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89" w:rsidRPr="0090531F" w:rsidRDefault="00665D89" w:rsidP="00665D89">
      <w:pPr>
        <w:spacing w:line="223" w:lineRule="auto"/>
        <w:jc w:val="both"/>
        <w:rPr>
          <w:rFonts w:ascii="Times New Roman" w:eastAsia="Times New Roman" w:hAnsi="Times New Roman"/>
          <w:sz w:val="28"/>
          <w:szCs w:val="28"/>
          <w:lang w:eastAsia="ru-RU"/>
        </w:rPr>
      </w:pPr>
      <w:bookmarkStart w:id="0" w:name="_GoBack"/>
      <w:r w:rsidRPr="0090531F">
        <w:rPr>
          <w:rFonts w:ascii="Times New Roman" w:eastAsia="Times New Roman" w:hAnsi="Times New Roman"/>
          <w:b/>
          <w:bCs/>
          <w:i/>
          <w:iCs/>
          <w:sz w:val="28"/>
          <w:szCs w:val="28"/>
          <w:u w:val="single"/>
          <w:lang w:eastAsia="ru-RU"/>
        </w:rPr>
        <w:t xml:space="preserve">ИЗВЕЩЕНИЕ </w:t>
      </w:r>
    </w:p>
    <w:p w:rsidR="00665D89" w:rsidRPr="0090531F" w:rsidRDefault="00665D89" w:rsidP="00665D89">
      <w:pPr>
        <w:spacing w:line="223" w:lineRule="auto"/>
        <w:jc w:val="both"/>
        <w:rPr>
          <w:rFonts w:ascii="Times New Roman" w:eastAsia="Times New Roman" w:hAnsi="Times New Roman"/>
          <w:b/>
          <w:bCs/>
          <w:i/>
          <w:iCs/>
          <w:sz w:val="28"/>
          <w:szCs w:val="28"/>
          <w:lang w:eastAsia="ru-RU"/>
        </w:rPr>
      </w:pPr>
      <w:r w:rsidRPr="0090531F">
        <w:rPr>
          <w:rFonts w:ascii="Times New Roman" w:eastAsia="Times New Roman" w:hAnsi="Times New Roman"/>
          <w:b/>
          <w:bCs/>
          <w:i/>
          <w:iCs/>
          <w:sz w:val="28"/>
          <w:szCs w:val="28"/>
          <w:lang w:eastAsia="ru-RU"/>
        </w:rPr>
        <w:t>о закупке путем проведения конкурса</w:t>
      </w:r>
    </w:p>
    <w:p w:rsidR="00665D89" w:rsidRPr="0090531F" w:rsidRDefault="00665D89" w:rsidP="00665D89">
      <w:pPr>
        <w:spacing w:before="120" w:line="223" w:lineRule="auto"/>
        <w:jc w:val="both"/>
        <w:rPr>
          <w:rFonts w:ascii="Times New Roman" w:eastAsia="Times New Roman" w:hAnsi="Times New Roman"/>
          <w:b/>
          <w:bCs/>
          <w:i/>
          <w:iCs/>
          <w:sz w:val="28"/>
          <w:szCs w:val="28"/>
          <w:lang w:eastAsia="ru-RU"/>
        </w:rPr>
      </w:pPr>
      <w:r w:rsidRPr="0090531F">
        <w:rPr>
          <w:rFonts w:ascii="Times New Roman" w:eastAsia="Times New Roman" w:hAnsi="Times New Roman"/>
          <w:b/>
          <w:bCs/>
          <w:i/>
          <w:iCs/>
          <w:sz w:val="28"/>
          <w:szCs w:val="28"/>
          <w:lang w:eastAsia="ru-RU"/>
        </w:rPr>
        <w:t xml:space="preserve">УВАЖАЕМЫЕ ГОСПОДА! </w:t>
      </w:r>
    </w:p>
    <w:p w:rsidR="00BA4574" w:rsidRPr="0090531F" w:rsidRDefault="00BA4574" w:rsidP="00EF547F">
      <w:pPr>
        <w:spacing w:line="120" w:lineRule="auto"/>
        <w:ind w:firstLine="709"/>
        <w:jc w:val="both"/>
        <w:rPr>
          <w:rFonts w:ascii="Times New Roman" w:eastAsia="Times New Roman" w:hAnsi="Times New Roman"/>
          <w:sz w:val="28"/>
          <w:szCs w:val="28"/>
          <w:lang w:eastAsia="ru-RU"/>
        </w:rPr>
      </w:pPr>
    </w:p>
    <w:p w:rsidR="00A54654" w:rsidRPr="0090531F" w:rsidRDefault="00665D89" w:rsidP="00F64D5F">
      <w:pPr>
        <w:spacing w:line="216" w:lineRule="auto"/>
        <w:ind w:firstLine="709"/>
        <w:jc w:val="both"/>
        <w:rPr>
          <w:rFonts w:ascii="Times New Roman" w:eastAsia="Times New Roman" w:hAnsi="Times New Roman"/>
          <w:sz w:val="28"/>
          <w:szCs w:val="28"/>
          <w:lang w:eastAsia="ru-RU"/>
        </w:rPr>
      </w:pPr>
      <w:r w:rsidRPr="0090531F">
        <w:rPr>
          <w:rFonts w:ascii="Times New Roman" w:eastAsia="Times New Roman" w:hAnsi="Times New Roman"/>
          <w:sz w:val="28"/>
          <w:szCs w:val="28"/>
          <w:lang w:eastAsia="ru-RU"/>
        </w:rPr>
        <w:t>Фонд поддержки детей, находящихся в трудной жизненной ситуации (далее – Заказчик), являющийся организатором конкурса, находящийся по адресу:</w:t>
      </w:r>
      <w:r w:rsidR="00E126BD" w:rsidRPr="0090531F">
        <w:rPr>
          <w:rFonts w:ascii="Times New Roman" w:eastAsia="Times New Roman" w:hAnsi="Times New Roman"/>
          <w:sz w:val="28"/>
          <w:szCs w:val="28"/>
          <w:lang w:eastAsia="ru-RU"/>
        </w:rPr>
        <w:t xml:space="preserve"> </w:t>
      </w:r>
      <w:r w:rsidR="00BF4360" w:rsidRPr="0090531F">
        <w:rPr>
          <w:rFonts w:ascii="Times New Roman" w:eastAsia="Times New Roman" w:hAnsi="Times New Roman"/>
          <w:sz w:val="28"/>
          <w:szCs w:val="28"/>
          <w:lang w:eastAsia="ru-RU"/>
        </w:rPr>
        <w:t xml:space="preserve">      </w:t>
      </w:r>
      <w:r w:rsidR="00A8055F" w:rsidRPr="0090531F">
        <w:rPr>
          <w:rFonts w:ascii="Times New Roman" w:eastAsia="Times New Roman" w:hAnsi="Times New Roman"/>
          <w:sz w:val="28"/>
          <w:szCs w:val="28"/>
          <w:lang w:eastAsia="ru-RU"/>
        </w:rPr>
        <w:t xml:space="preserve">ул. Енисейская, д. 2, стр. 1, г. Москва, 129344 </w:t>
      </w:r>
      <w:r w:rsidR="00BC7FC4" w:rsidRPr="0090531F">
        <w:rPr>
          <w:rFonts w:ascii="Times New Roman" w:eastAsia="Times New Roman" w:hAnsi="Times New Roman"/>
          <w:sz w:val="28"/>
          <w:szCs w:val="28"/>
          <w:lang w:eastAsia="ru-RU"/>
        </w:rPr>
        <w:t>(</w:t>
      </w:r>
      <w:r w:rsidR="00E126BD" w:rsidRPr="0090531F">
        <w:rPr>
          <w:rFonts w:ascii="Times New Roman" w:eastAsia="Times New Roman" w:hAnsi="Times New Roman"/>
          <w:sz w:val="28"/>
          <w:szCs w:val="28"/>
          <w:lang w:eastAsia="ru-RU"/>
        </w:rPr>
        <w:t>адрес для отправки</w:t>
      </w:r>
      <w:r w:rsidR="009001EE" w:rsidRPr="0090531F">
        <w:rPr>
          <w:rFonts w:ascii="Times New Roman" w:eastAsia="Times New Roman" w:hAnsi="Times New Roman"/>
          <w:sz w:val="28"/>
          <w:szCs w:val="28"/>
          <w:lang w:eastAsia="ru-RU"/>
        </w:rPr>
        <w:t xml:space="preserve"> </w:t>
      </w:r>
      <w:r w:rsidR="00E126BD" w:rsidRPr="0090531F">
        <w:rPr>
          <w:rFonts w:ascii="Times New Roman" w:eastAsia="Times New Roman" w:hAnsi="Times New Roman"/>
          <w:sz w:val="28"/>
          <w:szCs w:val="28"/>
          <w:lang w:eastAsia="ru-RU"/>
        </w:rPr>
        <w:t xml:space="preserve">корреспонденции: </w:t>
      </w:r>
      <w:r w:rsidR="009001EE" w:rsidRPr="0090531F">
        <w:rPr>
          <w:rFonts w:ascii="Times New Roman" w:hAnsi="Times New Roman"/>
          <w:sz w:val="28"/>
          <w:szCs w:val="28"/>
        </w:rPr>
        <w:t>ул. Енисейская, д. 2, стр. 1, ГСП-4, Москва, 127994</w:t>
      </w:r>
      <w:r w:rsidR="00BC7FC4" w:rsidRPr="0090531F">
        <w:rPr>
          <w:rFonts w:ascii="Times New Roman" w:eastAsia="Times New Roman" w:hAnsi="Times New Roman"/>
          <w:sz w:val="28"/>
          <w:szCs w:val="28"/>
          <w:lang w:eastAsia="ru-RU"/>
        </w:rPr>
        <w:t>)</w:t>
      </w:r>
      <w:r w:rsidR="00E126BD" w:rsidRPr="0090531F">
        <w:rPr>
          <w:rFonts w:ascii="Times New Roman" w:eastAsia="Times New Roman" w:hAnsi="Times New Roman"/>
          <w:sz w:val="28"/>
          <w:szCs w:val="28"/>
          <w:lang w:eastAsia="ru-RU"/>
        </w:rPr>
        <w:t xml:space="preserve">, </w:t>
      </w:r>
      <w:r w:rsidR="00FE1AC8" w:rsidRPr="0090531F">
        <w:rPr>
          <w:rFonts w:ascii="Times New Roman" w:eastAsia="Times New Roman" w:hAnsi="Times New Roman"/>
          <w:sz w:val="28"/>
          <w:szCs w:val="28"/>
          <w:lang w:eastAsia="ru-RU"/>
        </w:rPr>
        <w:t xml:space="preserve">тел. 8(495)374-53-06, </w:t>
      </w:r>
      <w:r w:rsidRPr="0090531F">
        <w:rPr>
          <w:rFonts w:ascii="Times New Roman" w:hAnsi="Times New Roman"/>
          <w:sz w:val="28"/>
          <w:szCs w:val="28"/>
        </w:rPr>
        <w:t xml:space="preserve">сайт Фонда: www.fond-detyam.ru, e-mail: </w:t>
      </w:r>
      <w:hyperlink r:id="rId8" w:history="1">
        <w:r w:rsidRPr="0090531F">
          <w:rPr>
            <w:rFonts w:ascii="Times New Roman" w:eastAsia="Times New Roman" w:hAnsi="Times New Roman"/>
            <w:sz w:val="28"/>
            <w:szCs w:val="28"/>
            <w:lang w:eastAsia="ru-RU"/>
          </w:rPr>
          <w:t>info@fоnd-detyam.ru</w:t>
        </w:r>
      </w:hyperlink>
      <w:r w:rsidRPr="0090531F">
        <w:rPr>
          <w:rFonts w:ascii="Times New Roman" w:eastAsia="Times New Roman" w:hAnsi="Times New Roman"/>
          <w:sz w:val="28"/>
          <w:szCs w:val="28"/>
          <w:lang w:eastAsia="ru-RU"/>
        </w:rPr>
        <w:t>, настоящим объявляет закупку путем проведения конкурса (далее – Конкурс), предметом которого является</w:t>
      </w:r>
      <w:r w:rsidR="00A54654" w:rsidRPr="0090531F">
        <w:rPr>
          <w:rFonts w:ascii="Times New Roman" w:eastAsia="Times New Roman" w:hAnsi="Times New Roman"/>
          <w:sz w:val="28"/>
          <w:szCs w:val="28"/>
          <w:lang w:eastAsia="ru-RU"/>
        </w:rPr>
        <w:t xml:space="preserve"> </w:t>
      </w:r>
      <w:r w:rsidR="00DA7DFA" w:rsidRPr="0090531F">
        <w:rPr>
          <w:rFonts w:ascii="Times New Roman" w:eastAsia="Times New Roman" w:hAnsi="Times New Roman"/>
          <w:sz w:val="28"/>
          <w:szCs w:val="28"/>
          <w:lang w:eastAsia="ru-RU"/>
        </w:rPr>
        <w:t>в</w:t>
      </w:r>
      <w:r w:rsidR="00097A8F" w:rsidRPr="0090531F">
        <w:rPr>
          <w:rFonts w:ascii="Times New Roman" w:eastAsia="Times New Roman" w:hAnsi="Times New Roman"/>
          <w:sz w:val="28"/>
          <w:szCs w:val="28"/>
          <w:lang w:eastAsia="ru-RU"/>
        </w:rPr>
        <w:t>ыбор исполнителя</w:t>
      </w:r>
      <w:r w:rsidR="005E387A" w:rsidRPr="0090531F">
        <w:rPr>
          <w:rFonts w:ascii="Times New Roman" w:eastAsia="Times New Roman" w:hAnsi="Times New Roman"/>
          <w:sz w:val="28"/>
          <w:szCs w:val="28"/>
          <w:lang w:eastAsia="ru-RU"/>
        </w:rPr>
        <w:t xml:space="preserve"> </w:t>
      </w:r>
      <w:r w:rsidR="00A54654" w:rsidRPr="0090531F">
        <w:rPr>
          <w:rFonts w:ascii="Times New Roman" w:eastAsia="Times New Roman" w:hAnsi="Times New Roman"/>
          <w:sz w:val="28"/>
          <w:szCs w:val="28"/>
          <w:lang w:eastAsia="ru-RU"/>
        </w:rPr>
        <w:t>для:</w:t>
      </w:r>
    </w:p>
    <w:p w:rsidR="006C1146" w:rsidRPr="0090531F" w:rsidRDefault="00B91E68" w:rsidP="00F64D5F">
      <w:pPr>
        <w:spacing w:line="216" w:lineRule="auto"/>
        <w:ind w:firstLine="709"/>
        <w:jc w:val="both"/>
        <w:rPr>
          <w:rFonts w:ascii="Times New Roman" w:eastAsia="Times New Roman" w:hAnsi="Times New Roman"/>
          <w:sz w:val="28"/>
          <w:szCs w:val="28"/>
          <w:lang w:eastAsia="ru-RU"/>
        </w:rPr>
      </w:pPr>
      <w:r w:rsidRPr="0090531F">
        <w:rPr>
          <w:rFonts w:ascii="Times New Roman" w:eastAsia="Times New Roman" w:hAnsi="Times New Roman"/>
          <w:sz w:val="28"/>
          <w:szCs w:val="28"/>
          <w:lang w:eastAsia="ru-RU"/>
        </w:rPr>
        <w:t>выполнени</w:t>
      </w:r>
      <w:r w:rsidR="00CC2426" w:rsidRPr="0090531F">
        <w:rPr>
          <w:rFonts w:ascii="Times New Roman" w:eastAsia="Times New Roman" w:hAnsi="Times New Roman"/>
          <w:sz w:val="28"/>
          <w:szCs w:val="28"/>
          <w:lang w:eastAsia="ru-RU"/>
        </w:rPr>
        <w:t>я</w:t>
      </w:r>
      <w:r w:rsidRPr="0090531F">
        <w:rPr>
          <w:rFonts w:ascii="Times New Roman" w:eastAsia="Times New Roman" w:hAnsi="Times New Roman"/>
          <w:sz w:val="28"/>
          <w:szCs w:val="28"/>
          <w:lang w:eastAsia="ru-RU"/>
        </w:rPr>
        <w:t xml:space="preserve"> работ</w:t>
      </w:r>
      <w:r w:rsidR="00FF5531" w:rsidRPr="0090531F">
        <w:rPr>
          <w:rFonts w:ascii="Times New Roman" w:eastAsia="Times New Roman" w:hAnsi="Times New Roman"/>
          <w:sz w:val="28"/>
          <w:szCs w:val="28"/>
          <w:lang w:eastAsia="ru-RU"/>
        </w:rPr>
        <w:t xml:space="preserve"> и оказани</w:t>
      </w:r>
      <w:r w:rsidR="004C4C5F" w:rsidRPr="0090531F">
        <w:rPr>
          <w:rFonts w:ascii="Times New Roman" w:eastAsia="Times New Roman" w:hAnsi="Times New Roman"/>
          <w:sz w:val="28"/>
          <w:szCs w:val="28"/>
          <w:lang w:eastAsia="ru-RU"/>
        </w:rPr>
        <w:t xml:space="preserve">я </w:t>
      </w:r>
      <w:r w:rsidR="00FF5531" w:rsidRPr="0090531F">
        <w:rPr>
          <w:rFonts w:ascii="Times New Roman" w:eastAsia="Times New Roman" w:hAnsi="Times New Roman"/>
          <w:sz w:val="28"/>
          <w:szCs w:val="28"/>
          <w:lang w:eastAsia="ru-RU"/>
        </w:rPr>
        <w:t>услуг по созданию и ведению сайта Года семьи в информационно-телекоммуникационной сети «Инт</w:t>
      </w:r>
      <w:r w:rsidR="006C1146" w:rsidRPr="0090531F">
        <w:rPr>
          <w:rFonts w:ascii="Times New Roman" w:eastAsia="Times New Roman" w:hAnsi="Times New Roman"/>
          <w:sz w:val="28"/>
          <w:szCs w:val="28"/>
          <w:lang w:eastAsia="ru-RU"/>
        </w:rPr>
        <w:t>е</w:t>
      </w:r>
      <w:r w:rsidR="00FF5531" w:rsidRPr="0090531F">
        <w:rPr>
          <w:rFonts w:ascii="Times New Roman" w:eastAsia="Times New Roman" w:hAnsi="Times New Roman"/>
          <w:sz w:val="28"/>
          <w:szCs w:val="28"/>
          <w:lang w:eastAsia="ru-RU"/>
        </w:rPr>
        <w:t>рнет»</w:t>
      </w:r>
      <w:r w:rsidR="006C1146" w:rsidRPr="0090531F">
        <w:rPr>
          <w:rFonts w:ascii="Times New Roman" w:eastAsia="Times New Roman" w:hAnsi="Times New Roman"/>
          <w:sz w:val="28"/>
          <w:szCs w:val="28"/>
          <w:lang w:eastAsia="ru-RU"/>
        </w:rPr>
        <w:t xml:space="preserve"> (далее – Сайт) </w:t>
      </w:r>
    </w:p>
    <w:p w:rsidR="007B3DE1" w:rsidRPr="0090531F" w:rsidRDefault="00046C84" w:rsidP="00F64D5F">
      <w:pPr>
        <w:spacing w:line="216" w:lineRule="auto"/>
        <w:ind w:firstLine="709"/>
        <w:jc w:val="both"/>
        <w:rPr>
          <w:rFonts w:ascii="Times New Roman" w:eastAsia="Times New Roman" w:hAnsi="Times New Roman"/>
          <w:sz w:val="28"/>
          <w:szCs w:val="28"/>
          <w:lang w:eastAsia="ru-RU"/>
        </w:rPr>
      </w:pPr>
      <w:r w:rsidRPr="0090531F">
        <w:rPr>
          <w:rFonts w:ascii="Times New Roman" w:eastAsia="Times New Roman" w:hAnsi="Times New Roman"/>
          <w:sz w:val="28"/>
          <w:szCs w:val="28"/>
          <w:lang w:eastAsia="ru-RU"/>
        </w:rPr>
        <w:t>Выполнение работ</w:t>
      </w:r>
      <w:r w:rsidR="00A74F88" w:rsidRPr="0090531F">
        <w:rPr>
          <w:rFonts w:ascii="Times New Roman" w:eastAsia="Times New Roman" w:hAnsi="Times New Roman"/>
          <w:sz w:val="28"/>
          <w:szCs w:val="28"/>
          <w:lang w:eastAsia="ru-RU"/>
        </w:rPr>
        <w:t xml:space="preserve"> </w:t>
      </w:r>
      <w:r w:rsidR="00AD4994" w:rsidRPr="0090531F">
        <w:rPr>
          <w:rFonts w:ascii="Times New Roman" w:eastAsia="Times New Roman" w:hAnsi="Times New Roman"/>
          <w:sz w:val="28"/>
          <w:szCs w:val="28"/>
          <w:lang w:eastAsia="ru-RU"/>
        </w:rPr>
        <w:t xml:space="preserve">и </w:t>
      </w:r>
      <w:r w:rsidRPr="0090531F">
        <w:rPr>
          <w:rFonts w:ascii="Times New Roman" w:eastAsia="Times New Roman" w:hAnsi="Times New Roman"/>
          <w:sz w:val="28"/>
          <w:szCs w:val="28"/>
          <w:lang w:eastAsia="ru-RU"/>
        </w:rPr>
        <w:t>о</w:t>
      </w:r>
      <w:r w:rsidR="0029729B" w:rsidRPr="0090531F">
        <w:rPr>
          <w:rFonts w:ascii="Times New Roman" w:eastAsia="Times New Roman" w:hAnsi="Times New Roman"/>
          <w:sz w:val="28"/>
          <w:szCs w:val="28"/>
          <w:lang w:eastAsia="ru-RU"/>
        </w:rPr>
        <w:t>казание услуг</w:t>
      </w:r>
      <w:r w:rsidR="006C1146" w:rsidRPr="0090531F">
        <w:rPr>
          <w:rFonts w:ascii="Times New Roman" w:eastAsia="Times New Roman" w:hAnsi="Times New Roman"/>
          <w:sz w:val="28"/>
          <w:szCs w:val="28"/>
          <w:lang w:eastAsia="ru-RU"/>
        </w:rPr>
        <w:t xml:space="preserve"> по созданию и ведению </w:t>
      </w:r>
      <w:r w:rsidR="00D2331D" w:rsidRPr="0090531F">
        <w:rPr>
          <w:rFonts w:ascii="Times New Roman" w:eastAsia="Times New Roman" w:hAnsi="Times New Roman"/>
          <w:sz w:val="28"/>
          <w:szCs w:val="28"/>
          <w:lang w:eastAsia="ru-RU"/>
        </w:rPr>
        <w:t>С</w:t>
      </w:r>
      <w:r w:rsidR="006C1146" w:rsidRPr="0090531F">
        <w:rPr>
          <w:rFonts w:ascii="Times New Roman" w:eastAsia="Times New Roman" w:hAnsi="Times New Roman"/>
          <w:sz w:val="28"/>
          <w:szCs w:val="28"/>
          <w:lang w:eastAsia="ru-RU"/>
        </w:rPr>
        <w:t xml:space="preserve">айта (далее – работы, услуги) </w:t>
      </w:r>
      <w:r w:rsidR="0029729B" w:rsidRPr="0090531F">
        <w:rPr>
          <w:rFonts w:ascii="Times New Roman" w:eastAsia="Times New Roman" w:hAnsi="Times New Roman"/>
          <w:sz w:val="28"/>
          <w:szCs w:val="28"/>
          <w:lang w:eastAsia="ru-RU"/>
        </w:rPr>
        <w:t>включа</w:t>
      </w:r>
      <w:r w:rsidR="006C1146" w:rsidRPr="0090531F">
        <w:rPr>
          <w:rFonts w:ascii="Times New Roman" w:eastAsia="Times New Roman" w:hAnsi="Times New Roman"/>
          <w:sz w:val="28"/>
          <w:szCs w:val="28"/>
          <w:lang w:eastAsia="ru-RU"/>
        </w:rPr>
        <w:t>ю</w:t>
      </w:r>
      <w:r w:rsidR="0029729B" w:rsidRPr="0090531F">
        <w:rPr>
          <w:rFonts w:ascii="Times New Roman" w:eastAsia="Times New Roman" w:hAnsi="Times New Roman"/>
          <w:sz w:val="28"/>
          <w:szCs w:val="28"/>
          <w:lang w:eastAsia="ru-RU"/>
        </w:rPr>
        <w:t xml:space="preserve">т: </w:t>
      </w:r>
    </w:p>
    <w:p w:rsidR="0075336B" w:rsidRPr="0090531F" w:rsidRDefault="00065977" w:rsidP="0075336B">
      <w:pPr>
        <w:spacing w:line="216" w:lineRule="auto"/>
        <w:ind w:firstLine="709"/>
        <w:jc w:val="both"/>
        <w:rPr>
          <w:rFonts w:ascii="Times New Roman" w:eastAsia="Times New Roman" w:hAnsi="Times New Roman"/>
          <w:sz w:val="28"/>
          <w:szCs w:val="28"/>
          <w:lang w:eastAsia="ru-RU"/>
        </w:rPr>
      </w:pPr>
      <w:r w:rsidRPr="0090531F">
        <w:rPr>
          <w:rFonts w:ascii="Times New Roman" w:eastAsia="Times New Roman" w:hAnsi="Times New Roman"/>
          <w:sz w:val="28"/>
          <w:szCs w:val="28"/>
          <w:lang w:eastAsia="ru-RU"/>
        </w:rPr>
        <w:t>р</w:t>
      </w:r>
      <w:r w:rsidR="00742D3B" w:rsidRPr="0090531F">
        <w:rPr>
          <w:rFonts w:ascii="Times New Roman" w:eastAsia="Times New Roman" w:hAnsi="Times New Roman"/>
          <w:sz w:val="28"/>
          <w:szCs w:val="28"/>
          <w:lang w:eastAsia="ru-RU"/>
        </w:rPr>
        <w:t>азработк</w:t>
      </w:r>
      <w:r w:rsidR="00FF42B0" w:rsidRPr="0090531F">
        <w:rPr>
          <w:rFonts w:ascii="Times New Roman" w:eastAsia="Times New Roman" w:hAnsi="Times New Roman"/>
          <w:sz w:val="28"/>
          <w:szCs w:val="28"/>
          <w:lang w:eastAsia="ru-RU"/>
        </w:rPr>
        <w:t xml:space="preserve">у </w:t>
      </w:r>
      <w:r w:rsidR="00742D3B" w:rsidRPr="0090531F">
        <w:rPr>
          <w:rFonts w:ascii="Times New Roman" w:eastAsia="Times New Roman" w:hAnsi="Times New Roman"/>
          <w:sz w:val="28"/>
          <w:szCs w:val="28"/>
          <w:lang w:eastAsia="ru-RU"/>
        </w:rPr>
        <w:t xml:space="preserve">и согласование дизайн-концепции </w:t>
      </w:r>
      <w:r w:rsidR="003024E0" w:rsidRPr="0090531F">
        <w:rPr>
          <w:rFonts w:ascii="Times New Roman" w:eastAsia="Times New Roman" w:hAnsi="Times New Roman"/>
          <w:sz w:val="28"/>
          <w:szCs w:val="28"/>
          <w:lang w:eastAsia="ru-RU"/>
        </w:rPr>
        <w:t>Сайта</w:t>
      </w:r>
      <w:r w:rsidR="0075336B" w:rsidRPr="0090531F">
        <w:rPr>
          <w:rFonts w:ascii="Times New Roman" w:eastAsia="Times New Roman" w:hAnsi="Times New Roman"/>
          <w:sz w:val="28"/>
          <w:szCs w:val="28"/>
          <w:lang w:eastAsia="ru-RU"/>
        </w:rPr>
        <w:t xml:space="preserve">; </w:t>
      </w:r>
    </w:p>
    <w:p w:rsidR="00742D3B" w:rsidRPr="0090531F" w:rsidRDefault="00742D3B" w:rsidP="0075336B">
      <w:pPr>
        <w:spacing w:line="216" w:lineRule="auto"/>
        <w:ind w:firstLine="709"/>
        <w:jc w:val="both"/>
        <w:rPr>
          <w:rFonts w:ascii="Times New Roman" w:eastAsia="Times New Roman" w:hAnsi="Times New Roman"/>
          <w:sz w:val="28"/>
          <w:szCs w:val="28"/>
          <w:lang w:eastAsia="ru-RU"/>
        </w:rPr>
      </w:pPr>
      <w:r w:rsidRPr="0090531F">
        <w:rPr>
          <w:rFonts w:ascii="Times New Roman" w:eastAsia="Times New Roman" w:hAnsi="Times New Roman"/>
          <w:sz w:val="28"/>
          <w:szCs w:val="28"/>
          <w:lang w:eastAsia="ru-RU"/>
        </w:rPr>
        <w:t>проектирование и разработк</w:t>
      </w:r>
      <w:r w:rsidR="00D2331D" w:rsidRPr="0090531F">
        <w:rPr>
          <w:rFonts w:ascii="Times New Roman" w:eastAsia="Times New Roman" w:hAnsi="Times New Roman"/>
          <w:sz w:val="28"/>
          <w:szCs w:val="28"/>
          <w:lang w:eastAsia="ru-RU"/>
        </w:rPr>
        <w:t xml:space="preserve">у </w:t>
      </w:r>
      <w:r w:rsidR="003024E0" w:rsidRPr="0090531F">
        <w:rPr>
          <w:rFonts w:ascii="Times New Roman" w:eastAsia="Times New Roman" w:hAnsi="Times New Roman"/>
          <w:sz w:val="28"/>
          <w:szCs w:val="28"/>
          <w:lang w:eastAsia="ru-RU"/>
        </w:rPr>
        <w:t>Сайта</w:t>
      </w:r>
      <w:r w:rsidRPr="0090531F">
        <w:rPr>
          <w:rFonts w:ascii="Times New Roman" w:eastAsia="Times New Roman" w:hAnsi="Times New Roman"/>
          <w:sz w:val="28"/>
          <w:szCs w:val="28"/>
          <w:lang w:eastAsia="ru-RU"/>
        </w:rPr>
        <w:t>;</w:t>
      </w:r>
    </w:p>
    <w:p w:rsidR="00D2331D" w:rsidRPr="0090531F" w:rsidRDefault="00A74F88" w:rsidP="00A74F88">
      <w:pPr>
        <w:spacing w:line="216" w:lineRule="auto"/>
        <w:ind w:firstLine="709"/>
        <w:jc w:val="both"/>
        <w:rPr>
          <w:rFonts w:ascii="Times New Roman" w:eastAsia="Times New Roman" w:hAnsi="Times New Roman"/>
          <w:sz w:val="28"/>
          <w:szCs w:val="28"/>
          <w:lang w:eastAsia="ru-RU"/>
        </w:rPr>
      </w:pPr>
      <w:r w:rsidRPr="0090531F">
        <w:rPr>
          <w:rFonts w:ascii="Times New Roman" w:eastAsia="Times New Roman" w:hAnsi="Times New Roman"/>
          <w:sz w:val="28"/>
          <w:szCs w:val="28"/>
          <w:lang w:eastAsia="ru-RU"/>
        </w:rPr>
        <w:t>размещение информационных материалов и публикаци</w:t>
      </w:r>
      <w:r w:rsidR="009762E0" w:rsidRPr="0090531F">
        <w:rPr>
          <w:rFonts w:ascii="Times New Roman" w:eastAsia="Times New Roman" w:hAnsi="Times New Roman"/>
          <w:sz w:val="28"/>
          <w:szCs w:val="28"/>
          <w:lang w:eastAsia="ru-RU"/>
        </w:rPr>
        <w:t>й на Сайте</w:t>
      </w:r>
      <w:r w:rsidR="00D2331D" w:rsidRPr="0090531F">
        <w:rPr>
          <w:rFonts w:ascii="Times New Roman" w:eastAsia="Times New Roman" w:hAnsi="Times New Roman"/>
          <w:sz w:val="28"/>
          <w:szCs w:val="28"/>
          <w:lang w:eastAsia="ru-RU"/>
        </w:rPr>
        <w:t xml:space="preserve">; </w:t>
      </w:r>
    </w:p>
    <w:p w:rsidR="00A74F88" w:rsidRPr="0090531F" w:rsidRDefault="00A74F88" w:rsidP="00A74F88">
      <w:pPr>
        <w:spacing w:line="216" w:lineRule="auto"/>
        <w:ind w:firstLine="709"/>
        <w:jc w:val="both"/>
        <w:rPr>
          <w:rFonts w:ascii="Times New Roman" w:eastAsia="Times New Roman" w:hAnsi="Times New Roman"/>
          <w:sz w:val="28"/>
          <w:szCs w:val="28"/>
          <w:lang w:eastAsia="ru-RU"/>
        </w:rPr>
      </w:pPr>
      <w:r w:rsidRPr="0090531F">
        <w:rPr>
          <w:rFonts w:ascii="Times New Roman" w:eastAsia="Times New Roman" w:hAnsi="Times New Roman"/>
          <w:sz w:val="28"/>
          <w:szCs w:val="28"/>
          <w:lang w:eastAsia="ru-RU"/>
        </w:rPr>
        <w:t xml:space="preserve">техническое сопровождение </w:t>
      </w:r>
      <w:r w:rsidR="009762E0" w:rsidRPr="0090531F">
        <w:rPr>
          <w:rFonts w:ascii="Times New Roman" w:eastAsia="Times New Roman" w:hAnsi="Times New Roman"/>
          <w:sz w:val="28"/>
          <w:szCs w:val="28"/>
          <w:lang w:eastAsia="ru-RU"/>
        </w:rPr>
        <w:t>Сайта</w:t>
      </w:r>
    </w:p>
    <w:p w:rsidR="0075336B" w:rsidRPr="0090531F" w:rsidRDefault="00A74F88" w:rsidP="00A74F88">
      <w:pPr>
        <w:spacing w:line="216" w:lineRule="auto"/>
        <w:ind w:firstLine="709"/>
        <w:jc w:val="both"/>
        <w:rPr>
          <w:rFonts w:ascii="Times New Roman" w:eastAsia="Times New Roman" w:hAnsi="Times New Roman"/>
          <w:sz w:val="28"/>
          <w:szCs w:val="28"/>
          <w:lang w:eastAsia="ru-RU"/>
        </w:rPr>
      </w:pPr>
      <w:r w:rsidRPr="0090531F">
        <w:rPr>
          <w:rFonts w:ascii="Times New Roman" w:eastAsia="Times New Roman" w:hAnsi="Times New Roman"/>
          <w:sz w:val="28"/>
          <w:szCs w:val="28"/>
          <w:lang w:eastAsia="ru-RU"/>
        </w:rPr>
        <w:t xml:space="preserve">информационное сопровождение </w:t>
      </w:r>
      <w:r w:rsidR="009762E0" w:rsidRPr="0090531F">
        <w:rPr>
          <w:rFonts w:ascii="Times New Roman" w:eastAsia="Times New Roman" w:hAnsi="Times New Roman"/>
          <w:sz w:val="28"/>
          <w:szCs w:val="28"/>
          <w:lang w:eastAsia="ru-RU"/>
        </w:rPr>
        <w:t>Сайта</w:t>
      </w:r>
      <w:r w:rsidR="000207DB" w:rsidRPr="0090531F">
        <w:rPr>
          <w:rFonts w:ascii="Times New Roman" w:eastAsia="Times New Roman" w:hAnsi="Times New Roman"/>
          <w:sz w:val="28"/>
          <w:szCs w:val="28"/>
          <w:lang w:eastAsia="ru-RU"/>
        </w:rPr>
        <w:t>.</w:t>
      </w:r>
    </w:p>
    <w:p w:rsidR="00372B0C" w:rsidRPr="0090531F" w:rsidRDefault="000207DB" w:rsidP="000207DB">
      <w:pPr>
        <w:spacing w:line="216" w:lineRule="auto"/>
        <w:ind w:firstLine="709"/>
        <w:jc w:val="both"/>
        <w:rPr>
          <w:rFonts w:ascii="Times New Roman" w:eastAsia="Times New Roman" w:hAnsi="Times New Roman"/>
          <w:sz w:val="28"/>
          <w:szCs w:val="28"/>
          <w:lang w:eastAsia="ru-RU"/>
        </w:rPr>
      </w:pPr>
      <w:r w:rsidRPr="0090531F">
        <w:rPr>
          <w:rFonts w:ascii="Times New Roman" w:eastAsia="Times New Roman" w:hAnsi="Times New Roman"/>
          <w:sz w:val="28"/>
          <w:szCs w:val="28"/>
          <w:lang w:eastAsia="ru-RU"/>
        </w:rPr>
        <w:t xml:space="preserve">Участниками Конкурса могут быть физические лица и любые организации, независимо от организационно-правовой формы, способные обеспечить </w:t>
      </w:r>
      <w:r w:rsidR="007E3E82" w:rsidRPr="0090531F">
        <w:rPr>
          <w:rFonts w:ascii="Times New Roman" w:eastAsia="Times New Roman" w:hAnsi="Times New Roman"/>
          <w:sz w:val="28"/>
          <w:szCs w:val="28"/>
          <w:lang w:eastAsia="ru-RU"/>
        </w:rPr>
        <w:t xml:space="preserve">выполнение работ и </w:t>
      </w:r>
      <w:r w:rsidRPr="0090531F">
        <w:rPr>
          <w:rFonts w:ascii="Times New Roman" w:eastAsia="Times New Roman" w:hAnsi="Times New Roman"/>
          <w:sz w:val="28"/>
          <w:szCs w:val="28"/>
          <w:lang w:eastAsia="ru-RU"/>
        </w:rPr>
        <w:t xml:space="preserve">оказание </w:t>
      </w:r>
      <w:r w:rsidR="00AD18B0" w:rsidRPr="0090531F">
        <w:rPr>
          <w:rFonts w:ascii="Times New Roman" w:eastAsia="Times New Roman" w:hAnsi="Times New Roman"/>
          <w:sz w:val="28"/>
          <w:szCs w:val="28"/>
          <w:lang w:eastAsia="ru-RU"/>
        </w:rPr>
        <w:t>услуг,</w:t>
      </w:r>
      <w:r w:rsidR="00330CB7" w:rsidRPr="0090531F">
        <w:rPr>
          <w:rFonts w:ascii="Times New Roman" w:eastAsia="Times New Roman" w:hAnsi="Times New Roman"/>
          <w:sz w:val="28"/>
          <w:szCs w:val="28"/>
          <w:lang w:eastAsia="ru-RU"/>
        </w:rPr>
        <w:t xml:space="preserve"> </w:t>
      </w:r>
      <w:r w:rsidRPr="0090531F">
        <w:rPr>
          <w:rFonts w:ascii="Times New Roman" w:eastAsia="Times New Roman" w:hAnsi="Times New Roman"/>
          <w:sz w:val="28"/>
          <w:szCs w:val="28"/>
          <w:lang w:eastAsia="ru-RU"/>
        </w:rPr>
        <w:t xml:space="preserve">являющихся предметом Конкурса, в соответствии с Документацией о закупке (далее – Документация), являющейся приложением к настоящему извещению. Виды, содержание и сроки </w:t>
      </w:r>
      <w:r w:rsidR="007E3E82" w:rsidRPr="0090531F">
        <w:rPr>
          <w:rFonts w:ascii="Times New Roman" w:eastAsia="Times New Roman" w:hAnsi="Times New Roman"/>
          <w:sz w:val="28"/>
          <w:szCs w:val="28"/>
          <w:lang w:eastAsia="ru-RU"/>
        </w:rPr>
        <w:t xml:space="preserve">выполнения работ и </w:t>
      </w:r>
      <w:r w:rsidRPr="0090531F">
        <w:rPr>
          <w:rFonts w:ascii="Times New Roman" w:eastAsia="Times New Roman" w:hAnsi="Times New Roman"/>
          <w:sz w:val="28"/>
          <w:szCs w:val="28"/>
          <w:lang w:eastAsia="ru-RU"/>
        </w:rPr>
        <w:t xml:space="preserve">оказания </w:t>
      </w:r>
      <w:r w:rsidR="007E3E82" w:rsidRPr="0090531F">
        <w:rPr>
          <w:rFonts w:ascii="Times New Roman" w:eastAsia="Times New Roman" w:hAnsi="Times New Roman"/>
          <w:sz w:val="28"/>
          <w:szCs w:val="28"/>
          <w:lang w:eastAsia="ru-RU"/>
        </w:rPr>
        <w:t>у</w:t>
      </w:r>
      <w:r w:rsidRPr="0090531F">
        <w:rPr>
          <w:rFonts w:ascii="Times New Roman" w:eastAsia="Times New Roman" w:hAnsi="Times New Roman"/>
          <w:sz w:val="28"/>
          <w:szCs w:val="28"/>
          <w:lang w:eastAsia="ru-RU"/>
        </w:rPr>
        <w:t>слуг указаны в Документации.</w:t>
      </w:r>
    </w:p>
    <w:p w:rsidR="00106D2D" w:rsidRPr="0090531F" w:rsidRDefault="000207DB" w:rsidP="00F64D5F">
      <w:pPr>
        <w:spacing w:line="216" w:lineRule="auto"/>
        <w:ind w:firstLine="708"/>
        <w:jc w:val="both"/>
        <w:rPr>
          <w:rFonts w:ascii="Times New Roman" w:eastAsia="Times New Roman" w:hAnsi="Times New Roman"/>
          <w:sz w:val="28"/>
          <w:szCs w:val="28"/>
          <w:lang w:eastAsia="ru-RU"/>
        </w:rPr>
      </w:pPr>
      <w:r w:rsidRPr="0090531F">
        <w:rPr>
          <w:rFonts w:ascii="Times New Roman" w:eastAsia="Times New Roman" w:hAnsi="Times New Roman"/>
          <w:sz w:val="28"/>
          <w:szCs w:val="28"/>
          <w:lang w:eastAsia="ru-RU"/>
        </w:rPr>
        <w:t>Начальная (максимальная) стоимость</w:t>
      </w:r>
      <w:r w:rsidR="00075905" w:rsidRPr="0090531F">
        <w:rPr>
          <w:rFonts w:ascii="Times New Roman" w:eastAsia="Times New Roman" w:hAnsi="Times New Roman"/>
          <w:sz w:val="28"/>
          <w:szCs w:val="28"/>
          <w:lang w:eastAsia="ru-RU"/>
        </w:rPr>
        <w:t xml:space="preserve"> выполнения работ и </w:t>
      </w:r>
      <w:r w:rsidRPr="0090531F">
        <w:rPr>
          <w:rFonts w:ascii="Times New Roman" w:eastAsia="Times New Roman" w:hAnsi="Times New Roman"/>
          <w:sz w:val="28"/>
          <w:szCs w:val="28"/>
          <w:lang w:eastAsia="ru-RU"/>
        </w:rPr>
        <w:t xml:space="preserve">оказания </w:t>
      </w:r>
      <w:r w:rsidR="006739F6" w:rsidRPr="0090531F">
        <w:rPr>
          <w:rFonts w:ascii="Times New Roman" w:eastAsia="Times New Roman" w:hAnsi="Times New Roman"/>
          <w:sz w:val="28"/>
          <w:szCs w:val="28"/>
          <w:lang w:eastAsia="ru-RU"/>
        </w:rPr>
        <w:t>у</w:t>
      </w:r>
      <w:r w:rsidRPr="0090531F">
        <w:rPr>
          <w:rFonts w:ascii="Times New Roman" w:eastAsia="Times New Roman" w:hAnsi="Times New Roman"/>
          <w:sz w:val="28"/>
          <w:szCs w:val="28"/>
          <w:lang w:eastAsia="ru-RU"/>
        </w:rPr>
        <w:t xml:space="preserve">слуг – </w:t>
      </w:r>
      <w:r w:rsidR="006754ED" w:rsidRPr="0090531F">
        <w:rPr>
          <w:rFonts w:ascii="Times New Roman" w:eastAsia="Times New Roman" w:hAnsi="Times New Roman"/>
          <w:sz w:val="28"/>
          <w:szCs w:val="28"/>
          <w:lang w:eastAsia="ru-RU"/>
        </w:rPr>
        <w:t>12 971 312</w:t>
      </w:r>
      <w:r w:rsidR="00BA4F06" w:rsidRPr="0090531F">
        <w:rPr>
          <w:rFonts w:ascii="Times New Roman" w:eastAsia="Times New Roman" w:hAnsi="Times New Roman"/>
          <w:sz w:val="28"/>
          <w:szCs w:val="28"/>
          <w:lang w:eastAsia="ru-RU"/>
        </w:rPr>
        <w:t xml:space="preserve"> (</w:t>
      </w:r>
      <w:r w:rsidR="006754ED" w:rsidRPr="0090531F">
        <w:rPr>
          <w:rFonts w:ascii="Times New Roman" w:eastAsia="Times New Roman" w:hAnsi="Times New Roman"/>
          <w:sz w:val="28"/>
          <w:szCs w:val="28"/>
          <w:lang w:eastAsia="ru-RU"/>
        </w:rPr>
        <w:t>двенадцать</w:t>
      </w:r>
      <w:r w:rsidR="00877EFA" w:rsidRPr="0090531F">
        <w:rPr>
          <w:rFonts w:ascii="Times New Roman" w:eastAsia="Times New Roman" w:hAnsi="Times New Roman"/>
          <w:sz w:val="28"/>
          <w:szCs w:val="28"/>
          <w:lang w:eastAsia="ru-RU"/>
        </w:rPr>
        <w:t xml:space="preserve"> миллионов </w:t>
      </w:r>
      <w:r w:rsidR="006754ED" w:rsidRPr="0090531F">
        <w:rPr>
          <w:rFonts w:ascii="Times New Roman" w:eastAsia="Times New Roman" w:hAnsi="Times New Roman"/>
          <w:sz w:val="28"/>
          <w:szCs w:val="28"/>
          <w:lang w:eastAsia="ru-RU"/>
        </w:rPr>
        <w:t>девятьсот семьдесят одна</w:t>
      </w:r>
      <w:r w:rsidR="00877EFA" w:rsidRPr="0090531F">
        <w:rPr>
          <w:rFonts w:ascii="Times New Roman" w:eastAsia="Times New Roman" w:hAnsi="Times New Roman"/>
          <w:sz w:val="28"/>
          <w:szCs w:val="28"/>
          <w:lang w:eastAsia="ru-RU"/>
        </w:rPr>
        <w:t xml:space="preserve"> тысяч</w:t>
      </w:r>
      <w:r w:rsidR="006754ED" w:rsidRPr="0090531F">
        <w:rPr>
          <w:rFonts w:ascii="Times New Roman" w:eastAsia="Times New Roman" w:hAnsi="Times New Roman"/>
          <w:sz w:val="28"/>
          <w:szCs w:val="28"/>
          <w:lang w:eastAsia="ru-RU"/>
        </w:rPr>
        <w:t>а</w:t>
      </w:r>
      <w:r w:rsidR="00877EFA" w:rsidRPr="0090531F">
        <w:rPr>
          <w:rFonts w:ascii="Times New Roman" w:eastAsia="Times New Roman" w:hAnsi="Times New Roman"/>
          <w:sz w:val="28"/>
          <w:szCs w:val="28"/>
          <w:lang w:eastAsia="ru-RU"/>
        </w:rPr>
        <w:t xml:space="preserve"> </w:t>
      </w:r>
      <w:r w:rsidR="006754ED" w:rsidRPr="0090531F">
        <w:rPr>
          <w:rFonts w:ascii="Times New Roman" w:eastAsia="Times New Roman" w:hAnsi="Times New Roman"/>
          <w:sz w:val="28"/>
          <w:szCs w:val="28"/>
          <w:lang w:eastAsia="ru-RU"/>
        </w:rPr>
        <w:t>триста двенадцать</w:t>
      </w:r>
      <w:r w:rsidR="00877EFA" w:rsidRPr="0090531F">
        <w:rPr>
          <w:rFonts w:ascii="Times New Roman" w:eastAsia="Times New Roman" w:hAnsi="Times New Roman"/>
          <w:sz w:val="28"/>
          <w:szCs w:val="28"/>
          <w:lang w:eastAsia="ru-RU"/>
        </w:rPr>
        <w:t>) рублей</w:t>
      </w:r>
      <w:r w:rsidR="006754ED" w:rsidRPr="0090531F">
        <w:rPr>
          <w:rFonts w:ascii="Times New Roman" w:eastAsia="Times New Roman" w:hAnsi="Times New Roman"/>
          <w:sz w:val="28"/>
          <w:szCs w:val="28"/>
          <w:lang w:eastAsia="ru-RU"/>
        </w:rPr>
        <w:t xml:space="preserve"> 00 копеек.</w:t>
      </w:r>
    </w:p>
    <w:p w:rsidR="000207DB" w:rsidRPr="0090531F" w:rsidRDefault="000207DB" w:rsidP="00F64D5F">
      <w:pPr>
        <w:spacing w:line="216" w:lineRule="auto"/>
        <w:ind w:firstLine="708"/>
        <w:jc w:val="both"/>
        <w:rPr>
          <w:rFonts w:ascii="Times New Roman" w:eastAsia="Times New Roman" w:hAnsi="Times New Roman"/>
          <w:sz w:val="28"/>
          <w:szCs w:val="28"/>
          <w:lang w:eastAsia="ru-RU"/>
        </w:rPr>
      </w:pPr>
      <w:r w:rsidRPr="0090531F">
        <w:rPr>
          <w:rFonts w:ascii="Times New Roman" w:eastAsia="Times New Roman" w:hAnsi="Times New Roman"/>
          <w:sz w:val="28"/>
          <w:szCs w:val="28"/>
          <w:lang w:eastAsia="ru-RU"/>
        </w:rPr>
        <w:t xml:space="preserve">В стоимость </w:t>
      </w:r>
      <w:r w:rsidR="007E3E82" w:rsidRPr="0090531F">
        <w:rPr>
          <w:rFonts w:ascii="Times New Roman" w:eastAsia="Times New Roman" w:hAnsi="Times New Roman"/>
          <w:sz w:val="28"/>
          <w:szCs w:val="28"/>
          <w:lang w:eastAsia="ru-RU"/>
        </w:rPr>
        <w:t>работ</w:t>
      </w:r>
      <w:r w:rsidR="00A81F9A" w:rsidRPr="0090531F">
        <w:rPr>
          <w:rFonts w:ascii="Times New Roman" w:eastAsia="Times New Roman" w:hAnsi="Times New Roman"/>
          <w:sz w:val="28"/>
          <w:szCs w:val="28"/>
          <w:lang w:eastAsia="ru-RU"/>
        </w:rPr>
        <w:t xml:space="preserve"> </w:t>
      </w:r>
      <w:r w:rsidR="00AD18B0" w:rsidRPr="0090531F">
        <w:rPr>
          <w:rFonts w:ascii="Times New Roman" w:eastAsia="Times New Roman" w:hAnsi="Times New Roman"/>
          <w:sz w:val="28"/>
          <w:szCs w:val="28"/>
          <w:lang w:eastAsia="ru-RU"/>
        </w:rPr>
        <w:t>и услуг</w:t>
      </w:r>
      <w:r w:rsidRPr="0090531F">
        <w:rPr>
          <w:rFonts w:ascii="Times New Roman" w:eastAsia="Times New Roman" w:hAnsi="Times New Roman"/>
          <w:sz w:val="28"/>
          <w:szCs w:val="28"/>
          <w:lang w:eastAsia="ru-RU"/>
        </w:rPr>
        <w:t xml:space="preserve"> входят все налоги, пошлины, сборы, а также другие обязательные платежи, подлежащие уплате в ходе </w:t>
      </w:r>
      <w:r w:rsidR="007E3E82" w:rsidRPr="0090531F">
        <w:rPr>
          <w:rFonts w:ascii="Times New Roman" w:eastAsia="Times New Roman" w:hAnsi="Times New Roman"/>
          <w:sz w:val="28"/>
          <w:szCs w:val="28"/>
          <w:lang w:eastAsia="ru-RU"/>
        </w:rPr>
        <w:t xml:space="preserve">выполнения работ и </w:t>
      </w:r>
      <w:r w:rsidRPr="0090531F">
        <w:rPr>
          <w:rFonts w:ascii="Times New Roman" w:eastAsia="Times New Roman" w:hAnsi="Times New Roman"/>
          <w:sz w:val="28"/>
          <w:szCs w:val="28"/>
          <w:lang w:eastAsia="ru-RU"/>
        </w:rPr>
        <w:t xml:space="preserve">оказания </w:t>
      </w:r>
      <w:r w:rsidR="006739F6" w:rsidRPr="0090531F">
        <w:rPr>
          <w:rFonts w:ascii="Times New Roman" w:eastAsia="Times New Roman" w:hAnsi="Times New Roman"/>
          <w:sz w:val="28"/>
          <w:szCs w:val="28"/>
          <w:lang w:eastAsia="ru-RU"/>
        </w:rPr>
        <w:t>у</w:t>
      </w:r>
      <w:r w:rsidRPr="0090531F">
        <w:rPr>
          <w:rFonts w:ascii="Times New Roman" w:eastAsia="Times New Roman" w:hAnsi="Times New Roman"/>
          <w:sz w:val="28"/>
          <w:szCs w:val="28"/>
          <w:lang w:eastAsia="ru-RU"/>
        </w:rPr>
        <w:t>слуг в соответствии с законодательством Российской Федерации.</w:t>
      </w:r>
    </w:p>
    <w:p w:rsidR="00106D2D" w:rsidRPr="0090531F" w:rsidRDefault="00106D2D" w:rsidP="00F64D5F">
      <w:pPr>
        <w:spacing w:line="216" w:lineRule="auto"/>
        <w:rPr>
          <w:rFonts w:ascii="Times New Roman" w:eastAsia="Times New Roman" w:hAnsi="Times New Roman"/>
          <w:sz w:val="28"/>
          <w:szCs w:val="28"/>
          <w:lang w:eastAsia="ru-RU"/>
        </w:rPr>
      </w:pPr>
    </w:p>
    <w:p w:rsidR="00E1781F" w:rsidRPr="0090531F" w:rsidRDefault="00E1781F" w:rsidP="00F64D5F">
      <w:pPr>
        <w:spacing w:line="216" w:lineRule="auto"/>
        <w:rPr>
          <w:rFonts w:ascii="Times New Roman" w:eastAsia="Times New Roman" w:hAnsi="Times New Roman"/>
          <w:sz w:val="28"/>
          <w:szCs w:val="28"/>
          <w:lang w:eastAsia="ru-RU"/>
        </w:rPr>
      </w:pPr>
    </w:p>
    <w:p w:rsidR="00665D89" w:rsidRPr="0090531F" w:rsidRDefault="00665D89" w:rsidP="00F64D5F">
      <w:pPr>
        <w:spacing w:line="216" w:lineRule="auto"/>
        <w:rPr>
          <w:rFonts w:ascii="Times New Roman" w:eastAsia="Times New Roman" w:hAnsi="Times New Roman"/>
          <w:sz w:val="28"/>
          <w:szCs w:val="28"/>
          <w:lang w:eastAsia="ru-RU"/>
        </w:rPr>
      </w:pPr>
      <w:r w:rsidRPr="0090531F">
        <w:rPr>
          <w:rFonts w:ascii="Times New Roman" w:eastAsia="Times New Roman" w:hAnsi="Times New Roman"/>
          <w:sz w:val="28"/>
          <w:szCs w:val="28"/>
          <w:lang w:eastAsia="ru-RU"/>
        </w:rPr>
        <w:t xml:space="preserve">Председатель закупочной комиссии </w:t>
      </w:r>
      <w:r w:rsidRPr="0090531F">
        <w:rPr>
          <w:rFonts w:ascii="Times New Roman" w:eastAsia="Times New Roman" w:hAnsi="Times New Roman"/>
          <w:sz w:val="28"/>
          <w:szCs w:val="28"/>
          <w:lang w:eastAsia="ru-RU"/>
        </w:rPr>
        <w:tab/>
      </w:r>
      <w:r w:rsidRPr="0090531F">
        <w:rPr>
          <w:rFonts w:ascii="Times New Roman" w:eastAsia="Times New Roman" w:hAnsi="Times New Roman"/>
          <w:sz w:val="28"/>
          <w:szCs w:val="28"/>
          <w:lang w:eastAsia="ru-RU"/>
        </w:rPr>
        <w:tab/>
      </w:r>
      <w:r w:rsidRPr="0090531F">
        <w:rPr>
          <w:rFonts w:ascii="Times New Roman" w:eastAsia="Times New Roman" w:hAnsi="Times New Roman"/>
          <w:sz w:val="28"/>
          <w:szCs w:val="28"/>
          <w:lang w:eastAsia="ru-RU"/>
        </w:rPr>
        <w:tab/>
      </w:r>
      <w:r w:rsidRPr="0090531F">
        <w:rPr>
          <w:rFonts w:ascii="Times New Roman" w:eastAsia="Times New Roman" w:hAnsi="Times New Roman"/>
          <w:sz w:val="28"/>
          <w:szCs w:val="28"/>
          <w:lang w:eastAsia="ru-RU"/>
        </w:rPr>
        <w:tab/>
      </w:r>
      <w:r w:rsidR="00BF4360" w:rsidRPr="0090531F">
        <w:rPr>
          <w:rFonts w:ascii="Times New Roman" w:eastAsia="Times New Roman" w:hAnsi="Times New Roman"/>
          <w:sz w:val="28"/>
          <w:szCs w:val="28"/>
          <w:lang w:eastAsia="ru-RU"/>
        </w:rPr>
        <w:t xml:space="preserve">        </w:t>
      </w:r>
      <w:r w:rsidRPr="0090531F">
        <w:rPr>
          <w:rFonts w:ascii="Times New Roman" w:eastAsia="Times New Roman" w:hAnsi="Times New Roman"/>
          <w:sz w:val="28"/>
          <w:szCs w:val="28"/>
          <w:lang w:eastAsia="ru-RU"/>
        </w:rPr>
        <w:t xml:space="preserve"> </w:t>
      </w:r>
      <w:r w:rsidR="009757EE" w:rsidRPr="0090531F">
        <w:rPr>
          <w:rFonts w:ascii="Times New Roman" w:eastAsia="Times New Roman" w:hAnsi="Times New Roman"/>
          <w:sz w:val="28"/>
          <w:szCs w:val="28"/>
          <w:lang w:eastAsia="ru-RU"/>
        </w:rPr>
        <w:t xml:space="preserve">     </w:t>
      </w:r>
      <w:r w:rsidRPr="0090531F">
        <w:rPr>
          <w:rFonts w:ascii="Times New Roman" w:eastAsia="Times New Roman" w:hAnsi="Times New Roman"/>
          <w:sz w:val="28"/>
          <w:szCs w:val="28"/>
          <w:lang w:eastAsia="ru-RU"/>
        </w:rPr>
        <w:t>Ю. А. Баранов</w:t>
      </w:r>
    </w:p>
    <w:p w:rsidR="00665D89" w:rsidRPr="0090531F" w:rsidRDefault="00665D89" w:rsidP="00665D89">
      <w:pPr>
        <w:ind w:firstLine="7371"/>
        <w:jc w:val="right"/>
        <w:rPr>
          <w:rFonts w:ascii="Times New Roman" w:eastAsia="Times New Roman" w:hAnsi="Times New Roman"/>
          <w:i/>
          <w:sz w:val="6"/>
          <w:szCs w:val="6"/>
          <w:lang w:eastAsia="ru-RU"/>
        </w:rPr>
      </w:pPr>
    </w:p>
    <w:p w:rsidR="00E126BD" w:rsidRPr="0090531F" w:rsidRDefault="00665D89" w:rsidP="00C337FA">
      <w:pPr>
        <w:ind w:right="-427" w:firstLine="6237"/>
        <w:jc w:val="right"/>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br w:type="page"/>
      </w:r>
      <w:r w:rsidR="00143A92" w:rsidRPr="0090531F">
        <w:rPr>
          <w:rFonts w:ascii="Times New Roman" w:eastAsia="Times New Roman" w:hAnsi="Times New Roman"/>
          <w:sz w:val="24"/>
          <w:szCs w:val="24"/>
          <w:lang w:eastAsia="ru-RU"/>
        </w:rPr>
        <w:lastRenderedPageBreak/>
        <w:t>Приложение</w:t>
      </w:r>
    </w:p>
    <w:p w:rsidR="00143A92" w:rsidRPr="0090531F" w:rsidRDefault="00E126BD" w:rsidP="00C337FA">
      <w:pPr>
        <w:ind w:left="6237" w:right="-427"/>
        <w:jc w:val="right"/>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к Извещению о закупке путем</w:t>
      </w:r>
      <w:r w:rsidR="00C337FA" w:rsidRPr="0090531F">
        <w:rPr>
          <w:rFonts w:ascii="Times New Roman" w:eastAsia="Times New Roman" w:hAnsi="Times New Roman"/>
          <w:sz w:val="24"/>
          <w:szCs w:val="24"/>
          <w:lang w:eastAsia="ru-RU"/>
        </w:rPr>
        <w:t xml:space="preserve"> </w:t>
      </w:r>
      <w:r w:rsidRPr="0090531F">
        <w:rPr>
          <w:rFonts w:ascii="Times New Roman" w:eastAsia="Times New Roman" w:hAnsi="Times New Roman"/>
          <w:sz w:val="24"/>
          <w:szCs w:val="24"/>
          <w:lang w:eastAsia="ru-RU"/>
        </w:rPr>
        <w:t>проведения конкурса</w:t>
      </w:r>
    </w:p>
    <w:p w:rsidR="00425B4F" w:rsidRPr="0090531F" w:rsidRDefault="00425B4F" w:rsidP="00143A92">
      <w:pPr>
        <w:ind w:firstLine="7371"/>
        <w:jc w:val="right"/>
        <w:rPr>
          <w:rFonts w:ascii="Times New Roman" w:eastAsia="Times New Roman" w:hAnsi="Times New Roman"/>
          <w:lang w:eastAsia="ru-RU"/>
        </w:rPr>
      </w:pPr>
    </w:p>
    <w:p w:rsidR="00C6130A" w:rsidRPr="0090531F" w:rsidRDefault="00C6130A" w:rsidP="00143A92">
      <w:pPr>
        <w:ind w:firstLine="7371"/>
        <w:jc w:val="right"/>
        <w:rPr>
          <w:rFonts w:ascii="Times New Roman" w:eastAsia="Times New Roman" w:hAnsi="Times New Roman"/>
          <w:lang w:eastAsia="ru-RU"/>
        </w:rPr>
      </w:pPr>
    </w:p>
    <w:p w:rsidR="009E35B6" w:rsidRPr="0090531F" w:rsidRDefault="00143A92" w:rsidP="00143A92">
      <w:pPr>
        <w:jc w:val="center"/>
        <w:rPr>
          <w:rFonts w:ascii="Times New Roman" w:hAnsi="Times New Roman"/>
          <w:b/>
          <w:sz w:val="24"/>
          <w:szCs w:val="24"/>
        </w:rPr>
      </w:pPr>
      <w:r w:rsidRPr="0090531F">
        <w:rPr>
          <w:rFonts w:ascii="Times New Roman" w:hAnsi="Times New Roman"/>
          <w:b/>
          <w:sz w:val="24"/>
          <w:szCs w:val="24"/>
        </w:rPr>
        <w:t>Документ</w:t>
      </w:r>
      <w:r w:rsidR="00E126BD" w:rsidRPr="0090531F">
        <w:rPr>
          <w:rFonts w:ascii="Times New Roman" w:hAnsi="Times New Roman"/>
          <w:b/>
          <w:sz w:val="24"/>
          <w:szCs w:val="24"/>
        </w:rPr>
        <w:t xml:space="preserve">ация о закупке путем проведения </w:t>
      </w:r>
      <w:r w:rsidR="00F46D68" w:rsidRPr="0090531F">
        <w:rPr>
          <w:rFonts w:ascii="Times New Roman" w:hAnsi="Times New Roman"/>
          <w:b/>
          <w:sz w:val="24"/>
          <w:szCs w:val="24"/>
        </w:rPr>
        <w:t>к</w:t>
      </w:r>
      <w:r w:rsidR="00E126BD" w:rsidRPr="0090531F">
        <w:rPr>
          <w:rFonts w:ascii="Times New Roman" w:hAnsi="Times New Roman"/>
          <w:b/>
          <w:sz w:val="24"/>
          <w:szCs w:val="24"/>
        </w:rPr>
        <w:t>онкурса</w:t>
      </w:r>
      <w:r w:rsidR="009E35B6" w:rsidRPr="0090531F">
        <w:rPr>
          <w:rFonts w:ascii="Times New Roman" w:hAnsi="Times New Roman"/>
          <w:b/>
          <w:sz w:val="24"/>
          <w:szCs w:val="24"/>
        </w:rPr>
        <w:t xml:space="preserve"> </w:t>
      </w:r>
    </w:p>
    <w:p w:rsidR="005C50D3" w:rsidRPr="0090531F" w:rsidRDefault="009E35B6" w:rsidP="00CE49F6">
      <w:pPr>
        <w:jc w:val="center"/>
        <w:rPr>
          <w:rFonts w:ascii="Times New Roman" w:hAnsi="Times New Roman"/>
          <w:b/>
          <w:sz w:val="24"/>
          <w:szCs w:val="24"/>
        </w:rPr>
      </w:pPr>
      <w:r w:rsidRPr="0090531F">
        <w:rPr>
          <w:rFonts w:ascii="Times New Roman" w:hAnsi="Times New Roman"/>
          <w:b/>
          <w:sz w:val="24"/>
          <w:szCs w:val="24"/>
        </w:rPr>
        <w:t xml:space="preserve">по выбору исполнителя </w:t>
      </w:r>
      <w:r w:rsidR="004E5F09" w:rsidRPr="0090531F">
        <w:rPr>
          <w:rFonts w:ascii="Times New Roman" w:hAnsi="Times New Roman"/>
          <w:b/>
          <w:sz w:val="24"/>
          <w:szCs w:val="24"/>
        </w:rPr>
        <w:t xml:space="preserve">для </w:t>
      </w:r>
      <w:r w:rsidR="00BA4F06" w:rsidRPr="0090531F">
        <w:rPr>
          <w:rFonts w:ascii="Times New Roman" w:hAnsi="Times New Roman"/>
          <w:b/>
          <w:sz w:val="24"/>
          <w:szCs w:val="24"/>
        </w:rPr>
        <w:t>выполнения работ и оказани</w:t>
      </w:r>
      <w:r w:rsidR="004B1D2B" w:rsidRPr="0090531F">
        <w:rPr>
          <w:rFonts w:ascii="Times New Roman" w:hAnsi="Times New Roman"/>
          <w:b/>
          <w:sz w:val="24"/>
          <w:szCs w:val="24"/>
        </w:rPr>
        <w:t>я</w:t>
      </w:r>
      <w:r w:rsidR="00556FD9" w:rsidRPr="0090531F">
        <w:rPr>
          <w:rFonts w:ascii="Times New Roman" w:hAnsi="Times New Roman"/>
          <w:b/>
          <w:sz w:val="24"/>
          <w:szCs w:val="24"/>
        </w:rPr>
        <w:t xml:space="preserve"> </w:t>
      </w:r>
      <w:r w:rsidR="00BA4F06" w:rsidRPr="0090531F">
        <w:rPr>
          <w:rFonts w:ascii="Times New Roman" w:hAnsi="Times New Roman"/>
          <w:b/>
          <w:sz w:val="24"/>
          <w:szCs w:val="24"/>
        </w:rPr>
        <w:t>услуг по созданию и ведению сайта Года семьи в информационно-телекоммуникационной сети «Интернет».</w:t>
      </w:r>
    </w:p>
    <w:p w:rsidR="00CE49F6" w:rsidRPr="0090531F" w:rsidRDefault="00CE49F6" w:rsidP="00CE49F6">
      <w:pPr>
        <w:jc w:val="center"/>
        <w:rPr>
          <w:rFonts w:ascii="Times New Roman" w:hAnsi="Times New Roman"/>
          <w:b/>
        </w:rPr>
      </w:pPr>
    </w:p>
    <w:tbl>
      <w:tblPr>
        <w:tblW w:w="10098" w:type="dxa"/>
        <w:jc w:val="center"/>
        <w:tblCellMar>
          <w:left w:w="0" w:type="dxa"/>
          <w:right w:w="0" w:type="dxa"/>
        </w:tblCellMar>
        <w:tblLook w:val="04A0" w:firstRow="1" w:lastRow="0" w:firstColumn="1" w:lastColumn="0" w:noHBand="0" w:noVBand="1"/>
      </w:tblPr>
      <w:tblGrid>
        <w:gridCol w:w="2455"/>
        <w:gridCol w:w="7643"/>
      </w:tblGrid>
      <w:tr w:rsidR="0090531F" w:rsidRPr="0090531F" w:rsidTr="00C1347C">
        <w:trPr>
          <w:trHeight w:val="752"/>
          <w:jc w:val="center"/>
        </w:trPr>
        <w:tc>
          <w:tcPr>
            <w:tcW w:w="245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337FA" w:rsidRPr="0090531F" w:rsidRDefault="00C337FA" w:rsidP="00C337FA">
            <w:pPr>
              <w:autoSpaceDE w:val="0"/>
              <w:autoSpaceDN w:val="0"/>
              <w:ind w:right="45"/>
              <w:jc w:val="both"/>
              <w:rPr>
                <w:rFonts w:ascii="Times New Roman" w:hAnsi="Times New Roman"/>
                <w:b/>
              </w:rPr>
            </w:pPr>
            <w:r w:rsidRPr="0090531F">
              <w:rPr>
                <w:rFonts w:ascii="Times New Roman" w:hAnsi="Times New Roman"/>
                <w:b/>
              </w:rPr>
              <w:t>Предмет Конкурса</w:t>
            </w:r>
          </w:p>
        </w:tc>
        <w:tc>
          <w:tcPr>
            <w:tcW w:w="764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D45B8" w:rsidRPr="0090531F" w:rsidRDefault="00BA4F06" w:rsidP="009D45B8">
            <w:pPr>
              <w:spacing w:before="20" w:line="228" w:lineRule="auto"/>
              <w:ind w:right="45"/>
              <w:jc w:val="both"/>
              <w:rPr>
                <w:rFonts w:ascii="Times New Roman" w:hAnsi="Times New Roman"/>
                <w:i/>
              </w:rPr>
            </w:pPr>
            <w:r w:rsidRPr="0090531F">
              <w:rPr>
                <w:rFonts w:ascii="Times New Roman" w:hAnsi="Times New Roman"/>
              </w:rPr>
              <w:t>Выполнение работ и оказание услуг по созданию и ведению сайта Года семьи в информационно-телекоммуникационной сети «Интернет»</w:t>
            </w:r>
            <w:r w:rsidR="009D45B8" w:rsidRPr="0090531F">
              <w:rPr>
                <w:rFonts w:ascii="Times New Roman" w:hAnsi="Times New Roman"/>
                <w:i/>
              </w:rPr>
              <w:t xml:space="preserve"> </w:t>
            </w:r>
          </w:p>
          <w:p w:rsidR="00C337FA" w:rsidRPr="0090531F" w:rsidRDefault="009D45B8" w:rsidP="009D45B8">
            <w:pPr>
              <w:spacing w:before="20" w:line="228" w:lineRule="auto"/>
              <w:ind w:right="45"/>
              <w:jc w:val="both"/>
              <w:rPr>
                <w:rFonts w:ascii="Times New Roman" w:hAnsi="Times New Roman"/>
              </w:rPr>
            </w:pPr>
            <w:r w:rsidRPr="0090531F">
              <w:rPr>
                <w:rFonts w:ascii="Times New Roman" w:hAnsi="Times New Roman"/>
                <w:i/>
              </w:rPr>
              <w:t xml:space="preserve"> </w:t>
            </w:r>
          </w:p>
        </w:tc>
      </w:tr>
      <w:tr w:rsidR="0090531F" w:rsidRPr="0090531F" w:rsidTr="00C1347C">
        <w:trPr>
          <w:trHeight w:val="752"/>
          <w:jc w:val="center"/>
        </w:trPr>
        <w:tc>
          <w:tcPr>
            <w:tcW w:w="245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50A97" w:rsidRPr="0090531F" w:rsidRDefault="00543EF5" w:rsidP="00850A97">
            <w:pPr>
              <w:autoSpaceDE w:val="0"/>
              <w:autoSpaceDN w:val="0"/>
              <w:ind w:right="45"/>
              <w:jc w:val="both"/>
              <w:rPr>
                <w:rFonts w:ascii="Times New Roman" w:hAnsi="Times New Roman"/>
                <w:i/>
              </w:rPr>
            </w:pPr>
            <w:r w:rsidRPr="0090531F">
              <w:rPr>
                <w:rFonts w:ascii="Times New Roman" w:hAnsi="Times New Roman"/>
                <w:b/>
              </w:rPr>
              <w:t xml:space="preserve">Цель </w:t>
            </w:r>
            <w:r w:rsidR="00850A97" w:rsidRPr="0090531F">
              <w:rPr>
                <w:rFonts w:ascii="Times New Roman" w:hAnsi="Times New Roman"/>
                <w:b/>
              </w:rPr>
              <w:t xml:space="preserve">выполнения работ/оказания услуг </w:t>
            </w:r>
          </w:p>
          <w:p w:rsidR="00483C2F" w:rsidRPr="0090531F" w:rsidRDefault="00483C2F" w:rsidP="00543EF5">
            <w:pPr>
              <w:autoSpaceDE w:val="0"/>
              <w:autoSpaceDN w:val="0"/>
              <w:ind w:right="45"/>
              <w:jc w:val="both"/>
              <w:rPr>
                <w:rFonts w:ascii="Times New Roman" w:hAnsi="Times New Roman"/>
              </w:rPr>
            </w:pPr>
          </w:p>
        </w:tc>
        <w:tc>
          <w:tcPr>
            <w:tcW w:w="764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36F87" w:rsidRPr="0090531F" w:rsidRDefault="00B91E68" w:rsidP="006754ED">
            <w:pPr>
              <w:spacing w:before="15"/>
              <w:ind w:right="45"/>
              <w:jc w:val="both"/>
              <w:rPr>
                <w:rFonts w:ascii="Times New Roman" w:eastAsia="Times New Roman" w:hAnsi="Times New Roman"/>
                <w:lang w:eastAsia="ru-RU"/>
              </w:rPr>
            </w:pPr>
            <w:r w:rsidRPr="0090531F">
              <w:rPr>
                <w:rFonts w:ascii="Times New Roman" w:eastAsia="Times New Roman" w:hAnsi="Times New Roman"/>
                <w:lang w:eastAsia="ru-RU"/>
              </w:rPr>
              <w:t>Популяризация государственной политики в сфере защиты семьи, сохранения традиционных семейных ценностей, информационного сопровождения компании, проводимой в рамках реализации Указа Президента Российской Федерации</w:t>
            </w:r>
            <w:r w:rsidR="00246384" w:rsidRPr="0090531F">
              <w:rPr>
                <w:rFonts w:ascii="Times New Roman" w:hAnsi="Times New Roman"/>
                <w:shd w:val="clear" w:color="auto" w:fill="FFFFFF"/>
              </w:rPr>
              <w:t xml:space="preserve"> от 22.11.2023 г.  № 875 </w:t>
            </w:r>
            <w:r w:rsidR="006754ED" w:rsidRPr="0090531F">
              <w:rPr>
                <w:rFonts w:ascii="Times New Roman" w:hAnsi="Times New Roman"/>
                <w:shd w:val="clear" w:color="auto" w:fill="FFFFFF"/>
              </w:rPr>
              <w:t>«</w:t>
            </w:r>
            <w:r w:rsidR="00246384" w:rsidRPr="0090531F">
              <w:rPr>
                <w:rFonts w:ascii="Times New Roman" w:hAnsi="Times New Roman"/>
                <w:shd w:val="clear" w:color="auto" w:fill="FFFFFF"/>
              </w:rPr>
              <w:t>О проведении в Российской Федерации </w:t>
            </w:r>
            <w:r w:rsidR="00246384" w:rsidRPr="0090531F">
              <w:rPr>
                <w:rFonts w:ascii="Times New Roman" w:hAnsi="Times New Roman"/>
                <w:bCs/>
                <w:shd w:val="clear" w:color="auto" w:fill="FFFFFF"/>
              </w:rPr>
              <w:t>Года</w:t>
            </w:r>
            <w:r w:rsidR="00246384" w:rsidRPr="0090531F">
              <w:rPr>
                <w:rFonts w:ascii="Times New Roman" w:hAnsi="Times New Roman"/>
                <w:shd w:val="clear" w:color="auto" w:fill="FFFFFF"/>
              </w:rPr>
              <w:t> </w:t>
            </w:r>
            <w:r w:rsidR="00246384" w:rsidRPr="0090531F">
              <w:rPr>
                <w:rFonts w:ascii="Times New Roman" w:hAnsi="Times New Roman"/>
                <w:bCs/>
                <w:shd w:val="clear" w:color="auto" w:fill="FFFFFF"/>
              </w:rPr>
              <w:t>семьи</w:t>
            </w:r>
            <w:r w:rsidR="006754ED" w:rsidRPr="0090531F">
              <w:rPr>
                <w:rFonts w:ascii="Times New Roman" w:hAnsi="Times New Roman"/>
                <w:shd w:val="clear" w:color="auto" w:fill="FFFFFF"/>
              </w:rPr>
              <w:t>»</w:t>
            </w:r>
            <w:r w:rsidR="00246384" w:rsidRPr="0090531F">
              <w:rPr>
                <w:rFonts w:ascii="Times New Roman" w:hAnsi="Times New Roman"/>
                <w:shd w:val="clear" w:color="auto" w:fill="FFFFFF"/>
              </w:rPr>
              <w:t>.</w:t>
            </w:r>
          </w:p>
        </w:tc>
      </w:tr>
      <w:tr w:rsidR="0090531F" w:rsidRPr="0090531F" w:rsidTr="00C1347C">
        <w:trPr>
          <w:trHeight w:val="752"/>
          <w:jc w:val="center"/>
        </w:trPr>
        <w:tc>
          <w:tcPr>
            <w:tcW w:w="245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43A92" w:rsidRPr="0090531F" w:rsidRDefault="00143A92" w:rsidP="00826094">
            <w:pPr>
              <w:autoSpaceDE w:val="0"/>
              <w:autoSpaceDN w:val="0"/>
              <w:ind w:right="45"/>
              <w:jc w:val="both"/>
              <w:rPr>
                <w:rFonts w:ascii="Times New Roman" w:hAnsi="Times New Roman"/>
                <w:b/>
              </w:rPr>
            </w:pPr>
            <w:r w:rsidRPr="0090531F">
              <w:rPr>
                <w:rFonts w:ascii="Times New Roman" w:hAnsi="Times New Roman"/>
                <w:b/>
              </w:rPr>
              <w:t>Требования к</w:t>
            </w:r>
            <w:r w:rsidR="00826094" w:rsidRPr="0090531F">
              <w:rPr>
                <w:rFonts w:ascii="Times New Roman" w:hAnsi="Times New Roman"/>
                <w:b/>
              </w:rPr>
              <w:t xml:space="preserve"> работам/</w:t>
            </w:r>
            <w:r w:rsidRPr="0090531F">
              <w:rPr>
                <w:rFonts w:ascii="Times New Roman" w:hAnsi="Times New Roman"/>
                <w:b/>
              </w:rPr>
              <w:t xml:space="preserve">услугам, являющимся предметом </w:t>
            </w:r>
            <w:r w:rsidR="00883E55" w:rsidRPr="0090531F">
              <w:rPr>
                <w:rFonts w:ascii="Times New Roman" w:hAnsi="Times New Roman"/>
                <w:b/>
              </w:rPr>
              <w:t>К</w:t>
            </w:r>
            <w:r w:rsidRPr="0090531F">
              <w:rPr>
                <w:rFonts w:ascii="Times New Roman" w:hAnsi="Times New Roman"/>
                <w:b/>
              </w:rPr>
              <w:t xml:space="preserve">онкурса </w:t>
            </w:r>
          </w:p>
        </w:tc>
        <w:tc>
          <w:tcPr>
            <w:tcW w:w="764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C3DB8" w:rsidRPr="0090531F" w:rsidRDefault="00342F85" w:rsidP="00333174">
            <w:pPr>
              <w:ind w:right="45"/>
              <w:jc w:val="both"/>
              <w:rPr>
                <w:rFonts w:ascii="Times New Roman" w:hAnsi="Times New Roman"/>
              </w:rPr>
            </w:pPr>
            <w:r w:rsidRPr="0090531F">
              <w:rPr>
                <w:rFonts w:ascii="Times New Roman" w:hAnsi="Times New Roman"/>
              </w:rPr>
              <w:t xml:space="preserve">Требования к </w:t>
            </w:r>
            <w:r w:rsidR="00BD6C59" w:rsidRPr="0090531F">
              <w:rPr>
                <w:rFonts w:ascii="Times New Roman" w:hAnsi="Times New Roman"/>
              </w:rPr>
              <w:t xml:space="preserve">работам и </w:t>
            </w:r>
            <w:r w:rsidRPr="0090531F">
              <w:rPr>
                <w:rFonts w:ascii="Times New Roman" w:hAnsi="Times New Roman"/>
              </w:rPr>
              <w:t>услугам, являющимся предметом Конкурса указаны в Техническом задании (Приложение № 1 к Договору), являющимся приложением к проекту Договора (Приложение № 2 к Документации о закупке).</w:t>
            </w:r>
          </w:p>
          <w:p w:rsidR="00BD6C59" w:rsidRPr="0090531F" w:rsidRDefault="00BD6C59" w:rsidP="005F3246">
            <w:pPr>
              <w:ind w:right="45"/>
              <w:jc w:val="both"/>
              <w:rPr>
                <w:rFonts w:ascii="Times New Roman" w:hAnsi="Times New Roman"/>
              </w:rPr>
            </w:pPr>
          </w:p>
        </w:tc>
      </w:tr>
      <w:tr w:rsidR="0090531F" w:rsidRPr="0090531F" w:rsidTr="00C1347C">
        <w:trPr>
          <w:trHeight w:val="752"/>
          <w:jc w:val="center"/>
        </w:trPr>
        <w:tc>
          <w:tcPr>
            <w:tcW w:w="245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806A9" w:rsidRPr="0090531F" w:rsidRDefault="00030B49" w:rsidP="00936BB2">
            <w:pPr>
              <w:autoSpaceDE w:val="0"/>
              <w:autoSpaceDN w:val="0"/>
              <w:ind w:right="45"/>
              <w:jc w:val="both"/>
              <w:rPr>
                <w:rFonts w:ascii="Times New Roman" w:hAnsi="Times New Roman"/>
                <w:b/>
              </w:rPr>
            </w:pPr>
            <w:r w:rsidRPr="0090531F">
              <w:rPr>
                <w:rFonts w:ascii="Times New Roman" w:hAnsi="Times New Roman"/>
                <w:b/>
              </w:rPr>
              <w:t>Содержание</w:t>
            </w:r>
            <w:r w:rsidR="00826094" w:rsidRPr="0090531F">
              <w:rPr>
                <w:rFonts w:ascii="Times New Roman" w:hAnsi="Times New Roman"/>
                <w:b/>
              </w:rPr>
              <w:t xml:space="preserve"> работ/</w:t>
            </w:r>
            <w:r w:rsidRPr="0090531F">
              <w:rPr>
                <w:rFonts w:ascii="Times New Roman" w:hAnsi="Times New Roman"/>
                <w:b/>
              </w:rPr>
              <w:t xml:space="preserve"> </w:t>
            </w:r>
            <w:r w:rsidR="000806A9" w:rsidRPr="0090531F">
              <w:rPr>
                <w:rFonts w:ascii="Times New Roman" w:hAnsi="Times New Roman"/>
                <w:b/>
              </w:rPr>
              <w:t>услуг</w:t>
            </w:r>
          </w:p>
          <w:p w:rsidR="00725504" w:rsidRPr="0090531F" w:rsidRDefault="00725504" w:rsidP="00936BB2">
            <w:pPr>
              <w:autoSpaceDE w:val="0"/>
              <w:autoSpaceDN w:val="0"/>
              <w:ind w:right="45"/>
              <w:jc w:val="both"/>
              <w:rPr>
                <w:rFonts w:ascii="Times New Roman" w:hAnsi="Times New Roman"/>
                <w:b/>
              </w:rPr>
            </w:pPr>
          </w:p>
          <w:p w:rsidR="00725504" w:rsidRPr="0090531F" w:rsidRDefault="00725504" w:rsidP="00936BB2">
            <w:pPr>
              <w:autoSpaceDE w:val="0"/>
              <w:autoSpaceDN w:val="0"/>
              <w:ind w:right="45"/>
              <w:jc w:val="both"/>
              <w:rPr>
                <w:rFonts w:ascii="Times New Roman" w:hAnsi="Times New Roman"/>
                <w:b/>
              </w:rPr>
            </w:pPr>
          </w:p>
        </w:tc>
        <w:tc>
          <w:tcPr>
            <w:tcW w:w="764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B6D80" w:rsidRPr="0090531F" w:rsidRDefault="005B6D80" w:rsidP="005B6D80">
            <w:pPr>
              <w:rPr>
                <w:rFonts w:ascii="Times New Roman" w:hAnsi="Times New Roman"/>
              </w:rPr>
            </w:pPr>
            <w:r w:rsidRPr="0090531F">
              <w:rPr>
                <w:rFonts w:ascii="Times New Roman" w:hAnsi="Times New Roman"/>
              </w:rPr>
              <w:t xml:space="preserve">Этап </w:t>
            </w:r>
            <w:r w:rsidRPr="0090531F">
              <w:rPr>
                <w:rFonts w:ascii="Times New Roman" w:hAnsi="Times New Roman"/>
                <w:lang w:val="en-US"/>
              </w:rPr>
              <w:t>I</w:t>
            </w:r>
            <w:r w:rsidRPr="0090531F">
              <w:rPr>
                <w:rFonts w:ascii="Times New Roman" w:hAnsi="Times New Roman"/>
              </w:rPr>
              <w:t xml:space="preserve"> «Проектирование и разработка Сайта»:</w:t>
            </w:r>
          </w:p>
          <w:p w:rsidR="00BA4F06" w:rsidRPr="0090531F" w:rsidRDefault="00556FD9" w:rsidP="005B6D80">
            <w:pPr>
              <w:pStyle w:val="aff"/>
              <w:numPr>
                <w:ilvl w:val="0"/>
                <w:numId w:val="3"/>
              </w:numPr>
              <w:rPr>
                <w:rFonts w:ascii="Times New Roman" w:hAnsi="Times New Roman"/>
              </w:rPr>
            </w:pPr>
            <w:r w:rsidRPr="0090531F">
              <w:rPr>
                <w:rFonts w:ascii="Times New Roman" w:hAnsi="Times New Roman"/>
              </w:rPr>
              <w:t>Р</w:t>
            </w:r>
            <w:r w:rsidR="00BA4F06" w:rsidRPr="0090531F">
              <w:rPr>
                <w:rFonts w:ascii="Times New Roman" w:hAnsi="Times New Roman"/>
              </w:rPr>
              <w:t>азработк</w:t>
            </w:r>
            <w:r w:rsidRPr="0090531F">
              <w:rPr>
                <w:rFonts w:ascii="Times New Roman" w:hAnsi="Times New Roman"/>
              </w:rPr>
              <w:t xml:space="preserve">а </w:t>
            </w:r>
            <w:r w:rsidR="00BA4F06" w:rsidRPr="0090531F">
              <w:rPr>
                <w:rFonts w:ascii="Times New Roman" w:hAnsi="Times New Roman"/>
              </w:rPr>
              <w:t xml:space="preserve">и согласование дизайн-концепции Сайта; </w:t>
            </w:r>
          </w:p>
          <w:p w:rsidR="00BA4F06" w:rsidRPr="0090531F" w:rsidRDefault="00556FD9" w:rsidP="00BA4F06">
            <w:pPr>
              <w:pStyle w:val="aff"/>
              <w:numPr>
                <w:ilvl w:val="0"/>
                <w:numId w:val="3"/>
              </w:numPr>
              <w:rPr>
                <w:rFonts w:ascii="Times New Roman" w:hAnsi="Times New Roman"/>
              </w:rPr>
            </w:pPr>
            <w:r w:rsidRPr="0090531F">
              <w:rPr>
                <w:rFonts w:ascii="Times New Roman" w:hAnsi="Times New Roman"/>
              </w:rPr>
              <w:t>П</w:t>
            </w:r>
            <w:r w:rsidR="00BA4F06" w:rsidRPr="0090531F">
              <w:rPr>
                <w:rFonts w:ascii="Times New Roman" w:hAnsi="Times New Roman"/>
              </w:rPr>
              <w:t>р</w:t>
            </w:r>
            <w:r w:rsidR="005B6D80" w:rsidRPr="0090531F">
              <w:rPr>
                <w:rFonts w:ascii="Times New Roman" w:hAnsi="Times New Roman"/>
              </w:rPr>
              <w:t>оектирование и разработк</w:t>
            </w:r>
            <w:r w:rsidR="004B1D2B" w:rsidRPr="0090531F">
              <w:rPr>
                <w:rFonts w:ascii="Times New Roman" w:hAnsi="Times New Roman"/>
              </w:rPr>
              <w:t>а</w:t>
            </w:r>
            <w:r w:rsidR="005B6D80" w:rsidRPr="0090531F">
              <w:rPr>
                <w:rFonts w:ascii="Times New Roman" w:hAnsi="Times New Roman"/>
              </w:rPr>
              <w:t xml:space="preserve"> Сайта.</w:t>
            </w:r>
          </w:p>
          <w:p w:rsidR="005B6D80" w:rsidRPr="0090531F" w:rsidRDefault="005B6D80" w:rsidP="001B5A2B">
            <w:pPr>
              <w:spacing w:line="120" w:lineRule="auto"/>
              <w:rPr>
                <w:rFonts w:ascii="Times New Roman" w:hAnsi="Times New Roman"/>
              </w:rPr>
            </w:pPr>
          </w:p>
          <w:p w:rsidR="005B6D80" w:rsidRPr="0090531F" w:rsidRDefault="005B6D80" w:rsidP="005B6D80">
            <w:pPr>
              <w:rPr>
                <w:rFonts w:ascii="Times New Roman" w:hAnsi="Times New Roman"/>
              </w:rPr>
            </w:pPr>
            <w:r w:rsidRPr="0090531F">
              <w:rPr>
                <w:rFonts w:ascii="Times New Roman" w:hAnsi="Times New Roman"/>
              </w:rPr>
              <w:t xml:space="preserve">Этап </w:t>
            </w:r>
            <w:r w:rsidRPr="0090531F">
              <w:rPr>
                <w:rFonts w:ascii="Times New Roman" w:hAnsi="Times New Roman"/>
                <w:lang w:val="en-US"/>
              </w:rPr>
              <w:t>II</w:t>
            </w:r>
            <w:r w:rsidRPr="0090531F">
              <w:rPr>
                <w:rFonts w:ascii="Times New Roman" w:hAnsi="Times New Roman"/>
              </w:rPr>
              <w:t xml:space="preserve"> «Техническое и информационное сопровождение Сайта»:</w:t>
            </w:r>
          </w:p>
          <w:p w:rsidR="00BA4F06" w:rsidRPr="0090531F" w:rsidRDefault="00BA4F06" w:rsidP="00BA4F06">
            <w:pPr>
              <w:pStyle w:val="aff"/>
              <w:numPr>
                <w:ilvl w:val="0"/>
                <w:numId w:val="3"/>
              </w:numPr>
              <w:rPr>
                <w:rFonts w:ascii="Times New Roman" w:hAnsi="Times New Roman"/>
              </w:rPr>
            </w:pPr>
            <w:r w:rsidRPr="0090531F">
              <w:rPr>
                <w:rFonts w:ascii="Times New Roman" w:hAnsi="Times New Roman"/>
              </w:rPr>
              <w:t xml:space="preserve">размещение информационных материалов и публикаций на Сайте; </w:t>
            </w:r>
          </w:p>
          <w:p w:rsidR="00BA4F06" w:rsidRPr="0090531F" w:rsidRDefault="00BA4F06" w:rsidP="00BA4F06">
            <w:pPr>
              <w:pStyle w:val="aff"/>
              <w:numPr>
                <w:ilvl w:val="0"/>
                <w:numId w:val="3"/>
              </w:numPr>
              <w:rPr>
                <w:rFonts w:ascii="Times New Roman" w:hAnsi="Times New Roman"/>
              </w:rPr>
            </w:pPr>
            <w:r w:rsidRPr="0090531F">
              <w:rPr>
                <w:rFonts w:ascii="Times New Roman" w:hAnsi="Times New Roman"/>
              </w:rPr>
              <w:t>техническое сопровождение Сайта;</w:t>
            </w:r>
          </w:p>
          <w:p w:rsidR="00BD6C59" w:rsidRPr="0090531F" w:rsidRDefault="00BA4F06" w:rsidP="00BA4F06">
            <w:pPr>
              <w:pStyle w:val="aff"/>
              <w:numPr>
                <w:ilvl w:val="0"/>
                <w:numId w:val="3"/>
              </w:numPr>
              <w:rPr>
                <w:rFonts w:ascii="Times New Roman" w:hAnsi="Times New Roman"/>
              </w:rPr>
            </w:pPr>
            <w:r w:rsidRPr="0090531F">
              <w:rPr>
                <w:rFonts w:ascii="Times New Roman" w:hAnsi="Times New Roman"/>
              </w:rPr>
              <w:t>информационное сопровождение Сайта.</w:t>
            </w:r>
          </w:p>
        </w:tc>
      </w:tr>
      <w:tr w:rsidR="0090531F" w:rsidRPr="0090531F" w:rsidTr="00C1347C">
        <w:trPr>
          <w:trHeight w:val="548"/>
          <w:jc w:val="center"/>
        </w:trPr>
        <w:tc>
          <w:tcPr>
            <w:tcW w:w="24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1F14" w:rsidRPr="0090531F" w:rsidRDefault="00E81F14" w:rsidP="00417FCC">
            <w:pPr>
              <w:spacing w:before="40" w:after="40"/>
              <w:jc w:val="both"/>
              <w:rPr>
                <w:rFonts w:ascii="Times New Roman" w:hAnsi="Times New Roman"/>
                <w:b/>
              </w:rPr>
            </w:pPr>
            <w:r w:rsidRPr="0090531F">
              <w:rPr>
                <w:rFonts w:ascii="Times New Roman" w:hAnsi="Times New Roman"/>
                <w:b/>
              </w:rPr>
              <w:t>Требования к содержанию, форме, оформлению, составу заявки и документам, предоставляемым в ее составе</w:t>
            </w:r>
          </w:p>
          <w:p w:rsidR="00E81F14" w:rsidRPr="0090531F" w:rsidRDefault="00E81F14" w:rsidP="00417FCC">
            <w:pPr>
              <w:spacing w:before="40" w:after="40"/>
              <w:jc w:val="both"/>
              <w:rPr>
                <w:rFonts w:ascii="Times New Roman" w:hAnsi="Times New Roman"/>
                <w:b/>
              </w:rPr>
            </w:pPr>
          </w:p>
        </w:tc>
        <w:tc>
          <w:tcPr>
            <w:tcW w:w="76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1F14" w:rsidRPr="0090531F" w:rsidRDefault="00E81F14" w:rsidP="00417FCC">
            <w:pPr>
              <w:spacing w:before="40" w:after="40"/>
              <w:jc w:val="both"/>
              <w:rPr>
                <w:rFonts w:ascii="Times New Roman" w:hAnsi="Times New Roman"/>
                <w:spacing w:val="-4"/>
              </w:rPr>
            </w:pPr>
            <w:r w:rsidRPr="0090531F">
              <w:rPr>
                <w:rFonts w:ascii="Times New Roman" w:hAnsi="Times New Roman"/>
                <w:spacing w:val="-4"/>
              </w:rPr>
              <w:t>Заявка на участие в Конкурсе должна быть заполнена в соответствии с приложением № 1 к настоящей документации и со</w:t>
            </w:r>
            <w:r w:rsidR="00A07A21" w:rsidRPr="0090531F">
              <w:rPr>
                <w:rFonts w:ascii="Times New Roman" w:hAnsi="Times New Roman"/>
                <w:spacing w:val="-4"/>
              </w:rPr>
              <w:t>держать фирменное наименование у</w:t>
            </w:r>
            <w:r w:rsidRPr="0090531F">
              <w:rPr>
                <w:rFonts w:ascii="Times New Roman" w:hAnsi="Times New Roman"/>
                <w:spacing w:val="-4"/>
              </w:rPr>
              <w:t>частника Конкурса, сведения о его организационно-правовой форме, месте нахождения, почтовом адресе, номер контактного телефона.</w:t>
            </w:r>
          </w:p>
          <w:p w:rsidR="00E81F14" w:rsidRPr="0090531F" w:rsidRDefault="00A07A21" w:rsidP="00417FCC">
            <w:pPr>
              <w:spacing w:before="40" w:after="40"/>
              <w:jc w:val="both"/>
              <w:rPr>
                <w:rFonts w:ascii="Times New Roman" w:hAnsi="Times New Roman"/>
              </w:rPr>
            </w:pPr>
            <w:r w:rsidRPr="0090531F">
              <w:rPr>
                <w:rFonts w:ascii="Times New Roman" w:hAnsi="Times New Roman"/>
              </w:rPr>
              <w:t>К з</w:t>
            </w:r>
            <w:r w:rsidR="00E81F14" w:rsidRPr="0090531F">
              <w:rPr>
                <w:rFonts w:ascii="Times New Roman" w:hAnsi="Times New Roman"/>
              </w:rPr>
              <w:t>аявке на участие в Конкурсе должны быть приложены следующие документы:</w:t>
            </w:r>
          </w:p>
          <w:p w:rsidR="00E81F14" w:rsidRPr="0090531F" w:rsidRDefault="00E81F14" w:rsidP="002F0383">
            <w:pPr>
              <w:spacing w:before="40" w:after="40"/>
              <w:jc w:val="both"/>
              <w:rPr>
                <w:rFonts w:ascii="Times New Roman" w:hAnsi="Times New Roman"/>
              </w:rPr>
            </w:pPr>
            <w:r w:rsidRPr="0090531F">
              <w:rPr>
                <w:rFonts w:ascii="Times New Roman" w:hAnsi="Times New Roman"/>
              </w:rPr>
              <w:t xml:space="preserve">предложение об условиях исполнения договора и цене договора (предложение предоставляется в свободной форме), в котором должны быть представлены: </w:t>
            </w:r>
          </w:p>
          <w:p w:rsidR="00E81F14" w:rsidRPr="0090531F" w:rsidRDefault="00C1347C" w:rsidP="005545AB">
            <w:pPr>
              <w:pStyle w:val="aff"/>
              <w:numPr>
                <w:ilvl w:val="0"/>
                <w:numId w:val="4"/>
              </w:numPr>
              <w:spacing w:before="40" w:after="40"/>
              <w:jc w:val="both"/>
              <w:rPr>
                <w:rFonts w:ascii="Times New Roman" w:hAnsi="Times New Roman"/>
              </w:rPr>
            </w:pPr>
            <w:r w:rsidRPr="0090531F">
              <w:rPr>
                <w:rFonts w:ascii="Times New Roman" w:hAnsi="Times New Roman"/>
              </w:rPr>
              <w:t>г</w:t>
            </w:r>
            <w:r w:rsidR="00B533D9" w:rsidRPr="0090531F">
              <w:rPr>
                <w:rFonts w:ascii="Times New Roman" w:hAnsi="Times New Roman"/>
              </w:rPr>
              <w:t xml:space="preserve">рафическое представление, в виде дизайн-макета, а также </w:t>
            </w:r>
            <w:r w:rsidRPr="0090531F">
              <w:rPr>
                <w:rFonts w:ascii="Times New Roman" w:hAnsi="Times New Roman"/>
              </w:rPr>
              <w:t>текстовое описание главной и внутренних страниц, оказания обязательных услуг, описания ресурсов и возможностей их оказания, полностью отвечающих Требованиям к видам и содержанию оказываемых услуг</w:t>
            </w:r>
            <w:r w:rsidR="00E81F14" w:rsidRPr="0090531F">
              <w:rPr>
                <w:rFonts w:ascii="Times New Roman" w:hAnsi="Times New Roman"/>
              </w:rPr>
              <w:t>;</w:t>
            </w:r>
          </w:p>
          <w:p w:rsidR="00E81F14" w:rsidRPr="0090531F" w:rsidRDefault="00044572" w:rsidP="005545AB">
            <w:pPr>
              <w:pStyle w:val="aff"/>
              <w:numPr>
                <w:ilvl w:val="0"/>
                <w:numId w:val="4"/>
              </w:numPr>
              <w:spacing w:before="40" w:after="40"/>
              <w:jc w:val="both"/>
              <w:rPr>
                <w:rFonts w:ascii="Times New Roman" w:hAnsi="Times New Roman"/>
              </w:rPr>
            </w:pPr>
            <w:r w:rsidRPr="0090531F">
              <w:rPr>
                <w:rFonts w:ascii="Times New Roman" w:hAnsi="Times New Roman"/>
              </w:rPr>
              <w:t xml:space="preserve">по желанию участника Конкурса может быть представлено развернутое предложение </w:t>
            </w:r>
            <w:r w:rsidR="00BF4360" w:rsidRPr="0090531F">
              <w:rPr>
                <w:rFonts w:ascii="Times New Roman" w:hAnsi="Times New Roman"/>
              </w:rPr>
              <w:t>работ/</w:t>
            </w:r>
            <w:r w:rsidRPr="0090531F">
              <w:rPr>
                <w:rFonts w:ascii="Times New Roman" w:hAnsi="Times New Roman"/>
              </w:rPr>
              <w:t>услуг сверх минимальных требований с обоснованием их целесообразности;</w:t>
            </w:r>
          </w:p>
          <w:p w:rsidR="00CA30F8" w:rsidRPr="0090531F" w:rsidRDefault="00045FC2" w:rsidP="005545AB">
            <w:pPr>
              <w:pStyle w:val="aff"/>
              <w:numPr>
                <w:ilvl w:val="0"/>
                <w:numId w:val="5"/>
              </w:numPr>
              <w:spacing w:before="40" w:after="40"/>
              <w:jc w:val="both"/>
              <w:rPr>
                <w:rFonts w:ascii="Times New Roman" w:hAnsi="Times New Roman"/>
              </w:rPr>
            </w:pPr>
            <w:r w:rsidRPr="0090531F">
              <w:rPr>
                <w:rFonts w:ascii="Times New Roman" w:hAnsi="Times New Roman"/>
              </w:rPr>
              <w:t>полученные не ранее</w:t>
            </w:r>
            <w:r w:rsidR="00CA30F8" w:rsidRPr="0090531F">
              <w:rPr>
                <w:rFonts w:ascii="Times New Roman" w:hAnsi="Times New Roman"/>
              </w:rPr>
              <w:t xml:space="preserve"> дня размещения на сайте Заказчика в информационно-тел</w:t>
            </w:r>
            <w:r w:rsidRPr="0090531F">
              <w:rPr>
                <w:rFonts w:ascii="Times New Roman" w:hAnsi="Times New Roman"/>
              </w:rPr>
              <w:t>екоммуникационной сети Интернет</w:t>
            </w:r>
            <w:r w:rsidR="00CA30F8" w:rsidRPr="0090531F">
              <w:rPr>
                <w:rFonts w:ascii="Times New Roman" w:hAnsi="Times New Roman"/>
              </w:rPr>
              <w:t xml:space="preserve"> извещения о закупке: сведения о юридическом лице, содержащиеся в Едином государственном реестре юридических лиц (сведения с сайта ФНС России); сведения об индивидуальном предпринимателе, содержащиеся в Едином государственном реестре индивидуальных предпринимателей (сведения с сайта ФНС России), заверенные участником закупки;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E81F14" w:rsidRPr="0090531F" w:rsidRDefault="00B533D9" w:rsidP="005545AB">
            <w:pPr>
              <w:pStyle w:val="aff"/>
              <w:numPr>
                <w:ilvl w:val="0"/>
                <w:numId w:val="5"/>
              </w:numPr>
              <w:spacing w:before="40" w:after="40"/>
              <w:jc w:val="both"/>
              <w:rPr>
                <w:rFonts w:ascii="Times New Roman" w:hAnsi="Times New Roman"/>
              </w:rPr>
            </w:pPr>
            <w:r w:rsidRPr="0090531F">
              <w:rPr>
                <w:rFonts w:ascii="Times New Roman" w:hAnsi="Times New Roman"/>
              </w:rPr>
              <w:lastRenderedPageBreak/>
              <w:t>д</w:t>
            </w:r>
            <w:r w:rsidR="00E81F14" w:rsidRPr="0090531F">
              <w:rPr>
                <w:rFonts w:ascii="Times New Roman" w:hAnsi="Times New Roman"/>
              </w:rPr>
              <w:t>окумент, подтверждающий полномочия лица на о</w:t>
            </w:r>
            <w:r w:rsidR="00A07A21" w:rsidRPr="0090531F">
              <w:rPr>
                <w:rFonts w:ascii="Times New Roman" w:hAnsi="Times New Roman"/>
              </w:rPr>
              <w:t>существление действий от имени у</w:t>
            </w:r>
            <w:r w:rsidR="00E81F14" w:rsidRPr="0090531F">
              <w:rPr>
                <w:rFonts w:ascii="Times New Roman" w:hAnsi="Times New Roman"/>
              </w:rPr>
              <w:t xml:space="preserve">частника Конкурса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A07A21" w:rsidRPr="0090531F">
              <w:rPr>
                <w:rFonts w:ascii="Times New Roman" w:hAnsi="Times New Roman"/>
              </w:rPr>
              <w:t>у</w:t>
            </w:r>
            <w:r w:rsidR="00E81F14" w:rsidRPr="0090531F">
              <w:rPr>
                <w:rFonts w:ascii="Times New Roman" w:hAnsi="Times New Roman"/>
              </w:rPr>
              <w:t>частника Конку</w:t>
            </w:r>
            <w:r w:rsidR="00A07A21" w:rsidRPr="0090531F">
              <w:rPr>
                <w:rFonts w:ascii="Times New Roman" w:hAnsi="Times New Roman"/>
              </w:rPr>
              <w:t>рса без доверенности). В случае</w:t>
            </w:r>
            <w:r w:rsidR="00E81F14" w:rsidRPr="0090531F">
              <w:rPr>
                <w:rFonts w:ascii="Times New Roman" w:hAnsi="Times New Roman"/>
              </w:rPr>
              <w:t xml:space="preserve"> если от имени </w:t>
            </w:r>
            <w:r w:rsidR="00A07A21" w:rsidRPr="0090531F">
              <w:rPr>
                <w:rFonts w:ascii="Times New Roman" w:hAnsi="Times New Roman"/>
              </w:rPr>
              <w:t>у</w:t>
            </w:r>
            <w:r w:rsidR="00E81F14" w:rsidRPr="0090531F">
              <w:rPr>
                <w:rFonts w:ascii="Times New Roman" w:hAnsi="Times New Roman"/>
              </w:rPr>
              <w:t xml:space="preserve">частника Конкурса действует иное лицо, заявка на участие в Конкурсе должна содержать доверенность, заверенную печатью </w:t>
            </w:r>
            <w:r w:rsidR="00A07A21" w:rsidRPr="0090531F">
              <w:rPr>
                <w:rFonts w:ascii="Times New Roman" w:hAnsi="Times New Roman"/>
              </w:rPr>
              <w:t>у</w:t>
            </w:r>
            <w:r w:rsidR="00E81F14" w:rsidRPr="0090531F">
              <w:rPr>
                <w:rFonts w:ascii="Times New Roman" w:hAnsi="Times New Roman"/>
              </w:rPr>
              <w:t xml:space="preserve">частника Конкурса и подписанную руководителем </w:t>
            </w:r>
            <w:r w:rsidR="00A07A21" w:rsidRPr="0090531F">
              <w:rPr>
                <w:rFonts w:ascii="Times New Roman" w:hAnsi="Times New Roman"/>
              </w:rPr>
              <w:t>у</w:t>
            </w:r>
            <w:r w:rsidR="00E81F14" w:rsidRPr="0090531F">
              <w:rPr>
                <w:rFonts w:ascii="Times New Roman" w:hAnsi="Times New Roman"/>
              </w:rPr>
              <w:t>частника Конкурса;</w:t>
            </w:r>
          </w:p>
          <w:p w:rsidR="00BA4F06" w:rsidRPr="0090531F" w:rsidRDefault="00E81F14" w:rsidP="00483C2F">
            <w:pPr>
              <w:pStyle w:val="aff"/>
              <w:numPr>
                <w:ilvl w:val="0"/>
                <w:numId w:val="5"/>
              </w:numPr>
              <w:spacing w:before="40" w:after="40"/>
              <w:jc w:val="both"/>
              <w:rPr>
                <w:rFonts w:ascii="Times New Roman" w:hAnsi="Times New Roman"/>
              </w:rPr>
            </w:pPr>
            <w:r w:rsidRPr="0090531F">
              <w:rPr>
                <w:rFonts w:ascii="Times New Roman" w:hAnsi="Times New Roman"/>
              </w:rPr>
              <w:t xml:space="preserve">копии учредительных документов </w:t>
            </w:r>
            <w:r w:rsidR="00A07A21" w:rsidRPr="0090531F">
              <w:rPr>
                <w:rFonts w:ascii="Times New Roman" w:hAnsi="Times New Roman"/>
              </w:rPr>
              <w:t>у</w:t>
            </w:r>
            <w:r w:rsidRPr="0090531F">
              <w:rPr>
                <w:rFonts w:ascii="Times New Roman" w:hAnsi="Times New Roman"/>
              </w:rPr>
              <w:t>частника Конкурса;</w:t>
            </w:r>
          </w:p>
          <w:p w:rsidR="00483C2F" w:rsidRPr="0090531F" w:rsidRDefault="00483C2F" w:rsidP="00483C2F">
            <w:pPr>
              <w:pStyle w:val="aff"/>
              <w:numPr>
                <w:ilvl w:val="0"/>
                <w:numId w:val="5"/>
              </w:numPr>
              <w:spacing w:before="40" w:after="40"/>
              <w:jc w:val="both"/>
              <w:rPr>
                <w:rFonts w:ascii="Times New Roman" w:hAnsi="Times New Roman"/>
              </w:rPr>
            </w:pPr>
            <w:r w:rsidRPr="0090531F">
              <w:rPr>
                <w:rFonts w:ascii="Times New Roman" w:hAnsi="Times New Roman"/>
              </w:rPr>
              <w:t xml:space="preserve">документы с информацией о ранее оказанных аналогичных услугах (выполненных работах) и осуществленных заказах </w:t>
            </w:r>
            <w:r w:rsidRPr="0090531F">
              <w:rPr>
                <w:rFonts w:ascii="Times New Roman" w:hAnsi="Times New Roman"/>
                <w:i/>
              </w:rPr>
              <w:t>(по желанию участника конкурса);</w:t>
            </w:r>
            <w:r w:rsidRPr="0090531F">
              <w:rPr>
                <w:rFonts w:ascii="Times New Roman" w:hAnsi="Times New Roman"/>
              </w:rPr>
              <w:t xml:space="preserve"> </w:t>
            </w:r>
          </w:p>
          <w:p w:rsidR="00E81F14" w:rsidRPr="0090531F" w:rsidRDefault="00E81F14" w:rsidP="005545AB">
            <w:pPr>
              <w:pStyle w:val="aff"/>
              <w:numPr>
                <w:ilvl w:val="0"/>
                <w:numId w:val="5"/>
              </w:numPr>
              <w:spacing w:before="40" w:after="40"/>
              <w:jc w:val="both"/>
              <w:rPr>
                <w:rFonts w:ascii="Times New Roman" w:hAnsi="Times New Roman"/>
              </w:rPr>
            </w:pPr>
            <w:r w:rsidRPr="0090531F">
              <w:rPr>
                <w:rFonts w:ascii="Times New Roman" w:hAnsi="Times New Roman"/>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07A21" w:rsidRPr="0090531F">
              <w:rPr>
                <w:rFonts w:ascii="Times New Roman" w:hAnsi="Times New Roman"/>
              </w:rPr>
              <w:t>у</w:t>
            </w:r>
            <w:r w:rsidRPr="0090531F">
              <w:rPr>
                <w:rFonts w:ascii="Times New Roman" w:hAnsi="Times New Roman"/>
              </w:rPr>
              <w:t>частника Конкурса оказание услуг по предмету настоящего Конкурса является крупной сделкой</w:t>
            </w:r>
            <w:r w:rsidR="00846881" w:rsidRPr="0090531F">
              <w:rPr>
                <w:rFonts w:ascii="Times New Roman" w:hAnsi="Times New Roman"/>
              </w:rPr>
              <w:t>.</w:t>
            </w:r>
          </w:p>
          <w:p w:rsidR="00E81F14" w:rsidRPr="0090531F" w:rsidRDefault="00E81F14" w:rsidP="00A127E4">
            <w:pPr>
              <w:spacing w:before="120" w:after="40"/>
              <w:jc w:val="both"/>
              <w:rPr>
                <w:rFonts w:ascii="Times New Roman" w:hAnsi="Times New Roman"/>
                <w:spacing w:val="-1"/>
              </w:rPr>
            </w:pPr>
            <w:r w:rsidRPr="0090531F">
              <w:rPr>
                <w:rFonts w:ascii="Times New Roman" w:hAnsi="Times New Roman"/>
              </w:rPr>
              <w:t>Верность копий документов, представляемых в составе заявки на участие в Конкурсе, до</w:t>
            </w:r>
            <w:r w:rsidR="00A07A21" w:rsidRPr="0090531F">
              <w:rPr>
                <w:rFonts w:ascii="Times New Roman" w:hAnsi="Times New Roman"/>
              </w:rPr>
              <w:t>лжна быть подтверждена печатью у</w:t>
            </w:r>
            <w:r w:rsidRPr="0090531F">
              <w:rPr>
                <w:rFonts w:ascii="Times New Roman" w:hAnsi="Times New Roman"/>
              </w:rPr>
              <w:t>частника Конкурса и подписью уполномоченного лица.</w:t>
            </w:r>
          </w:p>
        </w:tc>
      </w:tr>
      <w:tr w:rsidR="0090531F" w:rsidRPr="0090531F" w:rsidTr="00C1347C">
        <w:trPr>
          <w:trHeight w:val="1613"/>
          <w:jc w:val="center"/>
        </w:trPr>
        <w:tc>
          <w:tcPr>
            <w:tcW w:w="24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3A92" w:rsidRPr="0090531F" w:rsidRDefault="00143A92" w:rsidP="00826094">
            <w:pPr>
              <w:spacing w:before="40" w:after="40"/>
              <w:jc w:val="both"/>
              <w:rPr>
                <w:rFonts w:ascii="Times New Roman" w:hAnsi="Times New Roman"/>
                <w:b/>
              </w:rPr>
            </w:pPr>
            <w:r w:rsidRPr="0090531F">
              <w:rPr>
                <w:rFonts w:ascii="Times New Roman" w:hAnsi="Times New Roman"/>
                <w:b/>
              </w:rPr>
              <w:lastRenderedPageBreak/>
              <w:t>Срок</w:t>
            </w:r>
            <w:r w:rsidR="00CC1164" w:rsidRPr="0090531F">
              <w:rPr>
                <w:rFonts w:ascii="Times New Roman" w:hAnsi="Times New Roman"/>
                <w:b/>
              </w:rPr>
              <w:t xml:space="preserve">и </w:t>
            </w:r>
            <w:r w:rsidR="00F63D82" w:rsidRPr="0090531F">
              <w:rPr>
                <w:rFonts w:ascii="Times New Roman" w:hAnsi="Times New Roman"/>
                <w:b/>
              </w:rPr>
              <w:t xml:space="preserve">и </w:t>
            </w:r>
            <w:r w:rsidR="00BA4F06" w:rsidRPr="0090531F">
              <w:rPr>
                <w:rFonts w:ascii="Times New Roman" w:hAnsi="Times New Roman"/>
                <w:b/>
              </w:rPr>
              <w:t>условия выполнения</w:t>
            </w:r>
            <w:r w:rsidR="00725504" w:rsidRPr="0090531F">
              <w:rPr>
                <w:rFonts w:ascii="Times New Roman" w:hAnsi="Times New Roman"/>
                <w:b/>
              </w:rPr>
              <w:t xml:space="preserve"> работ</w:t>
            </w:r>
            <w:r w:rsidR="00826094" w:rsidRPr="0090531F">
              <w:rPr>
                <w:rFonts w:ascii="Times New Roman" w:hAnsi="Times New Roman"/>
                <w:b/>
              </w:rPr>
              <w:t>/</w:t>
            </w:r>
            <w:r w:rsidR="00725504" w:rsidRPr="0090531F">
              <w:rPr>
                <w:rFonts w:ascii="Times New Roman" w:hAnsi="Times New Roman"/>
                <w:b/>
              </w:rPr>
              <w:t xml:space="preserve"> оказания </w:t>
            </w:r>
            <w:r w:rsidRPr="0090531F">
              <w:rPr>
                <w:rFonts w:ascii="Times New Roman" w:hAnsi="Times New Roman"/>
                <w:b/>
              </w:rPr>
              <w:t>услуг</w:t>
            </w:r>
          </w:p>
        </w:tc>
        <w:tc>
          <w:tcPr>
            <w:tcW w:w="7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6D80" w:rsidRPr="0090531F" w:rsidRDefault="00A74F88" w:rsidP="005C6B35">
            <w:pPr>
              <w:spacing w:before="120" w:after="40"/>
              <w:jc w:val="both"/>
              <w:rPr>
                <w:rFonts w:ascii="Times New Roman" w:hAnsi="Times New Roman"/>
              </w:rPr>
            </w:pPr>
            <w:r w:rsidRPr="0090531F">
              <w:rPr>
                <w:rFonts w:ascii="Times New Roman" w:hAnsi="Times New Roman"/>
              </w:rPr>
              <w:t>Срок выполнения работ</w:t>
            </w:r>
            <w:r w:rsidR="00BE0FF2" w:rsidRPr="0090531F">
              <w:rPr>
                <w:rFonts w:ascii="Times New Roman" w:hAnsi="Times New Roman"/>
              </w:rPr>
              <w:t>/</w:t>
            </w:r>
            <w:r w:rsidRPr="0090531F">
              <w:rPr>
                <w:rFonts w:ascii="Times New Roman" w:hAnsi="Times New Roman"/>
              </w:rPr>
              <w:t>оказания у</w:t>
            </w:r>
            <w:r w:rsidR="00877EFA" w:rsidRPr="0090531F">
              <w:rPr>
                <w:rFonts w:ascii="Times New Roman" w:hAnsi="Times New Roman"/>
              </w:rPr>
              <w:t>слуг</w:t>
            </w:r>
            <w:r w:rsidR="005B6D80" w:rsidRPr="0090531F">
              <w:rPr>
                <w:rFonts w:ascii="Times New Roman" w:hAnsi="Times New Roman"/>
              </w:rPr>
              <w:t>:</w:t>
            </w:r>
          </w:p>
          <w:p w:rsidR="00BA4F06" w:rsidRPr="0090531F" w:rsidRDefault="005B6D80" w:rsidP="005C6B35">
            <w:pPr>
              <w:spacing w:before="120" w:after="40"/>
              <w:jc w:val="both"/>
              <w:rPr>
                <w:rFonts w:ascii="Times New Roman" w:hAnsi="Times New Roman"/>
              </w:rPr>
            </w:pPr>
            <w:r w:rsidRPr="0090531F">
              <w:rPr>
                <w:rFonts w:ascii="Times New Roman" w:hAnsi="Times New Roman"/>
              </w:rPr>
              <w:t xml:space="preserve">Этап </w:t>
            </w:r>
            <w:r w:rsidRPr="0090531F">
              <w:rPr>
                <w:rFonts w:ascii="Times New Roman" w:hAnsi="Times New Roman"/>
                <w:lang w:val="en-US"/>
              </w:rPr>
              <w:t>I</w:t>
            </w:r>
            <w:r w:rsidR="00687705" w:rsidRPr="0090531F">
              <w:rPr>
                <w:rFonts w:ascii="Times New Roman" w:hAnsi="Times New Roman"/>
              </w:rPr>
              <w:t xml:space="preserve"> </w:t>
            </w:r>
            <w:r w:rsidR="0027542E" w:rsidRPr="0090531F">
              <w:rPr>
                <w:rFonts w:ascii="Times New Roman" w:hAnsi="Times New Roman"/>
              </w:rPr>
              <w:t xml:space="preserve">- </w:t>
            </w:r>
            <w:r w:rsidR="00BE0FF2" w:rsidRPr="0090531F">
              <w:rPr>
                <w:rFonts w:ascii="Times New Roman" w:hAnsi="Times New Roman"/>
              </w:rPr>
              <w:t xml:space="preserve">25 </w:t>
            </w:r>
            <w:r w:rsidR="0027542E" w:rsidRPr="0090531F">
              <w:rPr>
                <w:rFonts w:ascii="Times New Roman" w:hAnsi="Times New Roman"/>
              </w:rPr>
              <w:t>календарных</w:t>
            </w:r>
            <w:r w:rsidR="00BE0FF2" w:rsidRPr="0090531F">
              <w:rPr>
                <w:rFonts w:ascii="Times New Roman" w:hAnsi="Times New Roman"/>
              </w:rPr>
              <w:t xml:space="preserve"> дней с даты подписания Договора</w:t>
            </w:r>
            <w:r w:rsidR="00687705" w:rsidRPr="0090531F">
              <w:rPr>
                <w:rFonts w:ascii="Times New Roman" w:hAnsi="Times New Roman"/>
              </w:rPr>
              <w:t>;</w:t>
            </w:r>
          </w:p>
          <w:p w:rsidR="005B6D80" w:rsidRPr="0090531F" w:rsidRDefault="005B6D80" w:rsidP="005C6B35">
            <w:pPr>
              <w:spacing w:before="120" w:after="40"/>
              <w:jc w:val="both"/>
              <w:rPr>
                <w:rFonts w:ascii="Times New Roman" w:hAnsi="Times New Roman"/>
              </w:rPr>
            </w:pPr>
            <w:r w:rsidRPr="0090531F">
              <w:rPr>
                <w:rFonts w:ascii="Times New Roman" w:hAnsi="Times New Roman"/>
              </w:rPr>
              <w:t xml:space="preserve">Этап </w:t>
            </w:r>
            <w:r w:rsidRPr="0090531F">
              <w:rPr>
                <w:rFonts w:ascii="Times New Roman" w:hAnsi="Times New Roman"/>
                <w:lang w:val="en-US"/>
              </w:rPr>
              <w:t>II</w:t>
            </w:r>
            <w:r w:rsidRPr="0090531F">
              <w:rPr>
                <w:rFonts w:ascii="Times New Roman" w:hAnsi="Times New Roman"/>
              </w:rPr>
              <w:t xml:space="preserve"> – с даты подписания Акта сдачи-приемки выполненных работ по</w:t>
            </w:r>
            <w:r w:rsidR="000A2BAE" w:rsidRPr="0090531F">
              <w:rPr>
                <w:rFonts w:ascii="Times New Roman" w:hAnsi="Times New Roman"/>
              </w:rPr>
              <w:t xml:space="preserve"> этапу</w:t>
            </w:r>
            <w:r w:rsidR="006E25A1" w:rsidRPr="0090531F">
              <w:rPr>
                <w:rFonts w:ascii="Times New Roman" w:hAnsi="Times New Roman"/>
              </w:rPr>
              <w:t> </w:t>
            </w:r>
            <w:r w:rsidRPr="0090531F">
              <w:rPr>
                <w:rFonts w:ascii="Times New Roman" w:hAnsi="Times New Roman"/>
                <w:lang w:val="en-US"/>
              </w:rPr>
              <w:t>I</w:t>
            </w:r>
            <w:r w:rsidRPr="0090531F">
              <w:rPr>
                <w:rFonts w:ascii="Times New Roman" w:hAnsi="Times New Roman"/>
              </w:rPr>
              <w:t xml:space="preserve"> до </w:t>
            </w:r>
            <w:r w:rsidR="001E1C92" w:rsidRPr="0090531F">
              <w:rPr>
                <w:rFonts w:ascii="Times New Roman" w:hAnsi="Times New Roman"/>
              </w:rPr>
              <w:t>15</w:t>
            </w:r>
            <w:r w:rsidRPr="0090531F">
              <w:rPr>
                <w:rFonts w:ascii="Times New Roman" w:hAnsi="Times New Roman"/>
              </w:rPr>
              <w:t xml:space="preserve"> декабря 2024 года.</w:t>
            </w:r>
          </w:p>
          <w:p w:rsidR="00342F85" w:rsidRPr="0090531F" w:rsidRDefault="00BA4F06" w:rsidP="005C6B35">
            <w:pPr>
              <w:spacing w:before="120" w:after="40"/>
              <w:jc w:val="both"/>
              <w:rPr>
                <w:rFonts w:ascii="Times New Roman" w:hAnsi="Times New Roman"/>
              </w:rPr>
            </w:pPr>
            <w:r w:rsidRPr="0090531F">
              <w:rPr>
                <w:rFonts w:ascii="Times New Roman" w:hAnsi="Times New Roman"/>
              </w:rPr>
              <w:t>М</w:t>
            </w:r>
            <w:r w:rsidR="00342F85" w:rsidRPr="0090531F">
              <w:rPr>
                <w:rFonts w:ascii="Times New Roman" w:hAnsi="Times New Roman"/>
              </w:rPr>
              <w:t xml:space="preserve">есто </w:t>
            </w:r>
            <w:r w:rsidR="00A74F88" w:rsidRPr="0090531F">
              <w:rPr>
                <w:rFonts w:ascii="Times New Roman" w:hAnsi="Times New Roman"/>
              </w:rPr>
              <w:t>выполнения работ (оказания услуг)</w:t>
            </w:r>
            <w:r w:rsidR="00342F85" w:rsidRPr="0090531F">
              <w:rPr>
                <w:rFonts w:ascii="Times New Roman" w:hAnsi="Times New Roman"/>
              </w:rPr>
              <w:t>: Российская Федерация.</w:t>
            </w:r>
          </w:p>
          <w:p w:rsidR="00725504" w:rsidRPr="0090531F" w:rsidRDefault="00342F85" w:rsidP="00725504">
            <w:pPr>
              <w:spacing w:before="120" w:after="40"/>
              <w:jc w:val="both"/>
              <w:rPr>
                <w:rFonts w:ascii="Times New Roman" w:hAnsi="Times New Roman"/>
              </w:rPr>
            </w:pPr>
            <w:r w:rsidRPr="0090531F">
              <w:rPr>
                <w:rFonts w:ascii="Times New Roman" w:hAnsi="Times New Roman"/>
              </w:rPr>
              <w:t>С момента заключения договора Исполнитель</w:t>
            </w:r>
            <w:r w:rsidR="00877EFA" w:rsidRPr="0090531F">
              <w:rPr>
                <w:rFonts w:ascii="Times New Roman" w:hAnsi="Times New Roman"/>
              </w:rPr>
              <w:t xml:space="preserve"> обязуется обеспечить выполнение</w:t>
            </w:r>
            <w:r w:rsidR="00A74F88" w:rsidRPr="0090531F">
              <w:rPr>
                <w:rFonts w:ascii="Times New Roman" w:hAnsi="Times New Roman"/>
              </w:rPr>
              <w:t xml:space="preserve"> работ </w:t>
            </w:r>
            <w:r w:rsidR="00725504" w:rsidRPr="0090531F">
              <w:rPr>
                <w:rFonts w:ascii="Times New Roman" w:hAnsi="Times New Roman"/>
              </w:rPr>
              <w:t xml:space="preserve">и </w:t>
            </w:r>
            <w:r w:rsidR="00877EFA" w:rsidRPr="0090531F">
              <w:rPr>
                <w:rFonts w:ascii="Times New Roman" w:hAnsi="Times New Roman"/>
              </w:rPr>
              <w:t xml:space="preserve">оказание </w:t>
            </w:r>
            <w:r w:rsidR="00A74F88" w:rsidRPr="0090531F">
              <w:rPr>
                <w:rFonts w:ascii="Times New Roman" w:hAnsi="Times New Roman"/>
              </w:rPr>
              <w:t>у</w:t>
            </w:r>
            <w:r w:rsidRPr="0090531F">
              <w:rPr>
                <w:rFonts w:ascii="Times New Roman" w:hAnsi="Times New Roman"/>
              </w:rPr>
              <w:t xml:space="preserve">слуг в полном объёме. </w:t>
            </w:r>
          </w:p>
          <w:p w:rsidR="00FE7288" w:rsidRPr="0090531F" w:rsidRDefault="00342F85" w:rsidP="00725504">
            <w:pPr>
              <w:spacing w:before="120" w:after="40"/>
              <w:jc w:val="both"/>
              <w:rPr>
                <w:rFonts w:ascii="Times New Roman" w:hAnsi="Times New Roman"/>
              </w:rPr>
            </w:pPr>
            <w:r w:rsidRPr="0090531F">
              <w:rPr>
                <w:rFonts w:ascii="Times New Roman" w:hAnsi="Times New Roman"/>
              </w:rPr>
              <w:t>П</w:t>
            </w:r>
            <w:r w:rsidR="00A74F88" w:rsidRPr="0090531F">
              <w:rPr>
                <w:rFonts w:ascii="Times New Roman" w:hAnsi="Times New Roman"/>
              </w:rPr>
              <w:t xml:space="preserve">рава на результаты, полученные </w:t>
            </w:r>
            <w:r w:rsidRPr="0090531F">
              <w:rPr>
                <w:rFonts w:ascii="Times New Roman" w:hAnsi="Times New Roman"/>
              </w:rPr>
              <w:t xml:space="preserve">в ходе </w:t>
            </w:r>
            <w:r w:rsidR="006F7C05" w:rsidRPr="0090531F">
              <w:rPr>
                <w:rFonts w:ascii="Times New Roman" w:hAnsi="Times New Roman"/>
              </w:rPr>
              <w:t>выполнения работ/</w:t>
            </w:r>
            <w:r w:rsidRPr="0090531F">
              <w:rPr>
                <w:rFonts w:ascii="Times New Roman" w:hAnsi="Times New Roman"/>
              </w:rPr>
              <w:t xml:space="preserve">оказания услуг, в полном объеме принадлежат Заказчику. </w:t>
            </w:r>
          </w:p>
        </w:tc>
      </w:tr>
      <w:tr w:rsidR="0090531F" w:rsidRPr="0090531F" w:rsidTr="00C1347C">
        <w:trPr>
          <w:trHeight w:val="293"/>
          <w:jc w:val="center"/>
        </w:trPr>
        <w:tc>
          <w:tcPr>
            <w:tcW w:w="24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7106" w:rsidRPr="0090531F" w:rsidRDefault="00143A92" w:rsidP="00B60433">
            <w:pPr>
              <w:spacing w:before="40" w:after="40"/>
              <w:jc w:val="both"/>
              <w:rPr>
                <w:rFonts w:ascii="Times New Roman" w:hAnsi="Times New Roman"/>
                <w:b/>
              </w:rPr>
            </w:pPr>
            <w:r w:rsidRPr="0090531F">
              <w:rPr>
                <w:rFonts w:ascii="Times New Roman" w:hAnsi="Times New Roman"/>
                <w:b/>
              </w:rPr>
              <w:t xml:space="preserve">Сведения о начальной (максимальной) цене договора. </w:t>
            </w:r>
          </w:p>
          <w:p w:rsidR="00143A92" w:rsidRPr="0090531F" w:rsidRDefault="00143A92" w:rsidP="00B60433">
            <w:pPr>
              <w:spacing w:before="40" w:after="40"/>
              <w:jc w:val="both"/>
              <w:rPr>
                <w:rFonts w:ascii="Times New Roman" w:hAnsi="Times New Roman"/>
                <w:b/>
              </w:rPr>
            </w:pPr>
            <w:r w:rsidRPr="0090531F">
              <w:rPr>
                <w:rFonts w:ascii="Times New Roman" w:hAnsi="Times New Roman"/>
                <w:b/>
              </w:rPr>
              <w:t>Порядок формирования цены договора</w:t>
            </w:r>
          </w:p>
        </w:tc>
        <w:tc>
          <w:tcPr>
            <w:tcW w:w="7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5566C" w:rsidRPr="0090531F" w:rsidRDefault="00D5566C" w:rsidP="00D5566C">
            <w:pPr>
              <w:spacing w:before="120" w:after="40"/>
              <w:jc w:val="both"/>
              <w:rPr>
                <w:rFonts w:ascii="Times New Roman" w:hAnsi="Times New Roman"/>
              </w:rPr>
            </w:pPr>
            <w:r w:rsidRPr="0090531F">
              <w:rPr>
                <w:rFonts w:ascii="Times New Roman" w:hAnsi="Times New Roman"/>
              </w:rPr>
              <w:t>Начальн</w:t>
            </w:r>
            <w:r w:rsidR="004E5F09" w:rsidRPr="0090531F">
              <w:rPr>
                <w:rFonts w:ascii="Times New Roman" w:hAnsi="Times New Roman"/>
              </w:rPr>
              <w:t>ая (максимальная) цена договора</w:t>
            </w:r>
            <w:r w:rsidRPr="0090531F">
              <w:rPr>
                <w:rFonts w:ascii="Times New Roman" w:hAnsi="Times New Roman"/>
              </w:rPr>
              <w:t>:</w:t>
            </w:r>
            <w:r w:rsidR="004607A2" w:rsidRPr="0090531F">
              <w:rPr>
                <w:rFonts w:ascii="Times New Roman" w:hAnsi="Times New Roman"/>
              </w:rPr>
              <w:t xml:space="preserve"> </w:t>
            </w:r>
            <w:r w:rsidR="006754ED" w:rsidRPr="0090531F">
              <w:rPr>
                <w:rFonts w:ascii="Times New Roman" w:hAnsi="Times New Roman"/>
              </w:rPr>
              <w:t>12</w:t>
            </w:r>
            <w:r w:rsidR="00F477A2" w:rsidRPr="0090531F">
              <w:rPr>
                <w:rFonts w:ascii="Times New Roman" w:hAnsi="Times New Roman"/>
              </w:rPr>
              <w:t> </w:t>
            </w:r>
            <w:r w:rsidR="006754ED" w:rsidRPr="0090531F">
              <w:rPr>
                <w:rFonts w:ascii="Times New Roman" w:hAnsi="Times New Roman"/>
              </w:rPr>
              <w:t>971</w:t>
            </w:r>
            <w:r w:rsidR="00F477A2" w:rsidRPr="0090531F">
              <w:rPr>
                <w:rFonts w:ascii="Times New Roman" w:hAnsi="Times New Roman"/>
              </w:rPr>
              <w:t> </w:t>
            </w:r>
            <w:r w:rsidR="006754ED" w:rsidRPr="0090531F">
              <w:rPr>
                <w:rFonts w:ascii="Times New Roman" w:hAnsi="Times New Roman"/>
              </w:rPr>
              <w:t>312 (двенадцать миллионов девятьсот семьдесят одна тысяча триста двенадцать) рублей 00 копеек</w:t>
            </w:r>
            <w:r w:rsidR="004607A2" w:rsidRPr="0090531F">
              <w:rPr>
                <w:rFonts w:ascii="Times New Roman" w:hAnsi="Times New Roman"/>
              </w:rPr>
              <w:t>.</w:t>
            </w:r>
          </w:p>
          <w:p w:rsidR="00834639" w:rsidRPr="0090531F" w:rsidRDefault="00834639" w:rsidP="00600B29">
            <w:pPr>
              <w:spacing w:line="72" w:lineRule="auto"/>
              <w:jc w:val="both"/>
              <w:rPr>
                <w:rFonts w:ascii="Times New Roman" w:hAnsi="Times New Roman"/>
              </w:rPr>
            </w:pPr>
          </w:p>
          <w:p w:rsidR="00FD36B7" w:rsidRPr="0090531F" w:rsidRDefault="008C66A2" w:rsidP="0020247C">
            <w:pPr>
              <w:jc w:val="both"/>
              <w:rPr>
                <w:rFonts w:ascii="Times New Roman" w:hAnsi="Times New Roman"/>
              </w:rPr>
            </w:pPr>
            <w:r w:rsidRPr="0090531F">
              <w:rPr>
                <w:rFonts w:ascii="Times New Roman" w:hAnsi="Times New Roman"/>
              </w:rPr>
              <w:t>В цену договора входят все налоги, пошлины, сборы, а также другие обязательные платежи, подлежащие уплате в ходе исполнения договора в соответствии с законодательством Российской Федерации</w:t>
            </w:r>
            <w:r w:rsidR="00D5566C" w:rsidRPr="0090531F">
              <w:rPr>
                <w:rFonts w:ascii="Times New Roman" w:hAnsi="Times New Roman"/>
              </w:rPr>
              <w:t>.</w:t>
            </w:r>
          </w:p>
        </w:tc>
      </w:tr>
      <w:tr w:rsidR="0090531F" w:rsidRPr="0090531F" w:rsidTr="00C1347C">
        <w:trPr>
          <w:trHeight w:val="454"/>
          <w:jc w:val="center"/>
        </w:trPr>
        <w:tc>
          <w:tcPr>
            <w:tcW w:w="24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3A92" w:rsidRPr="0090531F" w:rsidRDefault="00143A92" w:rsidP="00B60433">
            <w:pPr>
              <w:spacing w:before="40" w:after="40"/>
              <w:jc w:val="both"/>
              <w:rPr>
                <w:rFonts w:ascii="Times New Roman" w:hAnsi="Times New Roman"/>
                <w:b/>
              </w:rPr>
            </w:pPr>
            <w:r w:rsidRPr="0090531F">
              <w:rPr>
                <w:rFonts w:ascii="Times New Roman" w:hAnsi="Times New Roman"/>
                <w:b/>
              </w:rPr>
              <w:t xml:space="preserve">Форма, сроки и порядок оплаты </w:t>
            </w:r>
            <w:r w:rsidR="001373CF" w:rsidRPr="0090531F">
              <w:rPr>
                <w:rFonts w:ascii="Times New Roman" w:hAnsi="Times New Roman"/>
                <w:b/>
              </w:rPr>
              <w:t xml:space="preserve"> работ/</w:t>
            </w:r>
            <w:r w:rsidRPr="0090531F">
              <w:rPr>
                <w:rFonts w:ascii="Times New Roman" w:hAnsi="Times New Roman"/>
                <w:b/>
              </w:rPr>
              <w:t>услуг</w:t>
            </w:r>
          </w:p>
        </w:tc>
        <w:tc>
          <w:tcPr>
            <w:tcW w:w="7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0D50" w:rsidRPr="0090531F" w:rsidRDefault="00A30D50" w:rsidP="000D072D">
            <w:pPr>
              <w:jc w:val="both"/>
              <w:rPr>
                <w:rFonts w:ascii="Times New Roman" w:hAnsi="Times New Roman"/>
              </w:rPr>
            </w:pPr>
            <w:r w:rsidRPr="0090531F">
              <w:rPr>
                <w:rFonts w:ascii="Times New Roman" w:hAnsi="Times New Roman"/>
              </w:rPr>
              <w:t xml:space="preserve">Безналичный расчет. </w:t>
            </w:r>
          </w:p>
          <w:p w:rsidR="00676ECE" w:rsidRPr="0090531F" w:rsidRDefault="00676ECE" w:rsidP="00676ECE">
            <w:pPr>
              <w:spacing w:line="72" w:lineRule="auto"/>
              <w:jc w:val="both"/>
              <w:rPr>
                <w:rFonts w:ascii="Times New Roman" w:hAnsi="Times New Roman"/>
              </w:rPr>
            </w:pPr>
          </w:p>
          <w:p w:rsidR="005B6D80" w:rsidRPr="0090531F" w:rsidRDefault="005B6D80" w:rsidP="005B6D80">
            <w:pPr>
              <w:jc w:val="both"/>
              <w:rPr>
                <w:rFonts w:ascii="Times New Roman" w:hAnsi="Times New Roman"/>
              </w:rPr>
            </w:pPr>
            <w:r w:rsidRPr="0090531F">
              <w:rPr>
                <w:rFonts w:ascii="Times New Roman" w:hAnsi="Times New Roman"/>
              </w:rPr>
              <w:t>Оплата по Договору производится в следующем порядке:</w:t>
            </w:r>
          </w:p>
          <w:p w:rsidR="005B6D80" w:rsidRPr="0090531F" w:rsidRDefault="005B6D80" w:rsidP="005B6D80">
            <w:pPr>
              <w:pStyle w:val="aff"/>
              <w:numPr>
                <w:ilvl w:val="0"/>
                <w:numId w:val="84"/>
              </w:numPr>
              <w:jc w:val="both"/>
              <w:rPr>
                <w:rFonts w:ascii="Times New Roman" w:hAnsi="Times New Roman"/>
              </w:rPr>
            </w:pPr>
            <w:r w:rsidRPr="0090531F">
              <w:rPr>
                <w:rFonts w:ascii="Times New Roman" w:hAnsi="Times New Roman"/>
              </w:rPr>
              <w:t>оплата работ по этапу</w:t>
            </w:r>
            <w:r w:rsidR="0089432D" w:rsidRPr="0090531F">
              <w:rPr>
                <w:rFonts w:ascii="Times New Roman" w:hAnsi="Times New Roman"/>
              </w:rPr>
              <w:t> </w:t>
            </w:r>
            <w:r w:rsidRPr="0090531F">
              <w:rPr>
                <w:rFonts w:ascii="Times New Roman" w:hAnsi="Times New Roman"/>
              </w:rPr>
              <w:t>I</w:t>
            </w:r>
            <w:r w:rsidR="0089432D" w:rsidRPr="0090531F">
              <w:rPr>
                <w:rFonts w:ascii="Times New Roman" w:hAnsi="Times New Roman"/>
              </w:rPr>
              <w:t> </w:t>
            </w:r>
            <w:r w:rsidRPr="0090531F">
              <w:rPr>
                <w:rFonts w:ascii="Times New Roman" w:hAnsi="Times New Roman"/>
              </w:rPr>
              <w:t>«</w:t>
            </w:r>
            <w:r w:rsidR="00E120CF" w:rsidRPr="0090531F">
              <w:rPr>
                <w:rFonts w:ascii="Times New Roman" w:hAnsi="Times New Roman"/>
              </w:rPr>
              <w:t>П</w:t>
            </w:r>
            <w:r w:rsidRPr="0090531F">
              <w:rPr>
                <w:rFonts w:ascii="Times New Roman" w:hAnsi="Times New Roman"/>
              </w:rPr>
              <w:t>роектирование и разработка Сайта»</w:t>
            </w:r>
            <w:r w:rsidR="006F4100" w:rsidRPr="0090531F">
              <w:rPr>
                <w:rFonts w:ascii="Times New Roman" w:hAnsi="Times New Roman"/>
              </w:rPr>
              <w:t xml:space="preserve"> </w:t>
            </w:r>
            <w:r w:rsidR="006F4100" w:rsidRPr="0090531F">
              <w:rPr>
                <w:rFonts w:ascii="Times New Roman" w:eastAsia="Times New Roman" w:hAnsi="Times New Roman"/>
                <w:sz w:val="24"/>
                <w:szCs w:val="24"/>
                <w:lang w:eastAsia="ru-RU"/>
              </w:rPr>
              <w:t>(</w:t>
            </w:r>
            <w:r w:rsidR="006F4100" w:rsidRPr="0090531F">
              <w:rPr>
                <w:rFonts w:ascii="Times New Roman" w:hAnsi="Times New Roman"/>
              </w:rPr>
              <w:t xml:space="preserve">не более 50% стоимости </w:t>
            </w:r>
            <w:r w:rsidR="00AD18B0" w:rsidRPr="0090531F">
              <w:rPr>
                <w:rFonts w:ascii="Times New Roman" w:hAnsi="Times New Roman"/>
              </w:rPr>
              <w:t>Договора)</w:t>
            </w:r>
            <w:r w:rsidR="00AD18B0" w:rsidRPr="0090531F">
              <w:rPr>
                <w:rFonts w:ascii="Times New Roman" w:eastAsia="Times New Roman" w:hAnsi="Times New Roman"/>
                <w:sz w:val="24"/>
                <w:szCs w:val="24"/>
                <w:lang w:eastAsia="ru-RU"/>
              </w:rPr>
              <w:t xml:space="preserve"> </w:t>
            </w:r>
            <w:r w:rsidR="00AD18B0" w:rsidRPr="0090531F">
              <w:rPr>
                <w:rFonts w:ascii="Times New Roman" w:hAnsi="Times New Roman"/>
              </w:rPr>
              <w:t>производиться</w:t>
            </w:r>
            <w:r w:rsidRPr="0090531F">
              <w:rPr>
                <w:rFonts w:ascii="Times New Roman" w:hAnsi="Times New Roman"/>
              </w:rPr>
              <w:t xml:space="preserve"> в течение 7 (семи) банковских дней с момента подписания Акта сдачи-приемки выполненных работ </w:t>
            </w:r>
            <w:r w:rsidR="004F48EA" w:rsidRPr="0090531F">
              <w:rPr>
                <w:rFonts w:ascii="Times New Roman" w:hAnsi="Times New Roman"/>
              </w:rPr>
              <w:t>по этапу</w:t>
            </w:r>
            <w:r w:rsidR="0089432D" w:rsidRPr="0090531F">
              <w:rPr>
                <w:rFonts w:ascii="Times New Roman" w:hAnsi="Times New Roman"/>
              </w:rPr>
              <w:t> </w:t>
            </w:r>
            <w:r w:rsidR="004F48EA" w:rsidRPr="0090531F">
              <w:rPr>
                <w:rFonts w:ascii="Times New Roman" w:hAnsi="Times New Roman"/>
              </w:rPr>
              <w:t>I</w:t>
            </w:r>
            <w:r w:rsidRPr="0090531F">
              <w:rPr>
                <w:rFonts w:ascii="Times New Roman" w:hAnsi="Times New Roman"/>
              </w:rPr>
              <w:t xml:space="preserve"> и получения Заказчиком выставленного Исполнителем счета.</w:t>
            </w:r>
          </w:p>
          <w:p w:rsidR="005719BD" w:rsidRPr="0090531F" w:rsidRDefault="005B6D80" w:rsidP="009B6291">
            <w:pPr>
              <w:pStyle w:val="aff"/>
              <w:numPr>
                <w:ilvl w:val="0"/>
                <w:numId w:val="84"/>
              </w:numPr>
              <w:jc w:val="both"/>
              <w:rPr>
                <w:rFonts w:ascii="Times New Roman" w:hAnsi="Times New Roman"/>
              </w:rPr>
            </w:pPr>
            <w:r w:rsidRPr="0090531F">
              <w:rPr>
                <w:rFonts w:ascii="Times New Roman" w:hAnsi="Times New Roman"/>
              </w:rPr>
              <w:t>оплата услуг по этапу II «</w:t>
            </w:r>
            <w:r w:rsidR="00E120CF" w:rsidRPr="0090531F">
              <w:rPr>
                <w:rFonts w:ascii="Times New Roman" w:hAnsi="Times New Roman"/>
              </w:rPr>
              <w:t>Т</w:t>
            </w:r>
            <w:r w:rsidRPr="0090531F">
              <w:rPr>
                <w:rFonts w:ascii="Times New Roman" w:hAnsi="Times New Roman"/>
              </w:rPr>
              <w:t xml:space="preserve">ехническое и информационное сопровождение Сайта» производится </w:t>
            </w:r>
            <w:r w:rsidR="00556FD9" w:rsidRPr="0090531F">
              <w:rPr>
                <w:rFonts w:ascii="Times New Roman" w:hAnsi="Times New Roman"/>
              </w:rPr>
              <w:t>в</w:t>
            </w:r>
            <w:r w:rsidRPr="0090531F">
              <w:rPr>
                <w:rFonts w:ascii="Times New Roman" w:hAnsi="Times New Roman"/>
              </w:rPr>
              <w:t xml:space="preserve"> течение 7 (семи) банковских дней с момента подписания Акта </w:t>
            </w:r>
            <w:r w:rsidR="003953A6" w:rsidRPr="0090531F">
              <w:rPr>
                <w:rFonts w:ascii="Times New Roman" w:hAnsi="Times New Roman"/>
              </w:rPr>
              <w:t xml:space="preserve">сдачи-приемки оказанных услуг </w:t>
            </w:r>
            <w:r w:rsidRPr="0090531F">
              <w:rPr>
                <w:rFonts w:ascii="Times New Roman" w:hAnsi="Times New Roman"/>
              </w:rPr>
              <w:t xml:space="preserve"> </w:t>
            </w:r>
            <w:r w:rsidR="004F48EA" w:rsidRPr="0090531F">
              <w:rPr>
                <w:rFonts w:ascii="Times New Roman" w:hAnsi="Times New Roman"/>
              </w:rPr>
              <w:t>по этапу</w:t>
            </w:r>
            <w:r w:rsidR="009B6291" w:rsidRPr="0090531F">
              <w:rPr>
                <w:rFonts w:ascii="Times New Roman" w:hAnsi="Times New Roman"/>
              </w:rPr>
              <w:t> </w:t>
            </w:r>
            <w:r w:rsidR="004F48EA" w:rsidRPr="0090531F">
              <w:rPr>
                <w:rFonts w:ascii="Times New Roman" w:hAnsi="Times New Roman"/>
              </w:rPr>
              <w:t xml:space="preserve">II </w:t>
            </w:r>
            <w:r w:rsidRPr="0090531F">
              <w:rPr>
                <w:rFonts w:ascii="Times New Roman" w:hAnsi="Times New Roman"/>
              </w:rPr>
              <w:t>и получения Заказчиком выставленного Исполнителем счета.</w:t>
            </w:r>
          </w:p>
        </w:tc>
      </w:tr>
      <w:tr w:rsidR="0090531F" w:rsidRPr="0090531F" w:rsidTr="00C1347C">
        <w:trPr>
          <w:trHeight w:val="752"/>
          <w:jc w:val="center"/>
        </w:trPr>
        <w:tc>
          <w:tcPr>
            <w:tcW w:w="24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3A92" w:rsidRPr="0090531F" w:rsidRDefault="00143A92" w:rsidP="00B60433">
            <w:pPr>
              <w:spacing w:before="40" w:after="40"/>
              <w:jc w:val="both"/>
              <w:rPr>
                <w:rFonts w:ascii="Times New Roman" w:hAnsi="Times New Roman"/>
                <w:b/>
              </w:rPr>
            </w:pPr>
            <w:r w:rsidRPr="0090531F">
              <w:rPr>
                <w:rFonts w:ascii="Times New Roman" w:hAnsi="Times New Roman"/>
                <w:b/>
              </w:rPr>
              <w:t>Порядок, место, дата начала и окончания срока подачи заявок</w:t>
            </w:r>
          </w:p>
        </w:tc>
        <w:tc>
          <w:tcPr>
            <w:tcW w:w="7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51E5" w:rsidRPr="0090531F" w:rsidRDefault="00413EF4" w:rsidP="004A60D9">
            <w:pPr>
              <w:spacing w:before="40" w:after="40" w:line="238" w:lineRule="auto"/>
              <w:jc w:val="both"/>
              <w:rPr>
                <w:rFonts w:ascii="Times New Roman" w:hAnsi="Times New Roman"/>
              </w:rPr>
            </w:pPr>
            <w:r w:rsidRPr="0090531F">
              <w:rPr>
                <w:rFonts w:ascii="Times New Roman" w:hAnsi="Times New Roman"/>
              </w:rPr>
              <w:t xml:space="preserve">Заявки подаются в запечатанных конвертах по адресу </w:t>
            </w:r>
            <w:r w:rsidR="000A10F3" w:rsidRPr="0090531F">
              <w:rPr>
                <w:rFonts w:ascii="Times New Roman" w:hAnsi="Times New Roman"/>
              </w:rPr>
              <w:t xml:space="preserve">нахождения </w:t>
            </w:r>
            <w:r w:rsidRPr="0090531F">
              <w:rPr>
                <w:rFonts w:ascii="Times New Roman" w:hAnsi="Times New Roman"/>
              </w:rPr>
              <w:t xml:space="preserve">Фонда: </w:t>
            </w:r>
            <w:r w:rsidR="00AD1BF8" w:rsidRPr="0090531F">
              <w:rPr>
                <w:rFonts w:ascii="Times New Roman" w:hAnsi="Times New Roman"/>
              </w:rPr>
              <w:t>129344</w:t>
            </w:r>
            <w:r w:rsidR="00B116FA" w:rsidRPr="0090531F">
              <w:rPr>
                <w:rFonts w:ascii="Times New Roman" w:hAnsi="Times New Roman"/>
              </w:rPr>
              <w:t>, г.</w:t>
            </w:r>
            <w:r w:rsidR="00E9744C" w:rsidRPr="0090531F">
              <w:rPr>
                <w:rFonts w:ascii="Times New Roman" w:hAnsi="Times New Roman"/>
              </w:rPr>
              <w:t> </w:t>
            </w:r>
            <w:r w:rsidR="00B116FA" w:rsidRPr="0090531F">
              <w:rPr>
                <w:rFonts w:ascii="Times New Roman" w:hAnsi="Times New Roman"/>
              </w:rPr>
              <w:t>Москва, ул</w:t>
            </w:r>
            <w:r w:rsidR="000A10F3" w:rsidRPr="0090531F">
              <w:rPr>
                <w:rFonts w:ascii="Times New Roman" w:hAnsi="Times New Roman"/>
              </w:rPr>
              <w:t>.</w:t>
            </w:r>
            <w:r w:rsidR="00AD1BF8" w:rsidRPr="0090531F">
              <w:rPr>
                <w:rFonts w:ascii="Times New Roman" w:hAnsi="Times New Roman"/>
              </w:rPr>
              <w:t xml:space="preserve"> Енисейская</w:t>
            </w:r>
            <w:r w:rsidR="00B116FA" w:rsidRPr="0090531F">
              <w:rPr>
                <w:rFonts w:ascii="Times New Roman" w:hAnsi="Times New Roman"/>
              </w:rPr>
              <w:t>, д</w:t>
            </w:r>
            <w:r w:rsidR="000A10F3" w:rsidRPr="0090531F">
              <w:rPr>
                <w:rFonts w:ascii="Times New Roman" w:hAnsi="Times New Roman"/>
              </w:rPr>
              <w:t>. </w:t>
            </w:r>
            <w:r w:rsidR="00AD1BF8" w:rsidRPr="0090531F">
              <w:rPr>
                <w:rFonts w:ascii="Times New Roman" w:hAnsi="Times New Roman"/>
              </w:rPr>
              <w:t>2</w:t>
            </w:r>
            <w:r w:rsidR="00B116FA" w:rsidRPr="0090531F">
              <w:rPr>
                <w:rFonts w:ascii="Times New Roman" w:hAnsi="Times New Roman"/>
              </w:rPr>
              <w:t>, стр</w:t>
            </w:r>
            <w:r w:rsidR="000A10F3" w:rsidRPr="0090531F">
              <w:rPr>
                <w:rFonts w:ascii="Times New Roman" w:hAnsi="Times New Roman"/>
              </w:rPr>
              <w:t xml:space="preserve">. 1, по адресу для </w:t>
            </w:r>
            <w:r w:rsidR="00AD1BF8" w:rsidRPr="0090531F">
              <w:rPr>
                <w:rFonts w:ascii="Times New Roman" w:hAnsi="Times New Roman"/>
              </w:rPr>
              <w:t>отправки корреспонденции: 127994, г. Москва, ГСП-4, ул. Енисейская, д. 2</w:t>
            </w:r>
            <w:r w:rsidR="000A10F3" w:rsidRPr="0090531F">
              <w:rPr>
                <w:rFonts w:ascii="Times New Roman" w:hAnsi="Times New Roman"/>
              </w:rPr>
              <w:t>, стр. 1.</w:t>
            </w:r>
          </w:p>
          <w:p w:rsidR="00F15582" w:rsidRPr="0090531F" w:rsidRDefault="00F15582" w:rsidP="00F15582">
            <w:pPr>
              <w:spacing w:before="40" w:after="40" w:line="72" w:lineRule="auto"/>
              <w:jc w:val="both"/>
              <w:rPr>
                <w:rFonts w:ascii="Times New Roman" w:hAnsi="Times New Roman"/>
              </w:rPr>
            </w:pPr>
          </w:p>
          <w:p w:rsidR="00143A92" w:rsidRPr="0090531F" w:rsidRDefault="00143A92" w:rsidP="00BA4F06">
            <w:pPr>
              <w:spacing w:before="40" w:after="40" w:line="238" w:lineRule="auto"/>
              <w:jc w:val="both"/>
              <w:rPr>
                <w:rFonts w:ascii="Times New Roman" w:hAnsi="Times New Roman"/>
                <w:i/>
              </w:rPr>
            </w:pPr>
            <w:r w:rsidRPr="0090531F">
              <w:rPr>
                <w:rFonts w:ascii="Times New Roman" w:hAnsi="Times New Roman"/>
              </w:rPr>
              <w:lastRenderedPageBreak/>
              <w:t xml:space="preserve">На конверте с заявкой указывается наименование </w:t>
            </w:r>
            <w:r w:rsidR="00043977" w:rsidRPr="0090531F">
              <w:rPr>
                <w:rFonts w:ascii="Times New Roman" w:hAnsi="Times New Roman"/>
              </w:rPr>
              <w:t xml:space="preserve">Конкурса </w:t>
            </w:r>
            <w:r w:rsidRPr="0090531F">
              <w:rPr>
                <w:rFonts w:ascii="Times New Roman" w:hAnsi="Times New Roman"/>
              </w:rPr>
              <w:t>следующим образом:</w:t>
            </w:r>
            <w:r w:rsidR="00334B96" w:rsidRPr="0090531F">
              <w:rPr>
                <w:rFonts w:ascii="Times New Roman" w:hAnsi="Times New Roman"/>
              </w:rPr>
              <w:t xml:space="preserve"> «Выбор исполнителя </w:t>
            </w:r>
            <w:r w:rsidR="00C1347C" w:rsidRPr="0090531F">
              <w:rPr>
                <w:rFonts w:ascii="Times New Roman" w:hAnsi="Times New Roman"/>
              </w:rPr>
              <w:t xml:space="preserve">для </w:t>
            </w:r>
            <w:r w:rsidR="00BA4F06" w:rsidRPr="0090531F">
              <w:rPr>
                <w:rFonts w:ascii="Times New Roman" w:hAnsi="Times New Roman"/>
              </w:rPr>
              <w:t>выполнения работ и оказани</w:t>
            </w:r>
            <w:r w:rsidR="00BB2E60" w:rsidRPr="0090531F">
              <w:rPr>
                <w:rFonts w:ascii="Times New Roman" w:hAnsi="Times New Roman"/>
              </w:rPr>
              <w:t>я</w:t>
            </w:r>
            <w:r w:rsidR="00BA4F06" w:rsidRPr="0090531F">
              <w:rPr>
                <w:rFonts w:ascii="Times New Roman" w:hAnsi="Times New Roman"/>
              </w:rPr>
              <w:t xml:space="preserve"> услуг по созданию и ведению сайта Года семьи в информационно-телекоммуникационной сети «Интернет»</w:t>
            </w:r>
            <w:r w:rsidR="00C1347C" w:rsidRPr="0090531F">
              <w:rPr>
                <w:rFonts w:ascii="Times New Roman" w:hAnsi="Times New Roman"/>
              </w:rPr>
              <w:t>».</w:t>
            </w:r>
            <w:r w:rsidR="001373CF" w:rsidRPr="0090531F">
              <w:rPr>
                <w:rFonts w:ascii="Times New Roman" w:hAnsi="Times New Roman"/>
              </w:rPr>
              <w:t xml:space="preserve"> </w:t>
            </w:r>
          </w:p>
          <w:p w:rsidR="00143A92" w:rsidRPr="0090531F" w:rsidRDefault="00143A92" w:rsidP="004A60D9">
            <w:pPr>
              <w:spacing w:before="40" w:after="40" w:line="238" w:lineRule="auto"/>
              <w:jc w:val="both"/>
              <w:rPr>
                <w:rFonts w:ascii="Times New Roman" w:hAnsi="Times New Roman"/>
              </w:rPr>
            </w:pPr>
            <w:r w:rsidRPr="0090531F">
              <w:rPr>
                <w:rFonts w:ascii="Times New Roman" w:hAnsi="Times New Roman"/>
              </w:rPr>
              <w:t xml:space="preserve">Каждый конверт с заявкой, поступивший в срок, регистрируется секретарем закупочной комиссии в Журнале регистрации заявок на участие в </w:t>
            </w:r>
            <w:r w:rsidR="00043977" w:rsidRPr="0090531F">
              <w:rPr>
                <w:rFonts w:ascii="Times New Roman" w:hAnsi="Times New Roman"/>
              </w:rPr>
              <w:t>Конкурсе</w:t>
            </w:r>
            <w:r w:rsidRPr="0090531F">
              <w:rPr>
                <w:rFonts w:ascii="Times New Roman" w:hAnsi="Times New Roman"/>
              </w:rPr>
              <w:t>, в порядке поступления конвертов с заявками. Запись регистрации конверта включает регистрационный номер заявки, дату, время, способ подачи.</w:t>
            </w:r>
          </w:p>
          <w:p w:rsidR="00143A92" w:rsidRPr="0090531F" w:rsidRDefault="00143A92" w:rsidP="004A60D9">
            <w:pPr>
              <w:spacing w:before="40" w:after="40" w:line="238" w:lineRule="auto"/>
              <w:jc w:val="both"/>
              <w:rPr>
                <w:rFonts w:ascii="Times New Roman" w:hAnsi="Times New Roman"/>
              </w:rPr>
            </w:pPr>
            <w:r w:rsidRPr="0090531F">
              <w:rPr>
                <w:rFonts w:ascii="Times New Roman" w:hAnsi="Times New Roman"/>
              </w:rPr>
              <w:t xml:space="preserve">Лицу, вручившему конверт с заявкой на участие в </w:t>
            </w:r>
            <w:r w:rsidR="00043977" w:rsidRPr="0090531F">
              <w:rPr>
                <w:rFonts w:ascii="Times New Roman" w:hAnsi="Times New Roman"/>
              </w:rPr>
              <w:t>Конкурсе</w:t>
            </w:r>
            <w:r w:rsidRPr="0090531F">
              <w:rPr>
                <w:rFonts w:ascii="Times New Roman" w:hAnsi="Times New Roman"/>
              </w:rPr>
              <w:t>, по требованию выдается расписка в получении конверта с заявкой.</w:t>
            </w:r>
          </w:p>
          <w:p w:rsidR="006A21B9" w:rsidRPr="0090531F" w:rsidRDefault="006A21B9" w:rsidP="006A21B9">
            <w:pPr>
              <w:spacing w:before="40" w:after="40" w:line="72" w:lineRule="auto"/>
              <w:jc w:val="both"/>
              <w:rPr>
                <w:rFonts w:ascii="Times New Roman" w:hAnsi="Times New Roman"/>
              </w:rPr>
            </w:pPr>
          </w:p>
          <w:p w:rsidR="00143A92" w:rsidRPr="0090531F" w:rsidRDefault="00143A92" w:rsidP="004A60D9">
            <w:pPr>
              <w:spacing w:before="40" w:after="40" w:line="238" w:lineRule="auto"/>
              <w:ind w:right="45"/>
              <w:jc w:val="both"/>
              <w:rPr>
                <w:rFonts w:ascii="Times New Roman" w:hAnsi="Times New Roman"/>
                <w:shd w:val="clear" w:color="auto" w:fill="FFFFFF"/>
              </w:rPr>
            </w:pPr>
            <w:r w:rsidRPr="0090531F">
              <w:rPr>
                <w:rFonts w:ascii="Times New Roman" w:hAnsi="Times New Roman"/>
              </w:rPr>
              <w:t xml:space="preserve">Дата начала приема </w:t>
            </w:r>
            <w:r w:rsidR="00AD18B0" w:rsidRPr="0090531F">
              <w:rPr>
                <w:rFonts w:ascii="Times New Roman" w:hAnsi="Times New Roman"/>
              </w:rPr>
              <w:t xml:space="preserve">заявок:  </w:t>
            </w:r>
            <w:r w:rsidR="00BF4360" w:rsidRPr="0090531F">
              <w:rPr>
                <w:rFonts w:ascii="Times New Roman" w:hAnsi="Times New Roman"/>
              </w:rPr>
              <w:t xml:space="preserve">16 </w:t>
            </w:r>
            <w:r w:rsidR="004E5F09" w:rsidRPr="0090531F">
              <w:rPr>
                <w:rFonts w:ascii="Times New Roman" w:hAnsi="Times New Roman"/>
              </w:rPr>
              <w:t xml:space="preserve"> </w:t>
            </w:r>
            <w:r w:rsidR="00046C84" w:rsidRPr="0090531F">
              <w:rPr>
                <w:rFonts w:ascii="Times New Roman" w:hAnsi="Times New Roman"/>
              </w:rPr>
              <w:t>апреля</w:t>
            </w:r>
            <w:r w:rsidR="004E5F09" w:rsidRPr="0090531F">
              <w:rPr>
                <w:rFonts w:ascii="Times New Roman" w:hAnsi="Times New Roman"/>
              </w:rPr>
              <w:t xml:space="preserve"> </w:t>
            </w:r>
            <w:r w:rsidR="00793123" w:rsidRPr="0090531F">
              <w:rPr>
                <w:rFonts w:ascii="Times New Roman" w:hAnsi="Times New Roman"/>
                <w:shd w:val="clear" w:color="auto" w:fill="FFFFFF"/>
              </w:rPr>
              <w:t>2</w:t>
            </w:r>
            <w:r w:rsidR="00D83922" w:rsidRPr="0090531F">
              <w:rPr>
                <w:rFonts w:ascii="Times New Roman" w:hAnsi="Times New Roman"/>
                <w:shd w:val="clear" w:color="auto" w:fill="FFFFFF"/>
              </w:rPr>
              <w:t>0</w:t>
            </w:r>
            <w:r w:rsidR="00AA27B8" w:rsidRPr="0090531F">
              <w:rPr>
                <w:rFonts w:ascii="Times New Roman" w:hAnsi="Times New Roman"/>
                <w:shd w:val="clear" w:color="auto" w:fill="FFFFFF"/>
              </w:rPr>
              <w:t>2</w:t>
            </w:r>
            <w:r w:rsidR="00BD1F5D" w:rsidRPr="0090531F">
              <w:rPr>
                <w:rFonts w:ascii="Times New Roman" w:hAnsi="Times New Roman"/>
                <w:shd w:val="clear" w:color="auto" w:fill="FFFFFF"/>
              </w:rPr>
              <w:t>4</w:t>
            </w:r>
            <w:r w:rsidR="004874F0" w:rsidRPr="0090531F">
              <w:rPr>
                <w:rFonts w:ascii="Times New Roman" w:hAnsi="Times New Roman"/>
                <w:shd w:val="clear" w:color="auto" w:fill="FFFFFF"/>
              </w:rPr>
              <w:t xml:space="preserve"> г.</w:t>
            </w:r>
          </w:p>
          <w:p w:rsidR="006A21B9" w:rsidRPr="0090531F" w:rsidRDefault="006A21B9" w:rsidP="006A21B9">
            <w:pPr>
              <w:spacing w:before="40" w:after="40" w:line="72" w:lineRule="auto"/>
              <w:jc w:val="both"/>
              <w:rPr>
                <w:rFonts w:ascii="Times New Roman" w:hAnsi="Times New Roman"/>
              </w:rPr>
            </w:pPr>
          </w:p>
          <w:p w:rsidR="00143A92" w:rsidRPr="0090531F" w:rsidRDefault="00CB7BCE" w:rsidP="004A60D9">
            <w:pPr>
              <w:spacing w:before="40" w:after="40" w:line="238" w:lineRule="auto"/>
              <w:ind w:right="45"/>
              <w:jc w:val="both"/>
              <w:rPr>
                <w:rFonts w:ascii="Times New Roman" w:hAnsi="Times New Roman"/>
                <w:shd w:val="clear" w:color="auto" w:fill="FFFFFF"/>
              </w:rPr>
            </w:pPr>
            <w:r w:rsidRPr="0090531F">
              <w:rPr>
                <w:rFonts w:ascii="Times New Roman" w:hAnsi="Times New Roman"/>
              </w:rPr>
              <w:t>Дата окончания прие</w:t>
            </w:r>
            <w:r w:rsidR="00143A92" w:rsidRPr="0090531F">
              <w:rPr>
                <w:rFonts w:ascii="Times New Roman" w:hAnsi="Times New Roman"/>
              </w:rPr>
              <w:t xml:space="preserve">ма </w:t>
            </w:r>
            <w:r w:rsidR="00AD18B0" w:rsidRPr="0090531F">
              <w:rPr>
                <w:rFonts w:ascii="Times New Roman" w:hAnsi="Times New Roman"/>
              </w:rPr>
              <w:t xml:space="preserve">заявок:  </w:t>
            </w:r>
            <w:r w:rsidR="00BF4360" w:rsidRPr="0090531F">
              <w:rPr>
                <w:rFonts w:ascii="Times New Roman" w:hAnsi="Times New Roman"/>
              </w:rPr>
              <w:t>15</w:t>
            </w:r>
            <w:r w:rsidR="005A4C79" w:rsidRPr="0090531F">
              <w:rPr>
                <w:rFonts w:ascii="Times New Roman" w:hAnsi="Times New Roman"/>
              </w:rPr>
              <w:t xml:space="preserve"> </w:t>
            </w:r>
            <w:r w:rsidR="004C44A8" w:rsidRPr="0090531F">
              <w:rPr>
                <w:rFonts w:ascii="Times New Roman" w:hAnsi="Times New Roman"/>
                <w:shd w:val="clear" w:color="auto" w:fill="FFFFFF"/>
              </w:rPr>
              <w:t xml:space="preserve"> </w:t>
            </w:r>
            <w:r w:rsidR="00046C84" w:rsidRPr="0090531F">
              <w:rPr>
                <w:rFonts w:ascii="Times New Roman" w:hAnsi="Times New Roman"/>
                <w:shd w:val="clear" w:color="auto" w:fill="FFFFFF"/>
              </w:rPr>
              <w:t>ма</w:t>
            </w:r>
            <w:r w:rsidR="004C44A8" w:rsidRPr="0090531F">
              <w:rPr>
                <w:rFonts w:ascii="Times New Roman" w:hAnsi="Times New Roman"/>
                <w:shd w:val="clear" w:color="auto" w:fill="FFFFFF"/>
              </w:rPr>
              <w:t>я</w:t>
            </w:r>
            <w:r w:rsidR="00070F56" w:rsidRPr="0090531F">
              <w:rPr>
                <w:rFonts w:ascii="Times New Roman" w:hAnsi="Times New Roman"/>
                <w:shd w:val="clear" w:color="auto" w:fill="FFFFFF"/>
              </w:rPr>
              <w:t xml:space="preserve"> </w:t>
            </w:r>
            <w:r w:rsidR="00D83922" w:rsidRPr="0090531F">
              <w:rPr>
                <w:rFonts w:ascii="Times New Roman" w:hAnsi="Times New Roman"/>
                <w:shd w:val="clear" w:color="auto" w:fill="FFFFFF"/>
              </w:rPr>
              <w:t>20</w:t>
            </w:r>
            <w:r w:rsidR="00DA29BA" w:rsidRPr="0090531F">
              <w:rPr>
                <w:rFonts w:ascii="Times New Roman" w:hAnsi="Times New Roman"/>
                <w:shd w:val="clear" w:color="auto" w:fill="FFFFFF"/>
              </w:rPr>
              <w:t>2</w:t>
            </w:r>
            <w:r w:rsidR="00BD1F5D" w:rsidRPr="0090531F">
              <w:rPr>
                <w:rFonts w:ascii="Times New Roman" w:hAnsi="Times New Roman"/>
                <w:shd w:val="clear" w:color="auto" w:fill="FFFFFF"/>
              </w:rPr>
              <w:t>4</w:t>
            </w:r>
            <w:r w:rsidR="005561C0" w:rsidRPr="0090531F">
              <w:rPr>
                <w:rFonts w:ascii="Times New Roman" w:hAnsi="Times New Roman"/>
                <w:shd w:val="clear" w:color="auto" w:fill="FFFFFF"/>
              </w:rPr>
              <w:t xml:space="preserve"> г</w:t>
            </w:r>
            <w:r w:rsidR="00D83922" w:rsidRPr="0090531F">
              <w:rPr>
                <w:rFonts w:ascii="Times New Roman" w:hAnsi="Times New Roman"/>
                <w:shd w:val="clear" w:color="auto" w:fill="FFFFFF"/>
              </w:rPr>
              <w:t>.</w:t>
            </w:r>
          </w:p>
          <w:p w:rsidR="006A21B9" w:rsidRPr="0090531F" w:rsidRDefault="006A21B9" w:rsidP="006A21B9">
            <w:pPr>
              <w:spacing w:before="40" w:after="40" w:line="72" w:lineRule="auto"/>
              <w:jc w:val="both"/>
              <w:rPr>
                <w:rFonts w:ascii="Times New Roman" w:hAnsi="Times New Roman"/>
              </w:rPr>
            </w:pPr>
          </w:p>
          <w:p w:rsidR="006A21B9" w:rsidRPr="0090531F" w:rsidRDefault="00143A92" w:rsidP="00BF4360">
            <w:pPr>
              <w:spacing w:before="40" w:after="40" w:line="238" w:lineRule="auto"/>
              <w:ind w:right="45"/>
              <w:jc w:val="both"/>
              <w:rPr>
                <w:rFonts w:ascii="Times New Roman" w:hAnsi="Times New Roman"/>
              </w:rPr>
            </w:pPr>
            <w:r w:rsidRPr="0090531F">
              <w:rPr>
                <w:rFonts w:ascii="Times New Roman" w:hAnsi="Times New Roman"/>
              </w:rPr>
              <w:t xml:space="preserve">Заявки, поступившие после </w:t>
            </w:r>
            <w:r w:rsidR="00476F4E" w:rsidRPr="0090531F">
              <w:rPr>
                <w:rFonts w:ascii="Times New Roman" w:hAnsi="Times New Roman"/>
              </w:rPr>
              <w:t>1</w:t>
            </w:r>
            <w:r w:rsidR="00CA30F8" w:rsidRPr="0090531F">
              <w:rPr>
                <w:rFonts w:ascii="Times New Roman" w:hAnsi="Times New Roman"/>
              </w:rPr>
              <w:t>4</w:t>
            </w:r>
            <w:r w:rsidRPr="0090531F">
              <w:rPr>
                <w:rFonts w:ascii="Times New Roman" w:hAnsi="Times New Roman"/>
              </w:rPr>
              <w:t>.</w:t>
            </w:r>
            <w:r w:rsidR="00476F4E" w:rsidRPr="0090531F">
              <w:rPr>
                <w:rFonts w:ascii="Times New Roman" w:hAnsi="Times New Roman"/>
              </w:rPr>
              <w:t>00</w:t>
            </w:r>
            <w:r w:rsidR="002F038C" w:rsidRPr="0090531F">
              <w:rPr>
                <w:rFonts w:ascii="Times New Roman" w:hAnsi="Times New Roman"/>
              </w:rPr>
              <w:t xml:space="preserve"> час</w:t>
            </w:r>
            <w:r w:rsidR="008E3CF1" w:rsidRPr="0090531F">
              <w:rPr>
                <w:rFonts w:ascii="Times New Roman" w:hAnsi="Times New Roman"/>
              </w:rPr>
              <w:t>ов</w:t>
            </w:r>
            <w:r w:rsidRPr="0090531F">
              <w:rPr>
                <w:rFonts w:ascii="Times New Roman" w:hAnsi="Times New Roman"/>
              </w:rPr>
              <w:t xml:space="preserve"> </w:t>
            </w:r>
            <w:r w:rsidR="00BF4360" w:rsidRPr="0090531F">
              <w:rPr>
                <w:rFonts w:ascii="Times New Roman" w:hAnsi="Times New Roman"/>
              </w:rPr>
              <w:t>15</w:t>
            </w:r>
            <w:r w:rsidR="00046C84" w:rsidRPr="0090531F">
              <w:rPr>
                <w:rFonts w:ascii="Times New Roman" w:hAnsi="Times New Roman"/>
              </w:rPr>
              <w:t xml:space="preserve"> ма</w:t>
            </w:r>
            <w:r w:rsidR="004C44A8" w:rsidRPr="0090531F">
              <w:rPr>
                <w:rFonts w:ascii="Times New Roman" w:hAnsi="Times New Roman"/>
              </w:rPr>
              <w:t>я</w:t>
            </w:r>
            <w:r w:rsidR="00070F56" w:rsidRPr="0090531F">
              <w:rPr>
                <w:rFonts w:ascii="Times New Roman" w:hAnsi="Times New Roman"/>
              </w:rPr>
              <w:t xml:space="preserve"> </w:t>
            </w:r>
            <w:r w:rsidR="00413EF4" w:rsidRPr="0090531F">
              <w:rPr>
                <w:rFonts w:ascii="Times New Roman" w:hAnsi="Times New Roman"/>
                <w:shd w:val="clear" w:color="auto" w:fill="FFFFFF"/>
              </w:rPr>
              <w:t>20</w:t>
            </w:r>
            <w:r w:rsidR="00AA27B8" w:rsidRPr="0090531F">
              <w:rPr>
                <w:rFonts w:ascii="Times New Roman" w:hAnsi="Times New Roman"/>
                <w:shd w:val="clear" w:color="auto" w:fill="FFFFFF"/>
              </w:rPr>
              <w:t>2</w:t>
            </w:r>
            <w:r w:rsidR="00BD1F5D" w:rsidRPr="0090531F">
              <w:rPr>
                <w:rFonts w:ascii="Times New Roman" w:hAnsi="Times New Roman"/>
                <w:shd w:val="clear" w:color="auto" w:fill="FFFFFF"/>
              </w:rPr>
              <w:t>4</w:t>
            </w:r>
            <w:r w:rsidR="005A1DD0" w:rsidRPr="0090531F">
              <w:rPr>
                <w:rFonts w:ascii="Times New Roman" w:hAnsi="Times New Roman"/>
                <w:shd w:val="clear" w:color="auto" w:fill="FFFFFF"/>
              </w:rPr>
              <w:t> </w:t>
            </w:r>
            <w:r w:rsidR="005561C0" w:rsidRPr="0090531F">
              <w:rPr>
                <w:rFonts w:ascii="Times New Roman" w:hAnsi="Times New Roman"/>
                <w:shd w:val="clear" w:color="auto" w:fill="FFFFFF"/>
              </w:rPr>
              <w:t>г.</w:t>
            </w:r>
            <w:r w:rsidRPr="0090531F">
              <w:rPr>
                <w:rFonts w:ascii="Times New Roman" w:hAnsi="Times New Roman"/>
              </w:rPr>
              <w:t xml:space="preserve">, некомплектные заявки, а также заявки, не соответствующие требованиям к содержанию </w:t>
            </w:r>
            <w:r w:rsidR="00256BFB" w:rsidRPr="0090531F">
              <w:rPr>
                <w:rFonts w:ascii="Times New Roman" w:hAnsi="Times New Roman"/>
              </w:rPr>
              <w:t>услуг</w:t>
            </w:r>
            <w:r w:rsidR="004F48EA" w:rsidRPr="0090531F">
              <w:rPr>
                <w:rFonts w:ascii="Times New Roman" w:hAnsi="Times New Roman"/>
              </w:rPr>
              <w:t>/работ</w:t>
            </w:r>
            <w:r w:rsidR="0041112C" w:rsidRPr="0090531F">
              <w:rPr>
                <w:rFonts w:ascii="Times New Roman" w:hAnsi="Times New Roman"/>
              </w:rPr>
              <w:t>, являющихся предметом</w:t>
            </w:r>
            <w:r w:rsidRPr="0090531F">
              <w:rPr>
                <w:rFonts w:ascii="Times New Roman" w:hAnsi="Times New Roman"/>
              </w:rPr>
              <w:t xml:space="preserve"> настоящего </w:t>
            </w:r>
            <w:r w:rsidR="00043977" w:rsidRPr="0090531F">
              <w:rPr>
                <w:rFonts w:ascii="Times New Roman" w:hAnsi="Times New Roman"/>
              </w:rPr>
              <w:t>Конкурса</w:t>
            </w:r>
            <w:r w:rsidRPr="0090531F">
              <w:rPr>
                <w:rFonts w:ascii="Times New Roman" w:hAnsi="Times New Roman"/>
              </w:rPr>
              <w:t>, не допускаются к участию в Конкурсе.</w:t>
            </w:r>
          </w:p>
        </w:tc>
      </w:tr>
      <w:tr w:rsidR="0090531F" w:rsidRPr="0090531F" w:rsidTr="00C1347C">
        <w:trPr>
          <w:trHeight w:val="752"/>
          <w:jc w:val="center"/>
        </w:trPr>
        <w:tc>
          <w:tcPr>
            <w:tcW w:w="24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3A92" w:rsidRPr="0090531F" w:rsidRDefault="00143A92" w:rsidP="00B60433">
            <w:pPr>
              <w:spacing w:before="40" w:after="40"/>
              <w:rPr>
                <w:rFonts w:ascii="Times New Roman" w:hAnsi="Times New Roman"/>
                <w:b/>
              </w:rPr>
            </w:pPr>
            <w:r w:rsidRPr="0090531F">
              <w:rPr>
                <w:rFonts w:ascii="Times New Roman" w:hAnsi="Times New Roman"/>
                <w:b/>
              </w:rPr>
              <w:lastRenderedPageBreak/>
              <w:t xml:space="preserve">Требования к </w:t>
            </w:r>
            <w:r w:rsidR="00047E3C" w:rsidRPr="0090531F">
              <w:rPr>
                <w:rFonts w:ascii="Times New Roman" w:hAnsi="Times New Roman"/>
                <w:b/>
              </w:rPr>
              <w:t>У</w:t>
            </w:r>
            <w:r w:rsidRPr="0090531F">
              <w:rPr>
                <w:rFonts w:ascii="Times New Roman" w:hAnsi="Times New Roman"/>
                <w:b/>
              </w:rPr>
              <w:t xml:space="preserve">частникам </w:t>
            </w:r>
            <w:r w:rsidR="001E6439" w:rsidRPr="0090531F">
              <w:rPr>
                <w:rFonts w:ascii="Times New Roman" w:hAnsi="Times New Roman"/>
                <w:b/>
              </w:rPr>
              <w:t>К</w:t>
            </w:r>
            <w:r w:rsidRPr="0090531F">
              <w:rPr>
                <w:rFonts w:ascii="Times New Roman" w:hAnsi="Times New Roman"/>
                <w:b/>
              </w:rPr>
              <w:t>онкурса</w:t>
            </w:r>
          </w:p>
          <w:p w:rsidR="00F017A9" w:rsidRPr="0090531F" w:rsidRDefault="00F017A9" w:rsidP="00B60433">
            <w:pPr>
              <w:spacing w:before="40" w:after="40"/>
              <w:rPr>
                <w:rFonts w:ascii="Times New Roman" w:hAnsi="Times New Roman"/>
                <w:b/>
              </w:rPr>
            </w:pPr>
          </w:p>
          <w:p w:rsidR="00B9356D" w:rsidRPr="0090531F" w:rsidRDefault="00B9356D" w:rsidP="00B60433">
            <w:pPr>
              <w:spacing w:before="40" w:after="40"/>
              <w:jc w:val="both"/>
              <w:rPr>
                <w:rFonts w:ascii="Times New Roman" w:hAnsi="Times New Roman"/>
                <w:b/>
              </w:rPr>
            </w:pPr>
          </w:p>
        </w:tc>
        <w:tc>
          <w:tcPr>
            <w:tcW w:w="7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82B59" w:rsidRPr="0090531F" w:rsidRDefault="00D82B59" w:rsidP="004A60D9">
            <w:pPr>
              <w:spacing w:before="40" w:after="40" w:line="238" w:lineRule="auto"/>
              <w:jc w:val="both"/>
              <w:rPr>
                <w:rFonts w:ascii="Times New Roman" w:hAnsi="Times New Roman"/>
              </w:rPr>
            </w:pPr>
            <w:r w:rsidRPr="0090531F">
              <w:rPr>
                <w:rFonts w:ascii="Times New Roman" w:hAnsi="Times New Roman"/>
              </w:rPr>
              <w:t xml:space="preserve">Участник </w:t>
            </w:r>
            <w:r w:rsidR="00047E3C" w:rsidRPr="0090531F">
              <w:rPr>
                <w:rFonts w:ascii="Times New Roman" w:hAnsi="Times New Roman"/>
              </w:rPr>
              <w:t>К</w:t>
            </w:r>
            <w:r w:rsidRPr="0090531F">
              <w:rPr>
                <w:rFonts w:ascii="Times New Roman" w:hAnsi="Times New Roman"/>
              </w:rPr>
              <w:t>онкурса должен соответствовать:</w:t>
            </w:r>
          </w:p>
          <w:p w:rsidR="00D82B59" w:rsidRPr="0090531F" w:rsidRDefault="00D82B59" w:rsidP="00A764AD">
            <w:pPr>
              <w:numPr>
                <w:ilvl w:val="0"/>
                <w:numId w:val="2"/>
              </w:numPr>
              <w:tabs>
                <w:tab w:val="left" w:pos="271"/>
              </w:tabs>
              <w:spacing w:before="40" w:after="40" w:line="238" w:lineRule="auto"/>
              <w:ind w:left="31" w:hanging="31"/>
              <w:jc w:val="both"/>
              <w:rPr>
                <w:rFonts w:ascii="Times New Roman" w:hAnsi="Times New Roman"/>
              </w:rPr>
            </w:pPr>
            <w:r w:rsidRPr="0090531F">
              <w:rPr>
                <w:rFonts w:ascii="Times New Roman" w:hAnsi="Times New Roman"/>
              </w:rPr>
              <w:t xml:space="preserve">требованиям, предъявляемым законодательством Российской Федерации к организациям, осуществляющим деятельность, являющуюся предметом </w:t>
            </w:r>
            <w:r w:rsidR="00043977" w:rsidRPr="0090531F">
              <w:rPr>
                <w:rFonts w:ascii="Times New Roman" w:hAnsi="Times New Roman"/>
              </w:rPr>
              <w:t>Конкурса</w:t>
            </w:r>
            <w:r w:rsidRPr="0090531F">
              <w:rPr>
                <w:rFonts w:ascii="Times New Roman" w:hAnsi="Times New Roman"/>
              </w:rPr>
              <w:t>;</w:t>
            </w:r>
          </w:p>
          <w:p w:rsidR="00D82B59" w:rsidRPr="0090531F" w:rsidRDefault="00D82B59" w:rsidP="00A764AD">
            <w:pPr>
              <w:numPr>
                <w:ilvl w:val="0"/>
                <w:numId w:val="2"/>
              </w:numPr>
              <w:tabs>
                <w:tab w:val="left" w:pos="271"/>
              </w:tabs>
              <w:spacing w:before="40" w:after="40" w:line="238" w:lineRule="auto"/>
              <w:ind w:left="31" w:hanging="31"/>
              <w:jc w:val="both"/>
              <w:rPr>
                <w:rFonts w:ascii="Times New Roman" w:hAnsi="Times New Roman"/>
              </w:rPr>
            </w:pPr>
            <w:r w:rsidRPr="0090531F">
              <w:rPr>
                <w:rFonts w:ascii="Times New Roman" w:hAnsi="Times New Roman"/>
              </w:rPr>
              <w:t xml:space="preserve">требованиям о непроведении ликвидации </w:t>
            </w:r>
            <w:r w:rsidR="002A7809" w:rsidRPr="0090531F">
              <w:rPr>
                <w:rFonts w:ascii="Times New Roman" w:hAnsi="Times New Roman"/>
              </w:rPr>
              <w:t>у</w:t>
            </w:r>
            <w:r w:rsidRPr="0090531F">
              <w:rPr>
                <w:rFonts w:ascii="Times New Roman" w:hAnsi="Times New Roman"/>
              </w:rPr>
              <w:t xml:space="preserve">частника </w:t>
            </w:r>
            <w:r w:rsidR="00047E3C" w:rsidRPr="0090531F">
              <w:rPr>
                <w:rFonts w:ascii="Times New Roman" w:hAnsi="Times New Roman"/>
              </w:rPr>
              <w:t>К</w:t>
            </w:r>
            <w:r w:rsidRPr="0090531F">
              <w:rPr>
                <w:rFonts w:ascii="Times New Roman" w:hAnsi="Times New Roman"/>
              </w:rPr>
              <w:t xml:space="preserve">онкурса, отсутствия в отношении его решения арбитражного суда о признании банкротом и об открытии </w:t>
            </w:r>
            <w:r w:rsidR="00043977" w:rsidRPr="0090531F">
              <w:rPr>
                <w:rFonts w:ascii="Times New Roman" w:hAnsi="Times New Roman"/>
              </w:rPr>
              <w:t xml:space="preserve">Конкурсного </w:t>
            </w:r>
            <w:r w:rsidRPr="0090531F">
              <w:rPr>
                <w:rFonts w:ascii="Times New Roman" w:hAnsi="Times New Roman"/>
              </w:rPr>
              <w:t>производства;</w:t>
            </w:r>
          </w:p>
          <w:p w:rsidR="00D82B59" w:rsidRPr="0090531F" w:rsidRDefault="00D82B59" w:rsidP="00A764AD">
            <w:pPr>
              <w:numPr>
                <w:ilvl w:val="0"/>
                <w:numId w:val="2"/>
              </w:numPr>
              <w:tabs>
                <w:tab w:val="left" w:pos="271"/>
              </w:tabs>
              <w:spacing w:before="40" w:after="40" w:line="238" w:lineRule="auto"/>
              <w:ind w:left="31" w:hanging="31"/>
              <w:jc w:val="both"/>
              <w:rPr>
                <w:rFonts w:ascii="Times New Roman" w:hAnsi="Times New Roman"/>
              </w:rPr>
            </w:pPr>
            <w:r w:rsidRPr="0090531F">
              <w:rPr>
                <w:rFonts w:ascii="Times New Roman" w:hAnsi="Times New Roman"/>
              </w:rPr>
              <w:t xml:space="preserve">требованию об отсутствии у </w:t>
            </w:r>
            <w:r w:rsidR="002A7809" w:rsidRPr="0090531F">
              <w:rPr>
                <w:rFonts w:ascii="Times New Roman" w:hAnsi="Times New Roman"/>
              </w:rPr>
              <w:t>у</w:t>
            </w:r>
            <w:r w:rsidRPr="0090531F">
              <w:rPr>
                <w:rFonts w:ascii="Times New Roman" w:hAnsi="Times New Roman"/>
              </w:rPr>
              <w:t xml:space="preserve">частника </w:t>
            </w:r>
            <w:r w:rsidR="00047E3C" w:rsidRPr="0090531F">
              <w:rPr>
                <w:rFonts w:ascii="Times New Roman" w:hAnsi="Times New Roman"/>
              </w:rPr>
              <w:t>К</w:t>
            </w:r>
            <w:r w:rsidRPr="0090531F">
              <w:rPr>
                <w:rFonts w:ascii="Times New Roman" w:hAnsi="Times New Roman"/>
              </w:rPr>
              <w:t xml:space="preserve">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043977" w:rsidRPr="0090531F">
              <w:rPr>
                <w:rFonts w:ascii="Times New Roman" w:hAnsi="Times New Roman"/>
              </w:rPr>
              <w:t xml:space="preserve">Конкурса </w:t>
            </w:r>
            <w:r w:rsidRPr="0090531F">
              <w:rPr>
                <w:rFonts w:ascii="Times New Roman" w:hAnsi="Times New Roman"/>
              </w:rPr>
              <w:t xml:space="preserve">по данным бухгалтерской отчетности за последний завершенный отчетный период. Участник </w:t>
            </w:r>
            <w:r w:rsidR="00043977" w:rsidRPr="0090531F">
              <w:rPr>
                <w:rFonts w:ascii="Times New Roman" w:hAnsi="Times New Roman"/>
              </w:rPr>
              <w:t xml:space="preserve">Конкурса </w:t>
            </w:r>
            <w:r w:rsidRPr="0090531F">
              <w:rPr>
                <w:rFonts w:ascii="Times New Roman" w:hAnsi="Times New Roman"/>
              </w:rPr>
              <w:t xml:space="preserve">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043977" w:rsidRPr="0090531F">
              <w:rPr>
                <w:rFonts w:ascii="Times New Roman" w:hAnsi="Times New Roman"/>
              </w:rPr>
              <w:t xml:space="preserve">Конкурсе </w:t>
            </w:r>
            <w:r w:rsidRPr="0090531F">
              <w:rPr>
                <w:rFonts w:ascii="Times New Roman" w:hAnsi="Times New Roman"/>
              </w:rPr>
              <w:t>не принято;</w:t>
            </w:r>
          </w:p>
          <w:p w:rsidR="00D82B59" w:rsidRPr="0090531F" w:rsidRDefault="00D82B59" w:rsidP="00A764AD">
            <w:pPr>
              <w:numPr>
                <w:ilvl w:val="0"/>
                <w:numId w:val="2"/>
              </w:numPr>
              <w:tabs>
                <w:tab w:val="left" w:pos="271"/>
              </w:tabs>
              <w:spacing w:before="40" w:after="40"/>
              <w:ind w:left="31" w:hanging="31"/>
              <w:jc w:val="both"/>
              <w:rPr>
                <w:rFonts w:ascii="Times New Roman" w:hAnsi="Times New Roman"/>
              </w:rPr>
            </w:pPr>
            <w:r w:rsidRPr="0090531F">
              <w:rPr>
                <w:rFonts w:ascii="Times New Roman" w:hAnsi="Times New Roman"/>
              </w:rPr>
              <w:t xml:space="preserve">требованию о </w:t>
            </w:r>
            <w:r w:rsidR="006330F8" w:rsidRPr="0090531F">
              <w:rPr>
                <w:rFonts w:ascii="Times New Roman" w:hAnsi="Times New Roman"/>
              </w:rPr>
              <w:t>не приостановлении</w:t>
            </w:r>
            <w:r w:rsidRPr="0090531F">
              <w:rPr>
                <w:rFonts w:ascii="Times New Roman" w:hAnsi="Times New Roman"/>
              </w:rPr>
              <w:t xml:space="preserve"> деятельности </w:t>
            </w:r>
            <w:r w:rsidR="002A7809" w:rsidRPr="0090531F">
              <w:rPr>
                <w:rFonts w:ascii="Times New Roman" w:hAnsi="Times New Roman"/>
              </w:rPr>
              <w:t>у</w:t>
            </w:r>
            <w:r w:rsidRPr="0090531F">
              <w:rPr>
                <w:rFonts w:ascii="Times New Roman" w:hAnsi="Times New Roman"/>
              </w:rPr>
              <w:t xml:space="preserve">частника </w:t>
            </w:r>
            <w:r w:rsidR="00047E3C" w:rsidRPr="0090531F">
              <w:rPr>
                <w:rFonts w:ascii="Times New Roman" w:hAnsi="Times New Roman"/>
              </w:rPr>
              <w:t>К</w:t>
            </w:r>
            <w:r w:rsidRPr="0090531F">
              <w:rPr>
                <w:rFonts w:ascii="Times New Roman" w:hAnsi="Times New Roman"/>
              </w:rPr>
              <w:t xml:space="preserve">онкурса в порядке, предусмотренном Кодексом Российской Федерации об административных правонарушениях на день рассмотрения заявки на участие в </w:t>
            </w:r>
            <w:r w:rsidR="00043977" w:rsidRPr="0090531F">
              <w:rPr>
                <w:rFonts w:ascii="Times New Roman" w:hAnsi="Times New Roman"/>
              </w:rPr>
              <w:t>Конкурсе</w:t>
            </w:r>
            <w:r w:rsidRPr="0090531F">
              <w:rPr>
                <w:rFonts w:ascii="Times New Roman" w:hAnsi="Times New Roman"/>
              </w:rPr>
              <w:t>;</w:t>
            </w:r>
          </w:p>
          <w:p w:rsidR="00D82B59" w:rsidRPr="0090531F" w:rsidRDefault="00D82B59" w:rsidP="00A764AD">
            <w:pPr>
              <w:numPr>
                <w:ilvl w:val="0"/>
                <w:numId w:val="2"/>
              </w:numPr>
              <w:tabs>
                <w:tab w:val="left" w:pos="271"/>
              </w:tabs>
              <w:spacing w:before="40" w:after="40"/>
              <w:ind w:left="31" w:hanging="31"/>
              <w:jc w:val="both"/>
              <w:rPr>
                <w:rFonts w:ascii="Times New Roman" w:hAnsi="Times New Roman"/>
              </w:rPr>
            </w:pPr>
            <w:r w:rsidRPr="0090531F">
              <w:rPr>
                <w:rFonts w:ascii="Times New Roman" w:hAnsi="Times New Roman"/>
              </w:rPr>
              <w:t xml:space="preserve">требованию об обладании </w:t>
            </w:r>
            <w:r w:rsidR="002A7809" w:rsidRPr="0090531F">
              <w:rPr>
                <w:rFonts w:ascii="Times New Roman" w:hAnsi="Times New Roman"/>
              </w:rPr>
              <w:t>у</w:t>
            </w:r>
            <w:r w:rsidRPr="0090531F">
              <w:rPr>
                <w:rFonts w:ascii="Times New Roman" w:hAnsi="Times New Roman"/>
              </w:rPr>
              <w:t xml:space="preserve">частниками </w:t>
            </w:r>
            <w:r w:rsidR="00047E3C" w:rsidRPr="0090531F">
              <w:rPr>
                <w:rFonts w:ascii="Times New Roman" w:hAnsi="Times New Roman"/>
              </w:rPr>
              <w:t>К</w:t>
            </w:r>
            <w:r w:rsidRPr="0090531F">
              <w:rPr>
                <w:rFonts w:ascii="Times New Roman" w:hAnsi="Times New Roman"/>
              </w:rPr>
              <w:t>онкурса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7365D6" w:rsidRPr="0090531F" w:rsidRDefault="007365D6" w:rsidP="00A764AD">
            <w:pPr>
              <w:numPr>
                <w:ilvl w:val="0"/>
                <w:numId w:val="2"/>
              </w:numPr>
              <w:tabs>
                <w:tab w:val="left" w:pos="271"/>
              </w:tabs>
              <w:spacing w:before="40" w:after="40"/>
              <w:ind w:left="31" w:hanging="31"/>
              <w:jc w:val="both"/>
              <w:rPr>
                <w:rFonts w:ascii="Times New Roman" w:hAnsi="Times New Roman"/>
              </w:rPr>
            </w:pPr>
            <w:r w:rsidRPr="0090531F">
              <w:rPr>
                <w:rFonts w:ascii="Times New Roman" w:hAnsi="Times New Roman"/>
              </w:rPr>
              <w:t xml:space="preserve">требованию о том, что </w:t>
            </w:r>
            <w:r w:rsidR="002A7809" w:rsidRPr="0090531F">
              <w:rPr>
                <w:rFonts w:ascii="Times New Roman" w:hAnsi="Times New Roman"/>
              </w:rPr>
              <w:t>у</w:t>
            </w:r>
            <w:r w:rsidRPr="0090531F">
              <w:rPr>
                <w:rFonts w:ascii="Times New Roman" w:hAnsi="Times New Roman"/>
              </w:rPr>
              <w:t xml:space="preserve">частник </w:t>
            </w:r>
            <w:r w:rsidR="005807BA" w:rsidRPr="0090531F">
              <w:rPr>
                <w:rFonts w:ascii="Times New Roman" w:hAnsi="Times New Roman"/>
              </w:rPr>
              <w:t>К</w:t>
            </w:r>
            <w:r w:rsidRPr="0090531F">
              <w:rPr>
                <w:rFonts w:ascii="Times New Roman" w:hAnsi="Times New Roman"/>
              </w:rPr>
              <w:t>онкурса не должен являться офшорной компанией;</w:t>
            </w:r>
          </w:p>
          <w:p w:rsidR="007365D6" w:rsidRPr="0090531F" w:rsidRDefault="007365D6" w:rsidP="00A764AD">
            <w:pPr>
              <w:numPr>
                <w:ilvl w:val="0"/>
                <w:numId w:val="2"/>
              </w:numPr>
              <w:tabs>
                <w:tab w:val="left" w:pos="271"/>
              </w:tabs>
              <w:spacing w:before="40" w:after="40"/>
              <w:ind w:left="31" w:hanging="31"/>
              <w:jc w:val="both"/>
              <w:rPr>
                <w:rFonts w:ascii="Times New Roman" w:hAnsi="Times New Roman"/>
              </w:rPr>
            </w:pPr>
            <w:r w:rsidRPr="0090531F">
              <w:rPr>
                <w:rFonts w:ascii="Times New Roman" w:hAnsi="Times New Roman"/>
              </w:rPr>
              <w:t xml:space="preserve">требованию об отсутствии конфликта интересов между </w:t>
            </w:r>
            <w:r w:rsidR="002A7809" w:rsidRPr="0090531F">
              <w:rPr>
                <w:rFonts w:ascii="Times New Roman" w:hAnsi="Times New Roman"/>
              </w:rPr>
              <w:t>у</w:t>
            </w:r>
            <w:r w:rsidRPr="0090531F">
              <w:rPr>
                <w:rFonts w:ascii="Times New Roman" w:hAnsi="Times New Roman"/>
              </w:rPr>
              <w:t xml:space="preserve">частниками </w:t>
            </w:r>
            <w:r w:rsidR="005807BA" w:rsidRPr="0090531F">
              <w:rPr>
                <w:rFonts w:ascii="Times New Roman" w:hAnsi="Times New Roman"/>
              </w:rPr>
              <w:t>К</w:t>
            </w:r>
            <w:r w:rsidRPr="0090531F">
              <w:rPr>
                <w:rFonts w:ascii="Times New Roman" w:hAnsi="Times New Roman"/>
              </w:rPr>
              <w:t>онкурса,  под которым понимаются случаи, при которы</w:t>
            </w:r>
            <w:r w:rsidR="002A7809" w:rsidRPr="0090531F">
              <w:rPr>
                <w:rFonts w:ascii="Times New Roman" w:hAnsi="Times New Roman"/>
              </w:rPr>
              <w:t>х руководитель Заказчика, член к</w:t>
            </w:r>
            <w:r w:rsidRPr="0090531F">
              <w:rPr>
                <w:rFonts w:ascii="Times New Roman" w:hAnsi="Times New Roman"/>
              </w:rPr>
              <w:t xml:space="preserve">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043977" w:rsidRPr="0090531F">
              <w:rPr>
                <w:rFonts w:ascii="Times New Roman" w:hAnsi="Times New Roman"/>
              </w:rPr>
              <w:t>Конкурса</w:t>
            </w:r>
            <w:r w:rsidRPr="0090531F">
              <w:rPr>
                <w:rFonts w:ascii="Times New Roman" w:hAnsi="Times New Roman"/>
              </w:rPr>
              <w:t xml:space="preserve">, с физическими лицами, в том числе зарегистрированными в качестве индивидуального предпринимателя, - участниками </w:t>
            </w:r>
            <w:r w:rsidR="00043977" w:rsidRPr="0090531F">
              <w:rPr>
                <w:rFonts w:ascii="Times New Roman" w:hAnsi="Times New Roman"/>
              </w:rPr>
              <w:t>Конкурса</w:t>
            </w:r>
            <w:r w:rsidRPr="0090531F">
              <w:rPr>
                <w:rFonts w:ascii="Times New Roman" w:hAnsi="Times New Roman"/>
              </w:rPr>
              <w:t xml:space="preserve">, либо являются близкими родственниками </w:t>
            </w:r>
            <w:r w:rsidRPr="0090531F">
              <w:rPr>
                <w:rFonts w:ascii="Times New Roman" w:hAnsi="Times New Roman"/>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65D6" w:rsidRPr="0090531F" w:rsidRDefault="007365D6" w:rsidP="00A764AD">
            <w:pPr>
              <w:numPr>
                <w:ilvl w:val="0"/>
                <w:numId w:val="2"/>
              </w:numPr>
              <w:tabs>
                <w:tab w:val="left" w:pos="271"/>
              </w:tabs>
              <w:spacing w:before="40" w:after="40"/>
              <w:ind w:left="31" w:hanging="31"/>
              <w:jc w:val="both"/>
              <w:rPr>
                <w:rFonts w:ascii="Times New Roman" w:hAnsi="Times New Roman"/>
              </w:rPr>
            </w:pPr>
            <w:r w:rsidRPr="0090531F">
              <w:rPr>
                <w:rFonts w:ascii="Times New Roman" w:hAnsi="Times New Roman"/>
              </w:rPr>
              <w:t xml:space="preserve">требованию об отсутствии у </w:t>
            </w:r>
            <w:r w:rsidR="002A7809" w:rsidRPr="0090531F">
              <w:rPr>
                <w:rFonts w:ascii="Times New Roman" w:hAnsi="Times New Roman"/>
              </w:rPr>
              <w:t>у</w:t>
            </w:r>
            <w:r w:rsidRPr="0090531F">
              <w:rPr>
                <w:rFonts w:ascii="Times New Roman" w:hAnsi="Times New Roman"/>
              </w:rPr>
              <w:t xml:space="preserve">частника </w:t>
            </w:r>
            <w:r w:rsidR="006631B8" w:rsidRPr="0090531F">
              <w:rPr>
                <w:rFonts w:ascii="Times New Roman" w:hAnsi="Times New Roman"/>
              </w:rPr>
              <w:t>К</w:t>
            </w:r>
            <w:r w:rsidRPr="0090531F">
              <w:rPr>
                <w:rFonts w:ascii="Times New Roman" w:hAnsi="Times New Roman"/>
              </w:rPr>
              <w:t xml:space="preserve">онкурса </w:t>
            </w:r>
            <w:r w:rsidR="0071525C" w:rsidRPr="0090531F">
              <w:rPr>
                <w:rFonts w:ascii="Times New Roman" w:hAnsi="Times New Roman"/>
              </w:rPr>
              <w:t>- физического лица либо у руководителя,</w:t>
            </w:r>
            <w:r w:rsidR="00135AAB" w:rsidRPr="0090531F">
              <w:rPr>
                <w:rFonts w:ascii="Times New Roman" w:hAnsi="Times New Roman"/>
              </w:rPr>
              <w:t xml:space="preserve"> </w:t>
            </w:r>
            <w:r w:rsidRPr="0090531F">
              <w:rPr>
                <w:rFonts w:ascii="Times New Roman" w:hAnsi="Times New Roman"/>
              </w:rPr>
              <w:t>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143A92" w:rsidRPr="0090531F" w:rsidRDefault="007365D6" w:rsidP="00A764AD">
            <w:pPr>
              <w:numPr>
                <w:ilvl w:val="0"/>
                <w:numId w:val="2"/>
              </w:numPr>
              <w:tabs>
                <w:tab w:val="left" w:pos="271"/>
              </w:tabs>
              <w:spacing w:before="40" w:after="40"/>
              <w:ind w:left="31" w:hanging="31"/>
              <w:jc w:val="both"/>
              <w:rPr>
                <w:rFonts w:ascii="Times New Roman" w:hAnsi="Times New Roman"/>
                <w:spacing w:val="-1"/>
              </w:rPr>
            </w:pPr>
            <w:r w:rsidRPr="0090531F">
              <w:rPr>
                <w:rFonts w:ascii="Times New Roman" w:hAnsi="Times New Roman"/>
              </w:rPr>
              <w:t xml:space="preserve">требованию об отсутствии сведений об </w:t>
            </w:r>
            <w:r w:rsidR="002A7809" w:rsidRPr="0090531F">
              <w:rPr>
                <w:rFonts w:ascii="Times New Roman" w:hAnsi="Times New Roman"/>
              </w:rPr>
              <w:t>у</w:t>
            </w:r>
            <w:r w:rsidRPr="0090531F">
              <w:rPr>
                <w:rFonts w:ascii="Times New Roman" w:hAnsi="Times New Roman"/>
              </w:rPr>
              <w:t xml:space="preserve">частнике </w:t>
            </w:r>
            <w:r w:rsidR="008430F7" w:rsidRPr="0090531F">
              <w:rPr>
                <w:rFonts w:ascii="Times New Roman" w:hAnsi="Times New Roman"/>
              </w:rPr>
              <w:t xml:space="preserve">Конкурса </w:t>
            </w:r>
            <w:r w:rsidRPr="0090531F">
              <w:rPr>
                <w:rFonts w:ascii="Times New Roman" w:hAnsi="Times New Roman"/>
              </w:rPr>
              <w:t>в реестре недобросовестных поставщиков, предусмотренном Федеральным законом от 5 апреля 2013 г. № 44</w:t>
            </w:r>
            <w:r w:rsidR="0041112C" w:rsidRPr="0090531F">
              <w:rPr>
                <w:rFonts w:ascii="Times New Roman" w:hAnsi="Times New Roman"/>
              </w:rPr>
              <w:t xml:space="preserve">-ФЗ </w:t>
            </w:r>
            <w:r w:rsidRPr="0090531F">
              <w:rPr>
                <w:rFonts w:ascii="Times New Roman" w:hAnsi="Times New Roman"/>
              </w:rPr>
              <w:t>«О контрактной системе в сфере закупок товаров, работ, услуг для обеспечения государственных и муниципальных нужд» и Федеральным законом и от 18 июля 2011 г. № 223-ФЗ «О закупках товаров, работ, услуг отдельными видами юридических лиц».</w:t>
            </w:r>
          </w:p>
        </w:tc>
      </w:tr>
      <w:tr w:rsidR="0090531F" w:rsidRPr="0090531F" w:rsidTr="00C1347C">
        <w:trPr>
          <w:trHeight w:val="752"/>
          <w:jc w:val="center"/>
        </w:trPr>
        <w:tc>
          <w:tcPr>
            <w:tcW w:w="24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51DC8" w:rsidRPr="0090531F" w:rsidRDefault="00A51DC8" w:rsidP="00A51DC8">
            <w:pPr>
              <w:spacing w:before="40" w:after="40"/>
              <w:jc w:val="both"/>
              <w:rPr>
                <w:rFonts w:ascii="Times New Roman" w:hAnsi="Times New Roman"/>
                <w:b/>
              </w:rPr>
            </w:pPr>
            <w:r w:rsidRPr="0090531F">
              <w:rPr>
                <w:rFonts w:ascii="Times New Roman" w:hAnsi="Times New Roman"/>
                <w:b/>
              </w:rPr>
              <w:lastRenderedPageBreak/>
              <w:t>Формы, порядок, дата начала и дата окончания срока предоставления Участникам закупки разъяснений</w:t>
            </w:r>
          </w:p>
          <w:p w:rsidR="00A51DC8" w:rsidRPr="0090531F" w:rsidRDefault="00A51DC8" w:rsidP="00A51DC8">
            <w:pPr>
              <w:spacing w:before="40" w:after="40"/>
              <w:jc w:val="both"/>
              <w:rPr>
                <w:rFonts w:ascii="Times New Roman" w:hAnsi="Times New Roman"/>
                <w:b/>
              </w:rPr>
            </w:pPr>
            <w:r w:rsidRPr="0090531F">
              <w:rPr>
                <w:rFonts w:ascii="Times New Roman" w:hAnsi="Times New Roman"/>
                <w:b/>
              </w:rPr>
              <w:t>документации</w:t>
            </w:r>
          </w:p>
          <w:p w:rsidR="001D048D" w:rsidRPr="0090531F" w:rsidRDefault="00A51DC8" w:rsidP="00A51DC8">
            <w:pPr>
              <w:spacing w:before="40" w:after="40"/>
              <w:jc w:val="both"/>
              <w:rPr>
                <w:rFonts w:ascii="Times New Roman" w:hAnsi="Times New Roman"/>
                <w:b/>
              </w:rPr>
            </w:pPr>
            <w:r w:rsidRPr="0090531F">
              <w:rPr>
                <w:rFonts w:ascii="Times New Roman" w:hAnsi="Times New Roman"/>
                <w:b/>
              </w:rPr>
              <w:t xml:space="preserve">о закупке </w:t>
            </w:r>
          </w:p>
        </w:tc>
        <w:tc>
          <w:tcPr>
            <w:tcW w:w="7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3A92" w:rsidRPr="0090531F" w:rsidRDefault="00143A92" w:rsidP="00B60433">
            <w:pPr>
              <w:spacing w:before="40" w:after="40"/>
              <w:jc w:val="both"/>
              <w:rPr>
                <w:rFonts w:ascii="Times New Roman" w:hAnsi="Times New Roman"/>
              </w:rPr>
            </w:pPr>
            <w:r w:rsidRPr="0090531F">
              <w:rPr>
                <w:rFonts w:ascii="Times New Roman" w:hAnsi="Times New Roman"/>
              </w:rPr>
              <w:t xml:space="preserve">Участник </w:t>
            </w:r>
            <w:r w:rsidR="00593698" w:rsidRPr="0090531F">
              <w:rPr>
                <w:rFonts w:ascii="Times New Roman" w:hAnsi="Times New Roman"/>
              </w:rPr>
              <w:t>К</w:t>
            </w:r>
            <w:r w:rsidRPr="0090531F">
              <w:rPr>
                <w:rFonts w:ascii="Times New Roman" w:hAnsi="Times New Roman"/>
              </w:rPr>
              <w:t xml:space="preserve">онкурса не позднее, чем за </w:t>
            </w:r>
            <w:r w:rsidR="004607A2" w:rsidRPr="0090531F">
              <w:rPr>
                <w:rFonts w:ascii="Times New Roman" w:hAnsi="Times New Roman"/>
              </w:rPr>
              <w:t>5 (</w:t>
            </w:r>
            <w:r w:rsidR="002F078B" w:rsidRPr="0090531F">
              <w:rPr>
                <w:rFonts w:ascii="Times New Roman" w:hAnsi="Times New Roman"/>
              </w:rPr>
              <w:t>п</w:t>
            </w:r>
            <w:r w:rsidRPr="0090531F">
              <w:rPr>
                <w:rFonts w:ascii="Times New Roman" w:hAnsi="Times New Roman"/>
              </w:rPr>
              <w:t>ять</w:t>
            </w:r>
            <w:r w:rsidR="004607A2" w:rsidRPr="0090531F">
              <w:rPr>
                <w:rFonts w:ascii="Times New Roman" w:hAnsi="Times New Roman"/>
              </w:rPr>
              <w:t>)</w:t>
            </w:r>
            <w:r w:rsidRPr="0090531F">
              <w:rPr>
                <w:rFonts w:ascii="Times New Roman" w:hAnsi="Times New Roman"/>
              </w:rPr>
              <w:t xml:space="preserve"> дней до дня окончания подачи заявок на участие в </w:t>
            </w:r>
            <w:r w:rsidR="00593698" w:rsidRPr="0090531F">
              <w:rPr>
                <w:rFonts w:ascii="Times New Roman" w:hAnsi="Times New Roman"/>
              </w:rPr>
              <w:t>К</w:t>
            </w:r>
            <w:r w:rsidRPr="0090531F">
              <w:rPr>
                <w:rFonts w:ascii="Times New Roman" w:hAnsi="Times New Roman"/>
              </w:rPr>
              <w:t>онкурсе</w:t>
            </w:r>
            <w:r w:rsidR="00854DD2" w:rsidRPr="0090531F">
              <w:rPr>
                <w:rFonts w:ascii="Times New Roman" w:hAnsi="Times New Roman"/>
              </w:rPr>
              <w:t xml:space="preserve"> </w:t>
            </w:r>
            <w:r w:rsidRPr="0090531F">
              <w:rPr>
                <w:rFonts w:ascii="Times New Roman" w:hAnsi="Times New Roman"/>
              </w:rPr>
              <w:t xml:space="preserve">вправе обратиться к Заказчику с запросом в письменной форме либо по электронной почте о разъяснении положений документации о </w:t>
            </w:r>
            <w:r w:rsidR="0018784C" w:rsidRPr="0090531F">
              <w:rPr>
                <w:rFonts w:ascii="Times New Roman" w:hAnsi="Times New Roman"/>
              </w:rPr>
              <w:t>Конкурсе</w:t>
            </w:r>
            <w:r w:rsidRPr="0090531F">
              <w:rPr>
                <w:rFonts w:ascii="Times New Roman" w:hAnsi="Times New Roman"/>
              </w:rPr>
              <w:t>. Ответ на указанный запрос размещается н</w:t>
            </w:r>
            <w:r w:rsidR="004607A2" w:rsidRPr="0090531F">
              <w:rPr>
                <w:rFonts w:ascii="Times New Roman" w:hAnsi="Times New Roman"/>
              </w:rPr>
              <w:t>а сайте Заказчика в течение 3 (</w:t>
            </w:r>
            <w:r w:rsidR="002F078B" w:rsidRPr="0090531F">
              <w:rPr>
                <w:rFonts w:ascii="Times New Roman" w:hAnsi="Times New Roman"/>
              </w:rPr>
              <w:t>трех</w:t>
            </w:r>
            <w:r w:rsidRPr="0090531F">
              <w:rPr>
                <w:rFonts w:ascii="Times New Roman" w:hAnsi="Times New Roman"/>
              </w:rPr>
              <w:t>) дней со дня его получения.</w:t>
            </w:r>
          </w:p>
          <w:p w:rsidR="008C5EED" w:rsidRPr="0090531F" w:rsidRDefault="00143A92" w:rsidP="00B60433">
            <w:pPr>
              <w:spacing w:before="40" w:after="40"/>
              <w:jc w:val="both"/>
              <w:rPr>
                <w:rFonts w:ascii="Times New Roman" w:hAnsi="Times New Roman"/>
              </w:rPr>
            </w:pPr>
            <w:r w:rsidRPr="0090531F">
              <w:rPr>
                <w:rFonts w:ascii="Times New Roman" w:hAnsi="Times New Roman"/>
              </w:rPr>
              <w:t>Заказчик вправе не отвечать на запросы о разъяснении положений документации о закупке, поступившие позднее срока окончания подачи заявок.</w:t>
            </w:r>
          </w:p>
        </w:tc>
      </w:tr>
      <w:tr w:rsidR="0090531F" w:rsidRPr="0090531F" w:rsidTr="00C1347C">
        <w:trPr>
          <w:trHeight w:val="477"/>
          <w:jc w:val="center"/>
        </w:trPr>
        <w:tc>
          <w:tcPr>
            <w:tcW w:w="245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143A92" w:rsidRPr="0090531F" w:rsidRDefault="00143A92" w:rsidP="00B60433">
            <w:pPr>
              <w:spacing w:before="40" w:after="40"/>
              <w:jc w:val="both"/>
              <w:rPr>
                <w:rFonts w:ascii="Times New Roman" w:hAnsi="Times New Roman"/>
                <w:b/>
              </w:rPr>
            </w:pPr>
            <w:r w:rsidRPr="0090531F">
              <w:rPr>
                <w:rFonts w:ascii="Times New Roman" w:hAnsi="Times New Roman"/>
                <w:b/>
              </w:rPr>
              <w:t xml:space="preserve">Место и дата вскрытия конвертов с заявками на участие в </w:t>
            </w:r>
            <w:r w:rsidR="005C3A03" w:rsidRPr="0090531F">
              <w:rPr>
                <w:rFonts w:ascii="Times New Roman" w:hAnsi="Times New Roman"/>
                <w:b/>
              </w:rPr>
              <w:t>К</w:t>
            </w:r>
            <w:r w:rsidRPr="0090531F">
              <w:rPr>
                <w:rFonts w:ascii="Times New Roman" w:hAnsi="Times New Roman"/>
                <w:b/>
              </w:rPr>
              <w:t xml:space="preserve">онкурсе, рассмотрения, оценки и сопоставления предложений </w:t>
            </w:r>
            <w:r w:rsidR="005C3A03" w:rsidRPr="0090531F">
              <w:rPr>
                <w:rFonts w:ascii="Times New Roman" w:hAnsi="Times New Roman"/>
                <w:b/>
              </w:rPr>
              <w:t>У</w:t>
            </w:r>
            <w:r w:rsidRPr="0090531F">
              <w:rPr>
                <w:rFonts w:ascii="Times New Roman" w:hAnsi="Times New Roman"/>
                <w:b/>
              </w:rPr>
              <w:t xml:space="preserve">частников </w:t>
            </w:r>
            <w:r w:rsidR="005C3A03" w:rsidRPr="0090531F">
              <w:rPr>
                <w:rFonts w:ascii="Times New Roman" w:hAnsi="Times New Roman"/>
                <w:b/>
              </w:rPr>
              <w:t>К</w:t>
            </w:r>
            <w:r w:rsidRPr="0090531F">
              <w:rPr>
                <w:rFonts w:ascii="Times New Roman" w:hAnsi="Times New Roman"/>
                <w:b/>
              </w:rPr>
              <w:t>онкурса и подведения его итогов</w:t>
            </w:r>
          </w:p>
        </w:tc>
        <w:tc>
          <w:tcPr>
            <w:tcW w:w="764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13EF4" w:rsidRPr="0090531F" w:rsidRDefault="00413EF4" w:rsidP="00091FF1">
            <w:pPr>
              <w:rPr>
                <w:rFonts w:ascii="Times New Roman" w:hAnsi="Times New Roman"/>
              </w:rPr>
            </w:pPr>
            <w:r w:rsidRPr="0090531F">
              <w:rPr>
                <w:rFonts w:ascii="Times New Roman" w:hAnsi="Times New Roman"/>
              </w:rPr>
              <w:t>Конверты с заявками будут вскрываться по адресу:</w:t>
            </w:r>
            <w:r w:rsidR="00B116FA" w:rsidRPr="0090531F">
              <w:rPr>
                <w:rFonts w:ascii="Times New Roman" w:hAnsi="Times New Roman"/>
              </w:rPr>
              <w:t xml:space="preserve"> </w:t>
            </w:r>
            <w:r w:rsidR="00091FF1" w:rsidRPr="0090531F">
              <w:rPr>
                <w:rFonts w:ascii="Times New Roman" w:hAnsi="Times New Roman"/>
              </w:rPr>
              <w:t xml:space="preserve">129344, г. Москва, ул. Енисейская, д. 2, стр. </w:t>
            </w:r>
            <w:r w:rsidR="00837FE1" w:rsidRPr="0090531F">
              <w:rPr>
                <w:rFonts w:ascii="Times New Roman" w:hAnsi="Times New Roman"/>
              </w:rPr>
              <w:t>1</w:t>
            </w:r>
            <w:r w:rsidR="00771E28" w:rsidRPr="0090531F">
              <w:rPr>
                <w:rFonts w:ascii="Times New Roman" w:hAnsi="Times New Roman"/>
              </w:rPr>
              <w:t>,</w:t>
            </w:r>
            <w:r w:rsidR="00837FE1" w:rsidRPr="0090531F">
              <w:rPr>
                <w:rFonts w:ascii="Times New Roman" w:hAnsi="Times New Roman"/>
              </w:rPr>
              <w:t xml:space="preserve"> </w:t>
            </w:r>
            <w:r w:rsidR="005A4C79" w:rsidRPr="0090531F">
              <w:rPr>
                <w:rFonts w:ascii="Times New Roman" w:hAnsi="Times New Roman"/>
              </w:rPr>
              <w:t xml:space="preserve"> </w:t>
            </w:r>
            <w:r w:rsidR="00154325" w:rsidRPr="0090531F">
              <w:rPr>
                <w:rFonts w:ascii="Times New Roman" w:hAnsi="Times New Roman"/>
              </w:rPr>
              <w:t>15</w:t>
            </w:r>
            <w:r w:rsidR="005A4C79" w:rsidRPr="0090531F">
              <w:rPr>
                <w:rFonts w:ascii="Times New Roman" w:hAnsi="Times New Roman"/>
              </w:rPr>
              <w:t xml:space="preserve">  </w:t>
            </w:r>
            <w:r w:rsidR="00A835F2" w:rsidRPr="0090531F">
              <w:rPr>
                <w:rFonts w:ascii="Times New Roman" w:hAnsi="Times New Roman"/>
              </w:rPr>
              <w:t xml:space="preserve"> </w:t>
            </w:r>
            <w:r w:rsidR="00046C84" w:rsidRPr="0090531F">
              <w:rPr>
                <w:rFonts w:ascii="Times New Roman" w:hAnsi="Times New Roman"/>
              </w:rPr>
              <w:t>ма</w:t>
            </w:r>
            <w:r w:rsidR="00894504" w:rsidRPr="0090531F">
              <w:rPr>
                <w:rFonts w:ascii="Times New Roman" w:hAnsi="Times New Roman"/>
              </w:rPr>
              <w:t>я</w:t>
            </w:r>
            <w:r w:rsidR="00070F56" w:rsidRPr="0090531F">
              <w:rPr>
                <w:rFonts w:ascii="Times New Roman" w:hAnsi="Times New Roman"/>
                <w:shd w:val="clear" w:color="auto" w:fill="FFFFFF"/>
              </w:rPr>
              <w:t xml:space="preserve"> </w:t>
            </w:r>
            <w:r w:rsidRPr="0090531F">
              <w:rPr>
                <w:rFonts w:ascii="Times New Roman" w:hAnsi="Times New Roman"/>
                <w:shd w:val="clear" w:color="auto" w:fill="FFFFFF"/>
              </w:rPr>
              <w:t>20</w:t>
            </w:r>
            <w:r w:rsidR="00AA27B8" w:rsidRPr="0090531F">
              <w:rPr>
                <w:rFonts w:ascii="Times New Roman" w:hAnsi="Times New Roman"/>
                <w:shd w:val="clear" w:color="auto" w:fill="FFFFFF"/>
              </w:rPr>
              <w:t>2</w:t>
            </w:r>
            <w:r w:rsidR="00BD1F5D" w:rsidRPr="0090531F">
              <w:rPr>
                <w:rFonts w:ascii="Times New Roman" w:hAnsi="Times New Roman"/>
                <w:shd w:val="clear" w:color="auto" w:fill="FFFFFF"/>
              </w:rPr>
              <w:t>4</w:t>
            </w:r>
            <w:r w:rsidR="00F56AC1" w:rsidRPr="0090531F">
              <w:rPr>
                <w:rFonts w:ascii="Times New Roman" w:hAnsi="Times New Roman"/>
                <w:shd w:val="clear" w:color="auto" w:fill="FFFFFF"/>
              </w:rPr>
              <w:t xml:space="preserve"> </w:t>
            </w:r>
            <w:r w:rsidR="006E4829" w:rsidRPr="0090531F">
              <w:rPr>
                <w:rFonts w:ascii="Times New Roman" w:hAnsi="Times New Roman"/>
              </w:rPr>
              <w:t xml:space="preserve">г. </w:t>
            </w:r>
            <w:r w:rsidRPr="0090531F">
              <w:rPr>
                <w:rFonts w:ascii="Times New Roman" w:hAnsi="Times New Roman"/>
              </w:rPr>
              <w:t xml:space="preserve">в </w:t>
            </w:r>
            <w:r w:rsidR="000B6156" w:rsidRPr="0090531F">
              <w:rPr>
                <w:rFonts w:ascii="Times New Roman" w:hAnsi="Times New Roman"/>
              </w:rPr>
              <w:t>1</w:t>
            </w:r>
            <w:r w:rsidR="00CA30F8" w:rsidRPr="0090531F">
              <w:rPr>
                <w:rFonts w:ascii="Times New Roman" w:hAnsi="Times New Roman"/>
              </w:rPr>
              <w:t>4</w:t>
            </w:r>
            <w:r w:rsidR="000B6156" w:rsidRPr="0090531F">
              <w:rPr>
                <w:rFonts w:ascii="Times New Roman" w:hAnsi="Times New Roman"/>
              </w:rPr>
              <w:t>:00</w:t>
            </w:r>
            <w:r w:rsidR="0084247C" w:rsidRPr="0090531F">
              <w:rPr>
                <w:rFonts w:ascii="Times New Roman" w:hAnsi="Times New Roman"/>
              </w:rPr>
              <w:t xml:space="preserve"> час.</w:t>
            </w:r>
          </w:p>
          <w:p w:rsidR="00163483" w:rsidRPr="0090531F" w:rsidRDefault="00163483" w:rsidP="00B60433">
            <w:pPr>
              <w:spacing w:before="40" w:after="40"/>
              <w:jc w:val="both"/>
              <w:rPr>
                <w:rFonts w:ascii="Times New Roman" w:hAnsi="Times New Roman"/>
              </w:rPr>
            </w:pPr>
            <w:r w:rsidRPr="0090531F">
              <w:rPr>
                <w:rFonts w:ascii="Times New Roman" w:hAnsi="Times New Roman"/>
              </w:rPr>
              <w:t xml:space="preserve">Оценка и сопоставление заявок на участие в </w:t>
            </w:r>
            <w:r w:rsidR="007D20B4" w:rsidRPr="0090531F">
              <w:rPr>
                <w:rFonts w:ascii="Times New Roman" w:hAnsi="Times New Roman"/>
              </w:rPr>
              <w:t>К</w:t>
            </w:r>
            <w:r w:rsidRPr="0090531F">
              <w:rPr>
                <w:rFonts w:ascii="Times New Roman" w:hAnsi="Times New Roman"/>
              </w:rPr>
              <w:t xml:space="preserve">онкурсе осуществляется закупочной комиссией Заказчика в соответствии с Правилами </w:t>
            </w:r>
            <w:r w:rsidR="00C6594C" w:rsidRPr="0090531F">
              <w:rPr>
                <w:rFonts w:ascii="Times New Roman" w:hAnsi="Times New Roman"/>
              </w:rPr>
              <w:t>оценки заявок, окончательных предложений участников закупки товаров, работ, услуг для обеспечения государственных и муниципальных нужд</w:t>
            </w:r>
            <w:r w:rsidRPr="0090531F">
              <w:rPr>
                <w:rFonts w:ascii="Times New Roman" w:hAnsi="Times New Roman"/>
              </w:rPr>
              <w:t>, утвержденными постановлением Правительства Российской Ф</w:t>
            </w:r>
            <w:r w:rsidR="00F04B42" w:rsidRPr="0090531F">
              <w:rPr>
                <w:rFonts w:ascii="Times New Roman" w:hAnsi="Times New Roman"/>
              </w:rPr>
              <w:t xml:space="preserve">едерации от </w:t>
            </w:r>
            <w:r w:rsidR="00A17F36" w:rsidRPr="0090531F">
              <w:rPr>
                <w:rFonts w:ascii="Times New Roman" w:hAnsi="Times New Roman"/>
              </w:rPr>
              <w:t xml:space="preserve">31 декабря 2021 г. № </w:t>
            </w:r>
            <w:r w:rsidR="00A17F36" w:rsidRPr="0090531F">
              <w:rPr>
                <w:rFonts w:ascii="Times New Roman" w:eastAsia="Times New Roman" w:hAnsi="Times New Roman"/>
                <w:lang w:eastAsia="ru-RU"/>
              </w:rPr>
              <w:t xml:space="preserve">2604. </w:t>
            </w:r>
            <w:r w:rsidRPr="0090531F">
              <w:rPr>
                <w:rFonts w:ascii="Times New Roman" w:hAnsi="Times New Roman"/>
              </w:rPr>
              <w:t xml:space="preserve">Для проведения оценки заявок на участие в </w:t>
            </w:r>
            <w:r w:rsidR="007D20B4" w:rsidRPr="0090531F">
              <w:rPr>
                <w:rFonts w:ascii="Times New Roman" w:hAnsi="Times New Roman"/>
              </w:rPr>
              <w:t>К</w:t>
            </w:r>
            <w:r w:rsidRPr="0090531F">
              <w:rPr>
                <w:rFonts w:ascii="Times New Roman" w:hAnsi="Times New Roman"/>
              </w:rPr>
              <w:t xml:space="preserve">онкурсе закупочная комиссия вправе привлечь иных лиц (экспертов и специалистов), но в любом случае решение о присвоении порядковых номеров заявкам на участие в </w:t>
            </w:r>
            <w:r w:rsidR="00043977" w:rsidRPr="0090531F">
              <w:rPr>
                <w:rFonts w:ascii="Times New Roman" w:hAnsi="Times New Roman"/>
              </w:rPr>
              <w:t xml:space="preserve">Конкурсе </w:t>
            </w:r>
            <w:r w:rsidRPr="0090531F">
              <w:rPr>
                <w:rFonts w:ascii="Times New Roman" w:hAnsi="Times New Roman"/>
              </w:rPr>
              <w:t>принимается закупочной комиссией.</w:t>
            </w:r>
          </w:p>
          <w:p w:rsidR="002614F8" w:rsidRPr="0090531F" w:rsidRDefault="00143A92" w:rsidP="005A4C79">
            <w:pPr>
              <w:spacing w:before="40" w:after="40"/>
              <w:jc w:val="both"/>
              <w:rPr>
                <w:rFonts w:ascii="Times New Roman" w:hAnsi="Times New Roman"/>
              </w:rPr>
            </w:pPr>
            <w:r w:rsidRPr="0090531F">
              <w:rPr>
                <w:rFonts w:ascii="Times New Roman" w:hAnsi="Times New Roman"/>
              </w:rPr>
              <w:t xml:space="preserve">Итоги </w:t>
            </w:r>
            <w:r w:rsidR="00043977" w:rsidRPr="0090531F">
              <w:rPr>
                <w:rFonts w:ascii="Times New Roman" w:hAnsi="Times New Roman"/>
              </w:rPr>
              <w:t xml:space="preserve">Конкурса </w:t>
            </w:r>
            <w:r w:rsidRPr="0090531F">
              <w:rPr>
                <w:rFonts w:ascii="Times New Roman" w:hAnsi="Times New Roman"/>
              </w:rPr>
              <w:t xml:space="preserve">будут подведены </w:t>
            </w:r>
            <w:r w:rsidR="005A4C79" w:rsidRPr="0090531F">
              <w:rPr>
                <w:rFonts w:ascii="Times New Roman" w:hAnsi="Times New Roman"/>
                <w:shd w:val="clear" w:color="auto" w:fill="FFFFFF"/>
              </w:rPr>
              <w:t xml:space="preserve">  </w:t>
            </w:r>
            <w:r w:rsidR="00154325" w:rsidRPr="0090531F">
              <w:rPr>
                <w:rFonts w:ascii="Times New Roman" w:hAnsi="Times New Roman"/>
                <w:shd w:val="clear" w:color="auto" w:fill="FFFFFF"/>
              </w:rPr>
              <w:t>17</w:t>
            </w:r>
            <w:r w:rsidR="005A4C79" w:rsidRPr="0090531F">
              <w:rPr>
                <w:rFonts w:ascii="Times New Roman" w:hAnsi="Times New Roman"/>
                <w:shd w:val="clear" w:color="auto" w:fill="FFFFFF"/>
              </w:rPr>
              <w:t xml:space="preserve"> </w:t>
            </w:r>
            <w:r w:rsidR="00D158DC" w:rsidRPr="0090531F">
              <w:rPr>
                <w:rFonts w:ascii="Times New Roman" w:hAnsi="Times New Roman"/>
                <w:shd w:val="clear" w:color="auto" w:fill="FFFFFF"/>
              </w:rPr>
              <w:t xml:space="preserve"> </w:t>
            </w:r>
            <w:r w:rsidR="00046C84" w:rsidRPr="0090531F">
              <w:rPr>
                <w:rFonts w:ascii="Times New Roman" w:hAnsi="Times New Roman"/>
                <w:shd w:val="clear" w:color="auto" w:fill="FFFFFF"/>
              </w:rPr>
              <w:t>мая</w:t>
            </w:r>
            <w:r w:rsidR="00CB7BCE" w:rsidRPr="0090531F">
              <w:rPr>
                <w:rFonts w:ascii="Times New Roman" w:hAnsi="Times New Roman"/>
                <w:shd w:val="clear" w:color="auto" w:fill="FFFFFF"/>
              </w:rPr>
              <w:t xml:space="preserve"> </w:t>
            </w:r>
            <w:r w:rsidR="003F0CB8" w:rsidRPr="0090531F">
              <w:rPr>
                <w:rFonts w:ascii="Times New Roman" w:hAnsi="Times New Roman"/>
                <w:shd w:val="clear" w:color="auto" w:fill="FFFFFF"/>
              </w:rPr>
              <w:t>20</w:t>
            </w:r>
            <w:r w:rsidR="002B0855" w:rsidRPr="0090531F">
              <w:rPr>
                <w:rFonts w:ascii="Times New Roman" w:hAnsi="Times New Roman"/>
                <w:shd w:val="clear" w:color="auto" w:fill="FFFFFF"/>
              </w:rPr>
              <w:t>2</w:t>
            </w:r>
            <w:r w:rsidR="00F56AC1" w:rsidRPr="0090531F">
              <w:rPr>
                <w:rFonts w:ascii="Times New Roman" w:hAnsi="Times New Roman"/>
                <w:shd w:val="clear" w:color="auto" w:fill="FFFFFF"/>
              </w:rPr>
              <w:t>4</w:t>
            </w:r>
            <w:r w:rsidR="007D20B4" w:rsidRPr="0090531F">
              <w:rPr>
                <w:rFonts w:ascii="Times New Roman" w:hAnsi="Times New Roman"/>
                <w:shd w:val="clear" w:color="auto" w:fill="FFFFFF"/>
              </w:rPr>
              <w:t xml:space="preserve"> г</w:t>
            </w:r>
            <w:r w:rsidRPr="0090531F">
              <w:rPr>
                <w:rFonts w:ascii="Times New Roman" w:hAnsi="Times New Roman"/>
              </w:rPr>
              <w:t>.</w:t>
            </w:r>
          </w:p>
        </w:tc>
      </w:tr>
      <w:tr w:rsidR="0090531F" w:rsidRPr="0090531F" w:rsidTr="00C1347C">
        <w:trPr>
          <w:trHeight w:val="477"/>
          <w:jc w:val="center"/>
        </w:trPr>
        <w:tc>
          <w:tcPr>
            <w:tcW w:w="245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046C84" w:rsidRPr="0090531F" w:rsidRDefault="00046C84" w:rsidP="00046C84">
            <w:pPr>
              <w:spacing w:before="40" w:after="40"/>
              <w:jc w:val="both"/>
              <w:rPr>
                <w:rFonts w:ascii="Times New Roman" w:hAnsi="Times New Roman"/>
                <w:b/>
              </w:rPr>
            </w:pPr>
            <w:r w:rsidRPr="0090531F">
              <w:rPr>
                <w:rFonts w:ascii="Times New Roman" w:hAnsi="Times New Roman"/>
                <w:b/>
              </w:rPr>
              <w:t>Критерии, порядок оценки и сопоставления заявок</w:t>
            </w:r>
          </w:p>
        </w:tc>
        <w:tc>
          <w:tcPr>
            <w:tcW w:w="764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046C84" w:rsidRPr="0090531F" w:rsidRDefault="00046C84" w:rsidP="00046C84">
            <w:pPr>
              <w:jc w:val="both"/>
              <w:rPr>
                <w:rFonts w:ascii="Times New Roman" w:hAnsi="Times New Roman"/>
              </w:rPr>
            </w:pPr>
            <w:r w:rsidRPr="0090531F">
              <w:rPr>
                <w:rFonts w:ascii="Times New Roman" w:hAnsi="Times New Roman"/>
              </w:rPr>
              <w:t xml:space="preserve">Порядок оценки заявок на участие в Конкурсе осуществляется закупочной комиссией Заказчика в соответствии с постановлением Правительства Российской Федерации от 31 декабря 2021 г.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 </w:t>
            </w:r>
          </w:p>
          <w:p w:rsidR="00046C84" w:rsidRPr="0090531F" w:rsidRDefault="00046C84" w:rsidP="00046C84">
            <w:pPr>
              <w:jc w:val="both"/>
              <w:rPr>
                <w:rFonts w:ascii="Times New Roman" w:hAnsi="Times New Roman"/>
              </w:rPr>
            </w:pPr>
            <w:r w:rsidRPr="0090531F">
              <w:rPr>
                <w:rFonts w:ascii="Times New Roman" w:hAnsi="Times New Roman"/>
              </w:rPr>
              <w:t>Для проведения оценки заявок на участие в Конкурсе закупочная комиссия вправе привлечь иных лиц (экспертов и специалистов), но в любом случае решение о присвоении порядковых номеров заявкам на участие в Конкурсе принимается закупочной комиссией</w:t>
            </w:r>
          </w:p>
          <w:p w:rsidR="00046C84" w:rsidRPr="0090531F" w:rsidRDefault="00046C84" w:rsidP="00046C84">
            <w:pPr>
              <w:jc w:val="both"/>
              <w:rPr>
                <w:rFonts w:ascii="Times New Roman" w:hAnsi="Times New Roman"/>
              </w:rPr>
            </w:pPr>
          </w:p>
          <w:p w:rsidR="00046C84" w:rsidRPr="0090531F" w:rsidRDefault="00046C84" w:rsidP="00046C84">
            <w:pPr>
              <w:jc w:val="both"/>
              <w:rPr>
                <w:rFonts w:ascii="Times New Roman" w:hAnsi="Times New Roman"/>
              </w:rPr>
            </w:pPr>
            <w:r w:rsidRPr="0090531F">
              <w:rPr>
                <w:rFonts w:ascii="Times New Roman" w:hAnsi="Times New Roman"/>
              </w:rPr>
              <w:t>Таблица 1. Критерии оценки заявок на участие в Конкурсе, их содержание и значимость</w:t>
            </w:r>
          </w:p>
          <w:tbl>
            <w:tblPr>
              <w:tblW w:w="7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773"/>
              <w:gridCol w:w="3462"/>
              <w:gridCol w:w="1642"/>
            </w:tblGrid>
            <w:tr w:rsidR="0090531F" w:rsidRPr="0090531F" w:rsidTr="00B533D9">
              <w:trPr>
                <w:trHeight w:val="1541"/>
                <w:tblHeader/>
              </w:trPr>
              <w:tc>
                <w:tcPr>
                  <w:tcW w:w="540" w:type="dxa"/>
                  <w:vAlign w:val="center"/>
                </w:tcPr>
                <w:p w:rsidR="00046C84" w:rsidRPr="0090531F" w:rsidRDefault="00046C84" w:rsidP="00046C84">
                  <w:pPr>
                    <w:jc w:val="both"/>
                    <w:rPr>
                      <w:rFonts w:ascii="Times New Roman" w:hAnsi="Times New Roman"/>
                    </w:rPr>
                  </w:pPr>
                  <w:r w:rsidRPr="0090531F">
                    <w:rPr>
                      <w:rFonts w:ascii="Times New Roman" w:hAnsi="Times New Roman"/>
                    </w:rPr>
                    <w:t>№ п/п</w:t>
                  </w:r>
                </w:p>
                <w:p w:rsidR="00046C84" w:rsidRPr="0090531F" w:rsidRDefault="00046C84" w:rsidP="00046C84">
                  <w:pPr>
                    <w:jc w:val="both"/>
                    <w:rPr>
                      <w:rFonts w:ascii="Times New Roman" w:hAnsi="Times New Roman"/>
                    </w:rPr>
                  </w:pPr>
                </w:p>
              </w:tc>
              <w:tc>
                <w:tcPr>
                  <w:tcW w:w="1773" w:type="dxa"/>
                  <w:vAlign w:val="center"/>
                </w:tcPr>
                <w:p w:rsidR="00046C84" w:rsidRPr="0090531F" w:rsidRDefault="00046C84" w:rsidP="00046C84">
                  <w:pPr>
                    <w:jc w:val="both"/>
                    <w:rPr>
                      <w:rFonts w:ascii="Times New Roman" w:hAnsi="Times New Roman"/>
                    </w:rPr>
                  </w:pPr>
                  <w:r w:rsidRPr="0090531F">
                    <w:rPr>
                      <w:rFonts w:ascii="Times New Roman" w:hAnsi="Times New Roman"/>
                    </w:rPr>
                    <w:t xml:space="preserve">Критерии оценки </w:t>
                  </w:r>
                  <w:r w:rsidRPr="0090531F">
                    <w:rPr>
                      <w:rFonts w:ascii="Times New Roman" w:hAnsi="Times New Roman"/>
                    </w:rPr>
                    <w:br/>
                    <w:t>заявок на участие в конкурсе</w:t>
                  </w:r>
                </w:p>
              </w:tc>
              <w:tc>
                <w:tcPr>
                  <w:tcW w:w="3462" w:type="dxa"/>
                  <w:vAlign w:val="center"/>
                </w:tcPr>
                <w:p w:rsidR="00046C84" w:rsidRPr="0090531F" w:rsidRDefault="00046C84" w:rsidP="00046C84">
                  <w:pPr>
                    <w:jc w:val="both"/>
                    <w:rPr>
                      <w:rFonts w:ascii="Times New Roman" w:hAnsi="Times New Roman"/>
                    </w:rPr>
                  </w:pPr>
                  <w:r w:rsidRPr="0090531F">
                    <w:rPr>
                      <w:rFonts w:ascii="Times New Roman" w:hAnsi="Times New Roman"/>
                    </w:rPr>
                    <w:t>Содержание критериев оценки заявок на участие в конкурсе</w:t>
                  </w:r>
                </w:p>
              </w:tc>
              <w:tc>
                <w:tcPr>
                  <w:tcW w:w="1642" w:type="dxa"/>
                </w:tcPr>
                <w:p w:rsidR="00046C84" w:rsidRPr="0090531F" w:rsidRDefault="00046C84" w:rsidP="00046C84">
                  <w:pPr>
                    <w:jc w:val="both"/>
                    <w:rPr>
                      <w:rFonts w:ascii="Times New Roman" w:hAnsi="Times New Roman"/>
                    </w:rPr>
                  </w:pPr>
                  <w:r w:rsidRPr="0090531F">
                    <w:rPr>
                      <w:rFonts w:ascii="Times New Roman" w:hAnsi="Times New Roman"/>
                    </w:rPr>
                    <w:t>Значимость критериев оценки заявок на участие в конкурсе в процентах (максимально возможное)</w:t>
                  </w:r>
                </w:p>
              </w:tc>
            </w:tr>
            <w:tr w:rsidR="0090531F" w:rsidRPr="0090531F" w:rsidTr="00B533D9">
              <w:tc>
                <w:tcPr>
                  <w:tcW w:w="7417" w:type="dxa"/>
                  <w:gridSpan w:val="4"/>
                  <w:vAlign w:val="center"/>
                </w:tcPr>
                <w:p w:rsidR="00046C84" w:rsidRPr="0090531F" w:rsidRDefault="00046C84" w:rsidP="00046C84">
                  <w:pPr>
                    <w:jc w:val="both"/>
                    <w:rPr>
                      <w:rFonts w:ascii="Times New Roman" w:hAnsi="Times New Roman"/>
                    </w:rPr>
                  </w:pPr>
                  <w:r w:rsidRPr="0090531F">
                    <w:rPr>
                      <w:rFonts w:ascii="Times New Roman" w:hAnsi="Times New Roman"/>
                    </w:rPr>
                    <w:t>ЦЕНОВЫЕ КРИТЕРИИ</w:t>
                  </w:r>
                </w:p>
              </w:tc>
            </w:tr>
            <w:tr w:rsidR="0090531F" w:rsidRPr="0090531F" w:rsidTr="00B533D9">
              <w:trPr>
                <w:trHeight w:val="227"/>
              </w:trPr>
              <w:tc>
                <w:tcPr>
                  <w:tcW w:w="540" w:type="dxa"/>
                  <w:tcBorders>
                    <w:bottom w:val="single" w:sz="4" w:space="0" w:color="auto"/>
                  </w:tcBorders>
                </w:tcPr>
                <w:p w:rsidR="00046C84" w:rsidRPr="0090531F" w:rsidRDefault="00046C84" w:rsidP="00046C84">
                  <w:pPr>
                    <w:jc w:val="both"/>
                    <w:rPr>
                      <w:rFonts w:ascii="Times New Roman" w:hAnsi="Times New Roman"/>
                    </w:rPr>
                  </w:pPr>
                  <w:r w:rsidRPr="0090531F">
                    <w:rPr>
                      <w:rFonts w:ascii="Times New Roman" w:hAnsi="Times New Roman"/>
                    </w:rPr>
                    <w:t>1.</w:t>
                  </w:r>
                </w:p>
              </w:tc>
              <w:tc>
                <w:tcPr>
                  <w:tcW w:w="1773" w:type="dxa"/>
                  <w:tcBorders>
                    <w:bottom w:val="single" w:sz="4" w:space="0" w:color="auto"/>
                  </w:tcBorders>
                </w:tcPr>
                <w:p w:rsidR="00046C84" w:rsidRPr="0090531F" w:rsidRDefault="00046C84" w:rsidP="00046C84">
                  <w:pPr>
                    <w:jc w:val="both"/>
                    <w:rPr>
                      <w:rFonts w:ascii="Times New Roman" w:hAnsi="Times New Roman"/>
                    </w:rPr>
                  </w:pPr>
                  <w:r w:rsidRPr="0090531F">
                    <w:rPr>
                      <w:rFonts w:ascii="Times New Roman" w:hAnsi="Times New Roman"/>
                    </w:rPr>
                    <w:t>Цена Договора</w:t>
                  </w:r>
                </w:p>
              </w:tc>
              <w:tc>
                <w:tcPr>
                  <w:tcW w:w="3462" w:type="dxa"/>
                  <w:tcBorders>
                    <w:bottom w:val="single" w:sz="4" w:space="0" w:color="auto"/>
                  </w:tcBorders>
                </w:tcPr>
                <w:p w:rsidR="00046C84" w:rsidRPr="0090531F" w:rsidRDefault="00046C84" w:rsidP="00046C84">
                  <w:pPr>
                    <w:jc w:val="both"/>
                    <w:rPr>
                      <w:rFonts w:ascii="Times New Roman" w:hAnsi="Times New Roman"/>
                    </w:rPr>
                  </w:pPr>
                  <w:r w:rsidRPr="0090531F">
                    <w:rPr>
                      <w:rFonts w:ascii="Times New Roman" w:hAnsi="Times New Roman"/>
                    </w:rPr>
                    <w:t>Цена договора, предложенная участником конкурса</w:t>
                  </w:r>
                </w:p>
              </w:tc>
              <w:tc>
                <w:tcPr>
                  <w:tcW w:w="1642" w:type="dxa"/>
                  <w:tcBorders>
                    <w:bottom w:val="single" w:sz="4" w:space="0" w:color="auto"/>
                  </w:tcBorders>
                </w:tcPr>
                <w:p w:rsidR="00046C84" w:rsidRPr="0090531F" w:rsidRDefault="008225B0" w:rsidP="001373CF">
                  <w:pPr>
                    <w:jc w:val="both"/>
                    <w:rPr>
                      <w:rFonts w:ascii="Times New Roman" w:hAnsi="Times New Roman"/>
                    </w:rPr>
                  </w:pPr>
                  <w:r w:rsidRPr="0090531F">
                    <w:rPr>
                      <w:rFonts w:ascii="Times New Roman" w:hAnsi="Times New Roman"/>
                    </w:rPr>
                    <w:t>6</w:t>
                  </w:r>
                  <w:r w:rsidR="00046C84" w:rsidRPr="0090531F">
                    <w:rPr>
                      <w:rFonts w:ascii="Times New Roman" w:hAnsi="Times New Roman"/>
                    </w:rPr>
                    <w:t xml:space="preserve">0 </w:t>
                  </w:r>
                  <w:r w:rsidR="00B7059F" w:rsidRPr="0090531F">
                    <w:rPr>
                      <w:rFonts w:ascii="Times New Roman" w:hAnsi="Times New Roman"/>
                    </w:rPr>
                    <w:t xml:space="preserve"> </w:t>
                  </w:r>
                </w:p>
              </w:tc>
            </w:tr>
            <w:tr w:rsidR="0090531F" w:rsidRPr="0090531F" w:rsidTr="00B533D9">
              <w:tc>
                <w:tcPr>
                  <w:tcW w:w="7417" w:type="dxa"/>
                  <w:gridSpan w:val="4"/>
                </w:tcPr>
                <w:p w:rsidR="00046C84" w:rsidRPr="0090531F" w:rsidRDefault="00046C84" w:rsidP="00046C84">
                  <w:pPr>
                    <w:jc w:val="both"/>
                    <w:rPr>
                      <w:rFonts w:ascii="Times New Roman" w:hAnsi="Times New Roman"/>
                    </w:rPr>
                  </w:pPr>
                  <w:r w:rsidRPr="0090531F">
                    <w:rPr>
                      <w:rFonts w:ascii="Times New Roman" w:hAnsi="Times New Roman"/>
                    </w:rPr>
                    <w:t>НЕЦЕНОВЫЕ КРИТЕРИИ</w:t>
                  </w:r>
                </w:p>
              </w:tc>
            </w:tr>
            <w:tr w:rsidR="0090531F" w:rsidRPr="0090531F" w:rsidTr="00B533D9">
              <w:trPr>
                <w:trHeight w:val="445"/>
              </w:trPr>
              <w:tc>
                <w:tcPr>
                  <w:tcW w:w="540" w:type="dxa"/>
                </w:tcPr>
                <w:p w:rsidR="00046C84" w:rsidRPr="0090531F" w:rsidRDefault="00046C84" w:rsidP="00046C84">
                  <w:pPr>
                    <w:jc w:val="both"/>
                    <w:rPr>
                      <w:rFonts w:ascii="Times New Roman" w:hAnsi="Times New Roman"/>
                    </w:rPr>
                  </w:pPr>
                  <w:r w:rsidRPr="0090531F">
                    <w:rPr>
                      <w:rFonts w:ascii="Times New Roman" w:hAnsi="Times New Roman"/>
                    </w:rPr>
                    <w:t>2.</w:t>
                  </w:r>
                </w:p>
              </w:tc>
              <w:tc>
                <w:tcPr>
                  <w:tcW w:w="1773" w:type="dxa"/>
                </w:tcPr>
                <w:p w:rsidR="00046C84" w:rsidRPr="0090531F" w:rsidRDefault="00046C84" w:rsidP="00046C84">
                  <w:pPr>
                    <w:jc w:val="both"/>
                    <w:rPr>
                      <w:rFonts w:ascii="Times New Roman" w:hAnsi="Times New Roman"/>
                    </w:rPr>
                  </w:pPr>
                  <w:r w:rsidRPr="0090531F">
                    <w:rPr>
                      <w:rFonts w:ascii="Times New Roman" w:hAnsi="Times New Roman"/>
                    </w:rPr>
                    <w:t>Качество</w:t>
                  </w:r>
                  <w:r w:rsidR="00B7059F" w:rsidRPr="0090531F">
                    <w:rPr>
                      <w:rFonts w:ascii="Times New Roman" w:hAnsi="Times New Roman"/>
                    </w:rPr>
                    <w:t xml:space="preserve"> выполнения работ и оказания </w:t>
                  </w:r>
                  <w:r w:rsidRPr="0090531F">
                    <w:rPr>
                      <w:rFonts w:ascii="Times New Roman" w:hAnsi="Times New Roman"/>
                    </w:rPr>
                    <w:t xml:space="preserve"> услуг</w:t>
                  </w:r>
                </w:p>
              </w:tc>
              <w:tc>
                <w:tcPr>
                  <w:tcW w:w="3462" w:type="dxa"/>
                  <w:shd w:val="clear" w:color="auto" w:fill="auto"/>
                </w:tcPr>
                <w:p w:rsidR="00046C84" w:rsidRPr="0090531F" w:rsidRDefault="00046C84" w:rsidP="00046C84">
                  <w:pPr>
                    <w:jc w:val="both"/>
                    <w:rPr>
                      <w:rFonts w:ascii="Times New Roman" w:hAnsi="Times New Roman"/>
                    </w:rPr>
                  </w:pPr>
                  <w:r w:rsidRPr="0090531F">
                    <w:rPr>
                      <w:rFonts w:ascii="Times New Roman" w:hAnsi="Times New Roman"/>
                    </w:rPr>
                    <w:t xml:space="preserve">Проработанность предложения и наличие предложений сверх минимальных требований </w:t>
                  </w:r>
                </w:p>
              </w:tc>
              <w:tc>
                <w:tcPr>
                  <w:tcW w:w="1642" w:type="dxa"/>
                  <w:shd w:val="clear" w:color="auto" w:fill="auto"/>
                </w:tcPr>
                <w:p w:rsidR="00046C84" w:rsidRPr="0090531F" w:rsidRDefault="00046C84" w:rsidP="00046C84">
                  <w:pPr>
                    <w:jc w:val="both"/>
                    <w:rPr>
                      <w:rFonts w:ascii="Times New Roman" w:hAnsi="Times New Roman"/>
                    </w:rPr>
                  </w:pPr>
                  <w:r w:rsidRPr="0090531F">
                    <w:rPr>
                      <w:rFonts w:ascii="Times New Roman" w:hAnsi="Times New Roman"/>
                    </w:rPr>
                    <w:t>30</w:t>
                  </w:r>
                </w:p>
              </w:tc>
            </w:tr>
            <w:tr w:rsidR="0090531F" w:rsidRPr="0090531F" w:rsidTr="00B533D9">
              <w:trPr>
                <w:trHeight w:val="445"/>
              </w:trPr>
              <w:tc>
                <w:tcPr>
                  <w:tcW w:w="540" w:type="dxa"/>
                </w:tcPr>
                <w:p w:rsidR="00046C84" w:rsidRPr="0090531F" w:rsidRDefault="00046C84" w:rsidP="00046C84">
                  <w:pPr>
                    <w:jc w:val="both"/>
                    <w:rPr>
                      <w:rFonts w:ascii="Times New Roman" w:hAnsi="Times New Roman"/>
                    </w:rPr>
                  </w:pPr>
                  <w:r w:rsidRPr="0090531F">
                    <w:rPr>
                      <w:rFonts w:ascii="Times New Roman" w:hAnsi="Times New Roman"/>
                    </w:rPr>
                    <w:t>3.</w:t>
                  </w:r>
                </w:p>
              </w:tc>
              <w:tc>
                <w:tcPr>
                  <w:tcW w:w="1773" w:type="dxa"/>
                </w:tcPr>
                <w:p w:rsidR="00046C84" w:rsidRPr="0090531F" w:rsidRDefault="00046C84" w:rsidP="00046C84">
                  <w:pPr>
                    <w:jc w:val="both"/>
                    <w:rPr>
                      <w:rFonts w:ascii="Times New Roman" w:hAnsi="Times New Roman"/>
                    </w:rPr>
                  </w:pPr>
                  <w:r w:rsidRPr="0090531F">
                    <w:rPr>
                      <w:rFonts w:ascii="Times New Roman" w:hAnsi="Times New Roman"/>
                    </w:rPr>
                    <w:t>Опыт участника и квалификация специалистов</w:t>
                  </w:r>
                </w:p>
              </w:tc>
              <w:tc>
                <w:tcPr>
                  <w:tcW w:w="3462" w:type="dxa"/>
                  <w:shd w:val="clear" w:color="auto" w:fill="auto"/>
                </w:tcPr>
                <w:p w:rsidR="00046C84" w:rsidRPr="0090531F" w:rsidRDefault="00046C84" w:rsidP="00046C84">
                  <w:pPr>
                    <w:jc w:val="both"/>
                    <w:rPr>
                      <w:rFonts w:ascii="Times New Roman" w:hAnsi="Times New Roman"/>
                    </w:rPr>
                  </w:pPr>
                  <w:r w:rsidRPr="0090531F">
                    <w:rPr>
                      <w:rFonts w:ascii="Times New Roman" w:hAnsi="Times New Roman"/>
                    </w:rPr>
                    <w:t>Наличие аналогичного опыта (договоров сопоставимого характера и объема финансирования), квалификация специалистов, предлагаемых для оказания услуг</w:t>
                  </w:r>
                </w:p>
              </w:tc>
              <w:tc>
                <w:tcPr>
                  <w:tcW w:w="1642" w:type="dxa"/>
                  <w:shd w:val="clear" w:color="auto" w:fill="auto"/>
                </w:tcPr>
                <w:p w:rsidR="00046C84" w:rsidRPr="0090531F" w:rsidRDefault="008225B0" w:rsidP="001373CF">
                  <w:pPr>
                    <w:jc w:val="both"/>
                    <w:rPr>
                      <w:rFonts w:ascii="Times New Roman" w:hAnsi="Times New Roman"/>
                    </w:rPr>
                  </w:pPr>
                  <w:r w:rsidRPr="0090531F">
                    <w:rPr>
                      <w:rFonts w:ascii="Times New Roman" w:hAnsi="Times New Roman"/>
                    </w:rPr>
                    <w:t>1</w:t>
                  </w:r>
                  <w:r w:rsidR="00046C84" w:rsidRPr="0090531F">
                    <w:rPr>
                      <w:rFonts w:ascii="Times New Roman" w:hAnsi="Times New Roman"/>
                    </w:rPr>
                    <w:t>0</w:t>
                  </w:r>
                  <w:r w:rsidR="0082276C" w:rsidRPr="0090531F">
                    <w:rPr>
                      <w:rFonts w:ascii="Times New Roman" w:hAnsi="Times New Roman"/>
                    </w:rPr>
                    <w:t xml:space="preserve"> </w:t>
                  </w:r>
                </w:p>
              </w:tc>
            </w:tr>
            <w:tr w:rsidR="0090531F" w:rsidRPr="0090531F" w:rsidTr="00B533D9">
              <w:tc>
                <w:tcPr>
                  <w:tcW w:w="5775" w:type="dxa"/>
                  <w:gridSpan w:val="3"/>
                </w:tcPr>
                <w:p w:rsidR="00046C84" w:rsidRPr="0090531F" w:rsidRDefault="00046C84" w:rsidP="00046C84">
                  <w:pPr>
                    <w:jc w:val="both"/>
                    <w:rPr>
                      <w:rFonts w:ascii="Times New Roman" w:hAnsi="Times New Roman"/>
                    </w:rPr>
                  </w:pPr>
                  <w:r w:rsidRPr="0090531F">
                    <w:rPr>
                      <w:rFonts w:ascii="Times New Roman" w:hAnsi="Times New Roman"/>
                    </w:rPr>
                    <w:t>Совокупная значимость всех критериев в процентах</w:t>
                  </w:r>
                </w:p>
              </w:tc>
              <w:tc>
                <w:tcPr>
                  <w:tcW w:w="1642" w:type="dxa"/>
                </w:tcPr>
                <w:p w:rsidR="00046C84" w:rsidRPr="0090531F" w:rsidRDefault="00046C84" w:rsidP="00046C84">
                  <w:pPr>
                    <w:jc w:val="both"/>
                    <w:rPr>
                      <w:rFonts w:ascii="Times New Roman" w:hAnsi="Times New Roman"/>
                    </w:rPr>
                  </w:pPr>
                  <w:r w:rsidRPr="0090531F">
                    <w:rPr>
                      <w:rFonts w:ascii="Times New Roman" w:hAnsi="Times New Roman"/>
                    </w:rPr>
                    <w:t>100</w:t>
                  </w:r>
                </w:p>
              </w:tc>
            </w:tr>
          </w:tbl>
          <w:p w:rsidR="00B7059F" w:rsidRPr="0090531F" w:rsidRDefault="00B7059F" w:rsidP="00046C84">
            <w:pPr>
              <w:jc w:val="both"/>
              <w:rPr>
                <w:rFonts w:ascii="Times New Roman" w:hAnsi="Times New Roman"/>
              </w:rPr>
            </w:pPr>
          </w:p>
          <w:p w:rsidR="00046C84" w:rsidRPr="0090531F" w:rsidRDefault="00046C84" w:rsidP="00046C84">
            <w:pPr>
              <w:jc w:val="both"/>
              <w:rPr>
                <w:rFonts w:ascii="Times New Roman" w:hAnsi="Times New Roman"/>
              </w:rPr>
            </w:pPr>
            <w:r w:rsidRPr="0090531F">
              <w:rPr>
                <w:rFonts w:ascii="Times New Roman" w:hAnsi="Times New Roman"/>
              </w:rPr>
              <w:t>1) Применяются детализирующие показатели для критериев оценки «Качество оказания услуг» и «Квалификация участников закупки».</w:t>
            </w:r>
          </w:p>
          <w:p w:rsidR="00046C84" w:rsidRPr="0090531F" w:rsidRDefault="00046C84" w:rsidP="00046C84">
            <w:pPr>
              <w:jc w:val="both"/>
              <w:rPr>
                <w:rFonts w:ascii="Times New Roman" w:hAnsi="Times New Roman"/>
              </w:rPr>
            </w:pPr>
            <w:r w:rsidRPr="0090531F">
              <w:rPr>
                <w:rFonts w:ascii="Times New Roman" w:hAnsi="Times New Roman"/>
              </w:rPr>
              <w:t>2)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046C84" w:rsidRPr="0090531F" w:rsidRDefault="00046C84" w:rsidP="00046C84">
            <w:pPr>
              <w:jc w:val="both"/>
              <w:rPr>
                <w:rFonts w:ascii="Times New Roman" w:hAnsi="Times New Roman"/>
              </w:rPr>
            </w:pPr>
            <w:r w:rsidRPr="0090531F">
              <w:rPr>
                <w:rFonts w:ascii="Times New Roman" w:hAnsi="Times New Roman"/>
              </w:rPr>
              <w:t>3) Оценка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046C84" w:rsidRPr="0090531F" w:rsidRDefault="00046C84" w:rsidP="00046C84">
            <w:pPr>
              <w:jc w:val="both"/>
              <w:rPr>
                <w:rFonts w:ascii="Times New Roman" w:hAnsi="Times New Roman"/>
              </w:rPr>
            </w:pPr>
            <w:r w:rsidRPr="0090531F">
              <w:rPr>
                <w:rFonts w:ascii="Times New Roman" w:hAnsi="Times New Roman"/>
              </w:rPr>
              <w:t>1. Оценка заявок по критерию «Стоимость услуг».</w:t>
            </w:r>
          </w:p>
          <w:p w:rsidR="00046C84" w:rsidRPr="0090531F" w:rsidRDefault="00046C84" w:rsidP="00046C84">
            <w:pPr>
              <w:jc w:val="both"/>
              <w:rPr>
                <w:rFonts w:ascii="Times New Roman" w:hAnsi="Times New Roman"/>
              </w:rPr>
            </w:pPr>
            <w:r w:rsidRPr="0090531F">
              <w:rPr>
                <w:rFonts w:ascii="Times New Roman" w:hAnsi="Times New Roman"/>
              </w:rPr>
              <w:t>Оценка заявок осуществляется по формуле, предусмотренной п. 9 постановления Правительства Российской Федерации от 31 декабря 2021 г.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w:t>
            </w:r>
            <w:r w:rsidR="00C1347C" w:rsidRPr="0090531F">
              <w:rPr>
                <w:rFonts w:ascii="Times New Roman" w:hAnsi="Times New Roman"/>
              </w:rPr>
              <w:t xml:space="preserve"> декабря 2021 </w:t>
            </w:r>
            <w:r w:rsidRPr="0090531F">
              <w:rPr>
                <w:rFonts w:ascii="Times New Roman" w:hAnsi="Times New Roman"/>
              </w:rPr>
              <w:t xml:space="preserve">г. № 2369 и признании утратившими силу некоторых актов </w:t>
            </w:r>
            <w:r w:rsidR="00C1347C" w:rsidRPr="0090531F">
              <w:rPr>
                <w:rFonts w:ascii="Times New Roman" w:hAnsi="Times New Roman"/>
              </w:rPr>
              <w:t>и отдельных</w:t>
            </w:r>
            <w:r w:rsidRPr="0090531F">
              <w:rPr>
                <w:rFonts w:ascii="Times New Roman" w:hAnsi="Times New Roman"/>
              </w:rPr>
              <w:t xml:space="preserve"> положений некоторых актов Правительства Российской Федерации».</w:t>
            </w:r>
          </w:p>
          <w:p w:rsidR="00046C84" w:rsidRPr="0090531F" w:rsidRDefault="00046C84" w:rsidP="00046C84">
            <w:pPr>
              <w:jc w:val="both"/>
              <w:rPr>
                <w:rFonts w:ascii="Times New Roman" w:hAnsi="Times New Roman"/>
              </w:rPr>
            </w:pPr>
          </w:p>
          <w:p w:rsidR="00046C84" w:rsidRPr="0090531F" w:rsidRDefault="00046C84" w:rsidP="00046C84">
            <w:pPr>
              <w:jc w:val="center"/>
              <w:rPr>
                <w:rFonts w:ascii="Times New Roman" w:hAnsi="Times New Roman"/>
              </w:rPr>
            </w:pPr>
            <w:r w:rsidRPr="0090531F">
              <w:rPr>
                <w:rFonts w:ascii="Times New Roman" w:hAnsi="Times New Roman"/>
                <w:noProof/>
                <w:lang w:eastAsia="ru-RU"/>
              </w:rPr>
              <w:drawing>
                <wp:inline distT="0" distB="0" distL="0" distR="0" wp14:anchorId="0050556D" wp14:editId="24E9D8FE">
                  <wp:extent cx="1676400"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rsidR="00046C84" w:rsidRPr="0090531F" w:rsidRDefault="00046C84" w:rsidP="00046C84">
            <w:pPr>
              <w:jc w:val="both"/>
              <w:rPr>
                <w:rFonts w:ascii="Times New Roman" w:hAnsi="Times New Roman"/>
              </w:rPr>
            </w:pPr>
            <w:r w:rsidRPr="0090531F">
              <w:rPr>
                <w:rFonts w:ascii="Times New Roman" w:hAnsi="Times New Roman"/>
              </w:rPr>
              <w:t>где:</w:t>
            </w:r>
          </w:p>
          <w:p w:rsidR="00046C84" w:rsidRPr="0090531F" w:rsidRDefault="00046C84" w:rsidP="00046C84">
            <w:pPr>
              <w:jc w:val="both"/>
              <w:rPr>
                <w:rFonts w:ascii="Times New Roman" w:hAnsi="Times New Roman"/>
              </w:rPr>
            </w:pPr>
            <w:r w:rsidRPr="0090531F">
              <w:rPr>
                <w:rFonts w:ascii="Times New Roman" w:hAnsi="Times New Roman"/>
              </w:rPr>
              <w:t>Цi - предложение участника закупки о стоимости услуг;</w:t>
            </w:r>
          </w:p>
          <w:p w:rsidR="00046C84" w:rsidRPr="0090531F" w:rsidRDefault="00046C84" w:rsidP="00046C84">
            <w:pPr>
              <w:jc w:val="both"/>
              <w:rPr>
                <w:rFonts w:ascii="Times New Roman" w:hAnsi="Times New Roman"/>
              </w:rPr>
            </w:pPr>
            <w:r w:rsidRPr="0090531F">
              <w:rPr>
                <w:rFonts w:ascii="Times New Roman" w:hAnsi="Times New Roman"/>
              </w:rPr>
              <w:t>Цл - наилучшее ценовое предложение из числа предложенных участниками закупки по критерию оценки «стоимость услуг».</w:t>
            </w:r>
          </w:p>
          <w:p w:rsidR="00046C84" w:rsidRPr="0090531F" w:rsidRDefault="00046C84" w:rsidP="00046C84">
            <w:pPr>
              <w:jc w:val="both"/>
              <w:rPr>
                <w:rFonts w:ascii="Times New Roman" w:hAnsi="Times New Roman"/>
              </w:rPr>
            </w:pPr>
          </w:p>
          <w:p w:rsidR="00046C84" w:rsidRPr="0090531F" w:rsidRDefault="00046C84" w:rsidP="00046C84">
            <w:pPr>
              <w:jc w:val="both"/>
              <w:rPr>
                <w:rFonts w:ascii="Times New Roman" w:hAnsi="Times New Roman"/>
              </w:rPr>
            </w:pPr>
            <w:r w:rsidRPr="0090531F">
              <w:rPr>
                <w:rFonts w:ascii="Times New Roman" w:hAnsi="Times New Roman"/>
              </w:rPr>
              <w:t xml:space="preserve">2. Оценка заявок по критерию «Качество оказания услуг». </w:t>
            </w:r>
          </w:p>
          <w:p w:rsidR="00046C84" w:rsidRPr="0090531F" w:rsidRDefault="00046C84" w:rsidP="00046C84">
            <w:pPr>
              <w:jc w:val="both"/>
              <w:rPr>
                <w:rFonts w:ascii="Times New Roman" w:hAnsi="Times New Roman"/>
              </w:rPr>
            </w:pPr>
            <w:r w:rsidRPr="0090531F">
              <w:rPr>
                <w:rFonts w:ascii="Times New Roman" w:hAnsi="Times New Roman"/>
              </w:rPr>
              <w:lastRenderedPageBreak/>
              <w:t>Оценка заявок по критерию «Качество оказания услуг» осуществляется в  соответствии с п. 22 и 23 постановления Правительства Российской Федерации от  31 декабря 2021 г.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w:t>
            </w:r>
          </w:p>
          <w:p w:rsidR="00046C84" w:rsidRPr="0090531F" w:rsidRDefault="00046C84" w:rsidP="00046C84">
            <w:pPr>
              <w:jc w:val="both"/>
              <w:rPr>
                <w:rFonts w:ascii="Times New Roman" w:hAnsi="Times New Roman"/>
              </w:rPr>
            </w:pPr>
          </w:p>
          <w:p w:rsidR="00046C84" w:rsidRPr="0090531F" w:rsidRDefault="00046C84" w:rsidP="00046C84">
            <w:pPr>
              <w:jc w:val="both"/>
              <w:rPr>
                <w:rFonts w:ascii="Times New Roman" w:hAnsi="Times New Roman"/>
              </w:rPr>
            </w:pPr>
            <w:r w:rsidRPr="0090531F">
              <w:rPr>
                <w:rFonts w:ascii="Times New Roman" w:hAnsi="Times New Roman"/>
              </w:rPr>
              <w:t xml:space="preserve">Для оценки по критерию «Качество </w:t>
            </w:r>
            <w:r w:rsidR="00096230" w:rsidRPr="0090531F">
              <w:rPr>
                <w:rFonts w:ascii="Times New Roman" w:hAnsi="Times New Roman"/>
              </w:rPr>
              <w:t>выполнения работ/</w:t>
            </w:r>
            <w:r w:rsidRPr="0090531F">
              <w:rPr>
                <w:rFonts w:ascii="Times New Roman" w:hAnsi="Times New Roman"/>
              </w:rPr>
              <w:t>оказания услуг» используются следующие показатели оценки:</w:t>
            </w:r>
          </w:p>
          <w:p w:rsidR="00046C84" w:rsidRPr="0090531F" w:rsidRDefault="00046C84" w:rsidP="00046C84">
            <w:pPr>
              <w:jc w:val="both"/>
              <w:rPr>
                <w:rFonts w:ascii="Times New Roman" w:hAnsi="Times New Roma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189"/>
            </w:tblGrid>
            <w:tr w:rsidR="0090531F" w:rsidRPr="0090531F" w:rsidTr="00B533D9">
              <w:tc>
                <w:tcPr>
                  <w:tcW w:w="576" w:type="dxa"/>
                  <w:tcBorders>
                    <w:top w:val="single" w:sz="4" w:space="0" w:color="auto"/>
                    <w:left w:val="single" w:sz="4" w:space="0" w:color="auto"/>
                    <w:bottom w:val="single" w:sz="4" w:space="0" w:color="auto"/>
                    <w:right w:val="single" w:sz="4" w:space="0" w:color="auto"/>
                  </w:tcBorders>
                  <w:hideMark/>
                </w:tcPr>
                <w:p w:rsidR="00046C84" w:rsidRPr="0090531F" w:rsidRDefault="00046C84" w:rsidP="00046C84">
                  <w:pPr>
                    <w:widowControl w:val="0"/>
                    <w:autoSpaceDN w:val="0"/>
                    <w:adjustRightInd w:val="0"/>
                    <w:jc w:val="both"/>
                    <w:rPr>
                      <w:rFonts w:ascii="Times New Roman" w:hAnsi="Times New Roman"/>
                    </w:rPr>
                  </w:pPr>
                  <w:r w:rsidRPr="0090531F">
                    <w:rPr>
                      <w:rFonts w:ascii="Times New Roman" w:hAnsi="Times New Roman"/>
                    </w:rPr>
                    <w:t>2.1.</w:t>
                  </w:r>
                </w:p>
              </w:tc>
              <w:tc>
                <w:tcPr>
                  <w:tcW w:w="6189" w:type="dxa"/>
                  <w:tcBorders>
                    <w:top w:val="single" w:sz="4" w:space="0" w:color="auto"/>
                    <w:left w:val="single" w:sz="4" w:space="0" w:color="auto"/>
                    <w:bottom w:val="single" w:sz="4" w:space="0" w:color="auto"/>
                    <w:right w:val="single" w:sz="4" w:space="0" w:color="auto"/>
                  </w:tcBorders>
                  <w:hideMark/>
                </w:tcPr>
                <w:p w:rsidR="00046C84" w:rsidRPr="0090531F" w:rsidRDefault="00D80D37" w:rsidP="00012B04">
                  <w:pPr>
                    <w:widowControl w:val="0"/>
                    <w:autoSpaceDN w:val="0"/>
                    <w:adjustRightInd w:val="0"/>
                    <w:jc w:val="both"/>
                    <w:rPr>
                      <w:rFonts w:ascii="Times New Roman" w:hAnsi="Times New Roman"/>
                    </w:rPr>
                  </w:pPr>
                  <w:r w:rsidRPr="0090531F">
                    <w:rPr>
                      <w:rFonts w:ascii="Times New Roman" w:hAnsi="Times New Roman"/>
                    </w:rPr>
                    <w:t>Полнота и проработанность детализированного Предложения - Графическое представление (Дизайн-макеты) и текстовое описание главной и внутренних страниц, оказания всех видов услуг в соответствии с Требованиями к их видам и содержанию (значимость показателя - 30%):</w:t>
                  </w:r>
                </w:p>
              </w:tc>
            </w:tr>
            <w:tr w:rsidR="0090531F" w:rsidRPr="0090531F" w:rsidTr="00B533D9">
              <w:tc>
                <w:tcPr>
                  <w:tcW w:w="576" w:type="dxa"/>
                  <w:tcBorders>
                    <w:top w:val="single" w:sz="4" w:space="0" w:color="auto"/>
                    <w:left w:val="single" w:sz="4" w:space="0" w:color="auto"/>
                    <w:bottom w:val="single" w:sz="4" w:space="0" w:color="auto"/>
                    <w:right w:val="single" w:sz="4" w:space="0" w:color="auto"/>
                  </w:tcBorders>
                </w:tcPr>
                <w:p w:rsidR="00046C84" w:rsidRPr="0090531F" w:rsidRDefault="00046C84" w:rsidP="00046C84">
                  <w:pPr>
                    <w:widowControl w:val="0"/>
                    <w:autoSpaceDN w:val="0"/>
                    <w:adjustRightInd w:val="0"/>
                    <w:jc w:val="both"/>
                    <w:rPr>
                      <w:rFonts w:ascii="Times New Roman" w:hAnsi="Times New Roman"/>
                    </w:rPr>
                  </w:pPr>
                </w:p>
              </w:tc>
              <w:tc>
                <w:tcPr>
                  <w:tcW w:w="6189" w:type="dxa"/>
                  <w:tcBorders>
                    <w:top w:val="single" w:sz="4" w:space="0" w:color="auto"/>
                    <w:left w:val="single" w:sz="4" w:space="0" w:color="auto"/>
                    <w:bottom w:val="single" w:sz="4" w:space="0" w:color="auto"/>
                    <w:right w:val="single" w:sz="4" w:space="0" w:color="auto"/>
                  </w:tcBorders>
                  <w:hideMark/>
                </w:tcPr>
                <w:p w:rsidR="00D80D37" w:rsidRPr="0090531F" w:rsidRDefault="00D80D37" w:rsidP="00D80D37">
                  <w:pPr>
                    <w:widowControl w:val="0"/>
                    <w:suppressAutoHyphens/>
                    <w:autoSpaceDE w:val="0"/>
                    <w:autoSpaceDN w:val="0"/>
                    <w:adjustRightInd w:val="0"/>
                    <w:jc w:val="both"/>
                    <w:rPr>
                      <w:rFonts w:ascii="Times New Roman" w:hAnsi="Times New Roman"/>
                    </w:rPr>
                  </w:pPr>
                  <w:r w:rsidRPr="0090531F">
                    <w:rPr>
                      <w:rFonts w:ascii="Times New Roman" w:hAnsi="Times New Roman"/>
                    </w:rPr>
                    <w:t>- от 0 до 10 баллов – за представление неполного или непроработанного описания выполнения работ/оказания услуг: предложение содержит только перечень услуг;</w:t>
                  </w:r>
                </w:p>
                <w:p w:rsidR="00D80D37" w:rsidRPr="0090531F" w:rsidRDefault="00D80D37" w:rsidP="00D80D37">
                  <w:pPr>
                    <w:widowControl w:val="0"/>
                    <w:tabs>
                      <w:tab w:val="left" w:pos="228"/>
                    </w:tabs>
                    <w:suppressAutoHyphens/>
                    <w:autoSpaceDE w:val="0"/>
                    <w:autoSpaceDN w:val="0"/>
                    <w:adjustRightInd w:val="0"/>
                    <w:jc w:val="both"/>
                    <w:rPr>
                      <w:rFonts w:ascii="Times New Roman" w:hAnsi="Times New Roman"/>
                    </w:rPr>
                  </w:pPr>
                  <w:r w:rsidRPr="0090531F">
                    <w:rPr>
                      <w:rFonts w:ascii="Times New Roman" w:hAnsi="Times New Roman"/>
                    </w:rPr>
                    <w:t>- от 11 до 20 баллов - за представление полного и проработанного Предложения - Графическое представление (Дизайн-макеты) и текстовое описание главной и внутренних страниц, выполнения обязательных работ/оказания обязательных услуг, отвечающих Требованиям к видам и содержанию выполняемых работ /оказываемых услуг;</w:t>
                  </w:r>
                </w:p>
                <w:p w:rsidR="00D80D37" w:rsidRPr="0090531F" w:rsidRDefault="00D80D37" w:rsidP="00D80D37">
                  <w:pPr>
                    <w:widowControl w:val="0"/>
                    <w:suppressAutoHyphens/>
                    <w:autoSpaceDE w:val="0"/>
                    <w:autoSpaceDN w:val="0"/>
                    <w:adjustRightInd w:val="0"/>
                    <w:jc w:val="both"/>
                    <w:rPr>
                      <w:rFonts w:ascii="Times New Roman" w:hAnsi="Times New Roman"/>
                    </w:rPr>
                  </w:pPr>
                  <w:r w:rsidRPr="0090531F">
                    <w:rPr>
                      <w:rFonts w:ascii="Times New Roman" w:hAnsi="Times New Roman"/>
                    </w:rPr>
                    <w:t xml:space="preserve">-   от 21 до 30 баллов - за представление наиболее полного и проработанного Предложения - Графическое представление (Дизайн-макеты с учетом требований к использованию адаптивной верстки) и текстовое описание главной и внутренних страниц, выполнения обязательных работ/оказания обязательных услуг, описания ресурсов и возможностей их оказания, полностью отвечающих Требованиям к видам и содержанию выполняемых работ/оказываемых услуг. </w:t>
                  </w:r>
                </w:p>
                <w:p w:rsidR="00046C84" w:rsidRPr="0090531F" w:rsidRDefault="00046C84" w:rsidP="00F82B46">
                  <w:pPr>
                    <w:widowControl w:val="0"/>
                    <w:suppressAutoHyphens/>
                    <w:autoSpaceDE w:val="0"/>
                    <w:autoSpaceDN w:val="0"/>
                    <w:adjustRightInd w:val="0"/>
                    <w:jc w:val="both"/>
                    <w:rPr>
                      <w:rFonts w:ascii="Times New Roman" w:hAnsi="Times New Roman"/>
                    </w:rPr>
                  </w:pPr>
                </w:p>
              </w:tc>
            </w:tr>
            <w:tr w:rsidR="0090531F" w:rsidRPr="0090531F" w:rsidTr="00B533D9">
              <w:tc>
                <w:tcPr>
                  <w:tcW w:w="576" w:type="dxa"/>
                  <w:tcBorders>
                    <w:top w:val="single" w:sz="4" w:space="0" w:color="auto"/>
                    <w:left w:val="single" w:sz="4" w:space="0" w:color="auto"/>
                    <w:bottom w:val="single" w:sz="4" w:space="0" w:color="auto"/>
                    <w:right w:val="single" w:sz="4" w:space="0" w:color="auto"/>
                  </w:tcBorders>
                </w:tcPr>
                <w:p w:rsidR="007114E4" w:rsidRPr="0090531F" w:rsidRDefault="007114E4" w:rsidP="007114E4">
                  <w:pPr>
                    <w:widowControl w:val="0"/>
                    <w:autoSpaceDN w:val="0"/>
                    <w:adjustRightInd w:val="0"/>
                    <w:jc w:val="both"/>
                    <w:rPr>
                      <w:rFonts w:ascii="Times New Roman" w:hAnsi="Times New Roman"/>
                    </w:rPr>
                  </w:pPr>
                  <w:r w:rsidRPr="0090531F">
                    <w:rPr>
                      <w:rFonts w:ascii="Times New Roman" w:hAnsi="Times New Roman"/>
                    </w:rPr>
                    <w:t>2.2.</w:t>
                  </w:r>
                </w:p>
              </w:tc>
              <w:tc>
                <w:tcPr>
                  <w:tcW w:w="6189" w:type="dxa"/>
                  <w:tcBorders>
                    <w:top w:val="single" w:sz="4" w:space="0" w:color="auto"/>
                    <w:left w:val="single" w:sz="4" w:space="0" w:color="auto"/>
                    <w:bottom w:val="single" w:sz="4" w:space="0" w:color="auto"/>
                    <w:right w:val="single" w:sz="4" w:space="0" w:color="auto"/>
                  </w:tcBorders>
                </w:tcPr>
                <w:p w:rsidR="007114E4" w:rsidRPr="0090531F" w:rsidRDefault="00D80D37" w:rsidP="007114E4">
                  <w:pPr>
                    <w:widowControl w:val="0"/>
                    <w:suppressAutoHyphens/>
                    <w:autoSpaceDE w:val="0"/>
                    <w:autoSpaceDN w:val="0"/>
                    <w:adjustRightInd w:val="0"/>
                    <w:jc w:val="both"/>
                    <w:rPr>
                      <w:rFonts w:ascii="Times New Roman" w:hAnsi="Times New Roman"/>
                    </w:rPr>
                  </w:pPr>
                  <w:r w:rsidRPr="0090531F">
                    <w:rPr>
                      <w:rFonts w:ascii="Times New Roman" w:hAnsi="Times New Roman"/>
                    </w:rPr>
                    <w:t>Проработанность и применимость для целей оказания непосредственно требуемых работ/ услуг методологии (значимость показателя - 70%):</w:t>
                  </w:r>
                </w:p>
              </w:tc>
            </w:tr>
            <w:tr w:rsidR="0090531F" w:rsidRPr="0090531F" w:rsidTr="00B533D9">
              <w:tc>
                <w:tcPr>
                  <w:tcW w:w="576" w:type="dxa"/>
                  <w:tcBorders>
                    <w:top w:val="single" w:sz="4" w:space="0" w:color="auto"/>
                    <w:left w:val="single" w:sz="4" w:space="0" w:color="auto"/>
                    <w:bottom w:val="single" w:sz="4" w:space="0" w:color="auto"/>
                    <w:right w:val="single" w:sz="4" w:space="0" w:color="auto"/>
                  </w:tcBorders>
                </w:tcPr>
                <w:p w:rsidR="007114E4" w:rsidRPr="0090531F" w:rsidRDefault="007114E4" w:rsidP="007114E4">
                  <w:pPr>
                    <w:widowControl w:val="0"/>
                    <w:autoSpaceDN w:val="0"/>
                    <w:adjustRightInd w:val="0"/>
                    <w:jc w:val="both"/>
                    <w:rPr>
                      <w:rFonts w:ascii="Times New Roman" w:hAnsi="Times New Roman"/>
                    </w:rPr>
                  </w:pPr>
                </w:p>
              </w:tc>
              <w:tc>
                <w:tcPr>
                  <w:tcW w:w="6189" w:type="dxa"/>
                  <w:tcBorders>
                    <w:top w:val="single" w:sz="4" w:space="0" w:color="auto"/>
                    <w:left w:val="single" w:sz="4" w:space="0" w:color="auto"/>
                    <w:bottom w:val="single" w:sz="4" w:space="0" w:color="auto"/>
                    <w:right w:val="single" w:sz="4" w:space="0" w:color="auto"/>
                  </w:tcBorders>
                </w:tcPr>
                <w:p w:rsidR="00D80D37" w:rsidRPr="0090531F" w:rsidRDefault="00D80D37" w:rsidP="00D80D37">
                  <w:pPr>
                    <w:widowControl w:val="0"/>
                    <w:suppressAutoHyphens/>
                    <w:autoSpaceDE w:val="0"/>
                    <w:autoSpaceDN w:val="0"/>
                    <w:adjustRightInd w:val="0"/>
                    <w:jc w:val="both"/>
                    <w:rPr>
                      <w:rFonts w:ascii="Times New Roman" w:hAnsi="Times New Roman"/>
                    </w:rPr>
                  </w:pPr>
                  <w:r w:rsidRPr="0090531F">
                    <w:rPr>
                      <w:rFonts w:ascii="Times New Roman" w:hAnsi="Times New Roman"/>
                    </w:rPr>
                    <w:t>- от 0 до 10 баллов -</w:t>
                  </w:r>
                  <w:r w:rsidR="005B5CE0" w:rsidRPr="0090531F">
                    <w:rPr>
                      <w:rFonts w:ascii="Times New Roman" w:hAnsi="Times New Roman"/>
                    </w:rPr>
                    <w:t xml:space="preserve"> </w:t>
                  </w:r>
                  <w:r w:rsidR="006A19A1" w:rsidRPr="0090531F">
                    <w:rPr>
                      <w:rFonts w:ascii="Times New Roman" w:hAnsi="Times New Roman"/>
                    </w:rPr>
                    <w:t>з</w:t>
                  </w:r>
                  <w:r w:rsidRPr="0090531F">
                    <w:rPr>
                      <w:rFonts w:ascii="Times New Roman" w:hAnsi="Times New Roman"/>
                    </w:rPr>
                    <w:t>а представление неполной или непроработанной методологии в целях оказания</w:t>
                  </w:r>
                  <w:r w:rsidR="005B5CE0" w:rsidRPr="0090531F">
                    <w:rPr>
                      <w:rFonts w:ascii="Times New Roman" w:hAnsi="Times New Roman"/>
                    </w:rPr>
                    <w:t>/выполнения</w:t>
                  </w:r>
                  <w:r w:rsidRPr="0090531F">
                    <w:rPr>
                      <w:rFonts w:ascii="Times New Roman" w:hAnsi="Times New Roman"/>
                    </w:rPr>
                    <w:t xml:space="preserve"> непосредственно требуемых </w:t>
                  </w:r>
                  <w:r w:rsidR="00AD18B0" w:rsidRPr="0090531F">
                    <w:rPr>
                      <w:rFonts w:ascii="Times New Roman" w:hAnsi="Times New Roman"/>
                    </w:rPr>
                    <w:t>услуг/ работ</w:t>
                  </w:r>
                  <w:r w:rsidRPr="0090531F">
                    <w:rPr>
                      <w:rFonts w:ascii="Times New Roman" w:hAnsi="Times New Roman"/>
                    </w:rPr>
                    <w:t>;</w:t>
                  </w:r>
                </w:p>
                <w:p w:rsidR="00D80D37" w:rsidRPr="0090531F" w:rsidRDefault="00D80D37" w:rsidP="00D80D37">
                  <w:pPr>
                    <w:widowControl w:val="0"/>
                    <w:suppressAutoHyphens/>
                    <w:autoSpaceDE w:val="0"/>
                    <w:autoSpaceDN w:val="0"/>
                    <w:adjustRightInd w:val="0"/>
                    <w:jc w:val="both"/>
                    <w:rPr>
                      <w:rFonts w:ascii="Times New Roman" w:hAnsi="Times New Roman"/>
                    </w:rPr>
                  </w:pPr>
                  <w:r w:rsidRPr="0090531F">
                    <w:rPr>
                      <w:rFonts w:ascii="Times New Roman" w:hAnsi="Times New Roman"/>
                    </w:rPr>
                    <w:t xml:space="preserve">- от 11 до 70 баллов - за представление проработанной и применимой для целей </w:t>
                  </w:r>
                  <w:r w:rsidR="000B4927" w:rsidRPr="0090531F">
                    <w:rPr>
                      <w:rFonts w:ascii="Times New Roman" w:hAnsi="Times New Roman"/>
                    </w:rPr>
                    <w:t>оказания/выполнения непосредственно требуемых услуг/ работ</w:t>
                  </w:r>
                  <w:r w:rsidRPr="0090531F">
                    <w:rPr>
                      <w:rFonts w:ascii="Times New Roman" w:hAnsi="Times New Roman"/>
                    </w:rPr>
                    <w:t xml:space="preserve"> методологии.</w:t>
                  </w:r>
                </w:p>
                <w:p w:rsidR="00D80D37" w:rsidRPr="0090531F" w:rsidRDefault="00D80D37" w:rsidP="00D80D37">
                  <w:pPr>
                    <w:widowControl w:val="0"/>
                    <w:suppressAutoHyphens/>
                    <w:autoSpaceDE w:val="0"/>
                    <w:autoSpaceDN w:val="0"/>
                    <w:adjustRightInd w:val="0"/>
                    <w:jc w:val="both"/>
                    <w:rPr>
                      <w:rFonts w:ascii="Times New Roman" w:hAnsi="Times New Roman"/>
                    </w:rPr>
                  </w:pPr>
                </w:p>
                <w:p w:rsidR="00D80D37" w:rsidRPr="0090531F" w:rsidRDefault="00D80D37" w:rsidP="00D80D37">
                  <w:pPr>
                    <w:widowControl w:val="0"/>
                    <w:suppressAutoHyphens/>
                    <w:autoSpaceDE w:val="0"/>
                    <w:autoSpaceDN w:val="0"/>
                    <w:adjustRightInd w:val="0"/>
                    <w:jc w:val="both"/>
                    <w:rPr>
                      <w:rFonts w:ascii="Times New Roman" w:hAnsi="Times New Roman"/>
                    </w:rPr>
                  </w:pPr>
                  <w:r w:rsidRPr="0090531F">
                    <w:rPr>
                      <w:rFonts w:ascii="Times New Roman" w:hAnsi="Times New Roman"/>
                    </w:rPr>
                    <w:t xml:space="preserve">Оценивается наличие в составе заявки проработанной* и применимой* для целей </w:t>
                  </w:r>
                  <w:r w:rsidR="002E29B2" w:rsidRPr="0090531F">
                    <w:rPr>
                      <w:rFonts w:ascii="Times New Roman" w:hAnsi="Times New Roman"/>
                    </w:rPr>
                    <w:t xml:space="preserve">оказания/выполнения непосредственно требуемых услуг/ работ </w:t>
                  </w:r>
                  <w:r w:rsidRPr="0090531F">
                    <w:rPr>
                      <w:rFonts w:ascii="Times New Roman" w:hAnsi="Times New Roman"/>
                    </w:rPr>
                    <w:t>методологии.</w:t>
                  </w:r>
                </w:p>
                <w:p w:rsidR="00D80D37" w:rsidRPr="0090531F" w:rsidRDefault="00D80D37" w:rsidP="00D80D37">
                  <w:pPr>
                    <w:widowControl w:val="0"/>
                    <w:suppressAutoHyphens/>
                    <w:autoSpaceDE w:val="0"/>
                    <w:autoSpaceDN w:val="0"/>
                    <w:adjustRightInd w:val="0"/>
                    <w:jc w:val="both"/>
                  </w:pPr>
                </w:p>
                <w:p w:rsidR="00D80D37" w:rsidRPr="0090531F" w:rsidRDefault="00D80D37" w:rsidP="00D80D37">
                  <w:pPr>
                    <w:autoSpaceDE w:val="0"/>
                    <w:autoSpaceDN w:val="0"/>
                    <w:adjustRightInd w:val="0"/>
                    <w:spacing w:after="60"/>
                    <w:jc w:val="both"/>
                    <w:rPr>
                      <w:rFonts w:ascii="Times New Roman" w:hAnsi="Times New Roman"/>
                      <w:i/>
                      <w:sz w:val="20"/>
                      <w:szCs w:val="20"/>
                    </w:rPr>
                  </w:pPr>
                  <w:r w:rsidRPr="0090531F">
                    <w:rPr>
                      <w:rFonts w:ascii="Times New Roman" w:hAnsi="Times New Roman"/>
                      <w:i/>
                      <w:sz w:val="20"/>
                      <w:szCs w:val="20"/>
                    </w:rPr>
                    <w:t>* проработанность / применимость.</w:t>
                  </w:r>
                </w:p>
                <w:p w:rsidR="00D80D37" w:rsidRPr="0090531F" w:rsidRDefault="00D80D37" w:rsidP="00D80D37">
                  <w:pPr>
                    <w:autoSpaceDE w:val="0"/>
                    <w:autoSpaceDN w:val="0"/>
                    <w:adjustRightInd w:val="0"/>
                    <w:spacing w:after="60"/>
                    <w:jc w:val="both"/>
                    <w:rPr>
                      <w:rFonts w:ascii="Times New Roman" w:hAnsi="Times New Roman"/>
                      <w:i/>
                      <w:sz w:val="20"/>
                      <w:szCs w:val="20"/>
                    </w:rPr>
                  </w:pPr>
                  <w:r w:rsidRPr="0090531F">
                    <w:rPr>
                      <w:rFonts w:ascii="Times New Roman" w:hAnsi="Times New Roman"/>
                      <w:i/>
                      <w:sz w:val="20"/>
                      <w:szCs w:val="20"/>
                    </w:rPr>
                    <w:t xml:space="preserve">Проработанной методологией считается такая методология, которая содержит описания методических подходов, применяемых методов и используемых для получения результатов работ (услуг) способов. </w:t>
                  </w:r>
                </w:p>
                <w:p w:rsidR="007114E4" w:rsidRPr="0090531F" w:rsidRDefault="00D80D37" w:rsidP="005F46F5">
                  <w:pPr>
                    <w:widowControl w:val="0"/>
                    <w:suppressAutoHyphens/>
                    <w:autoSpaceDE w:val="0"/>
                    <w:autoSpaceDN w:val="0"/>
                    <w:adjustRightInd w:val="0"/>
                    <w:jc w:val="both"/>
                    <w:rPr>
                      <w:rFonts w:ascii="Times New Roman" w:hAnsi="Times New Roman"/>
                    </w:rPr>
                  </w:pPr>
                  <w:r w:rsidRPr="0090531F">
                    <w:rPr>
                      <w:rFonts w:ascii="Times New Roman" w:hAnsi="Times New Roman"/>
                      <w:i/>
                      <w:sz w:val="20"/>
                      <w:szCs w:val="20"/>
                    </w:rPr>
                    <w:t>Применимой для целей</w:t>
                  </w:r>
                  <w:r w:rsidR="002E29B2" w:rsidRPr="0090531F">
                    <w:rPr>
                      <w:rFonts w:ascii="Times New Roman" w:hAnsi="Times New Roman"/>
                      <w:i/>
                      <w:sz w:val="20"/>
                      <w:szCs w:val="20"/>
                    </w:rPr>
                    <w:t xml:space="preserve"> выполнения/</w:t>
                  </w:r>
                  <w:r w:rsidRPr="0090531F">
                    <w:rPr>
                      <w:rFonts w:ascii="Times New Roman" w:hAnsi="Times New Roman"/>
                      <w:i/>
                      <w:sz w:val="20"/>
                      <w:szCs w:val="20"/>
                    </w:rPr>
                    <w:t>оказания непосредственно требуемых работ</w:t>
                  </w:r>
                  <w:r w:rsidR="002E29B2" w:rsidRPr="0090531F">
                    <w:rPr>
                      <w:rFonts w:ascii="Times New Roman" w:hAnsi="Times New Roman"/>
                      <w:i/>
                      <w:sz w:val="20"/>
                      <w:szCs w:val="20"/>
                    </w:rPr>
                    <w:t>/</w:t>
                  </w:r>
                  <w:r w:rsidRPr="0090531F">
                    <w:rPr>
                      <w:rFonts w:ascii="Times New Roman" w:hAnsi="Times New Roman"/>
                      <w:i/>
                      <w:sz w:val="20"/>
                      <w:szCs w:val="20"/>
                    </w:rPr>
                    <w:t xml:space="preserve">услуг методологией считается такая методология, которая содержит в себе однозначные указания (описания), как именно предлагаемые методические подходы, </w:t>
                  </w:r>
                  <w:r w:rsidRPr="0090531F">
                    <w:rPr>
                      <w:rFonts w:ascii="Times New Roman" w:hAnsi="Times New Roman"/>
                      <w:i/>
                      <w:sz w:val="20"/>
                      <w:szCs w:val="20"/>
                    </w:rPr>
                    <w:lastRenderedPageBreak/>
                    <w:t>применяемые методы и используемые для получения результатов работ (услуг) способы обеспечивают получение качественных результатов непосредственно требуемых работ</w:t>
                  </w:r>
                  <w:r w:rsidR="005F46F5" w:rsidRPr="0090531F">
                    <w:rPr>
                      <w:rFonts w:ascii="Times New Roman" w:hAnsi="Times New Roman"/>
                      <w:i/>
                      <w:sz w:val="20"/>
                      <w:szCs w:val="20"/>
                    </w:rPr>
                    <w:t>/</w:t>
                  </w:r>
                  <w:r w:rsidRPr="0090531F">
                    <w:rPr>
                      <w:rFonts w:ascii="Times New Roman" w:hAnsi="Times New Roman"/>
                      <w:i/>
                      <w:sz w:val="20"/>
                      <w:szCs w:val="20"/>
                    </w:rPr>
                    <w:t xml:space="preserve"> услуг</w:t>
                  </w:r>
                </w:p>
              </w:tc>
            </w:tr>
          </w:tbl>
          <w:p w:rsidR="00096230" w:rsidRPr="0090531F" w:rsidRDefault="00096230" w:rsidP="00046C84">
            <w:pPr>
              <w:jc w:val="both"/>
              <w:rPr>
                <w:rFonts w:ascii="Times New Roman" w:hAnsi="Times New Roman"/>
              </w:rPr>
            </w:pPr>
          </w:p>
          <w:p w:rsidR="00046C84" w:rsidRPr="0090531F" w:rsidRDefault="00046C84" w:rsidP="00046C84">
            <w:pPr>
              <w:jc w:val="both"/>
              <w:rPr>
                <w:rFonts w:ascii="Times New Roman" w:hAnsi="Times New Roman"/>
              </w:rPr>
            </w:pPr>
            <w:r w:rsidRPr="0090531F">
              <w:rPr>
                <w:rFonts w:ascii="Times New Roman" w:hAnsi="Times New Roman"/>
              </w:rPr>
              <w:t>3. Оценка заявок по критерию «Опыт</w:t>
            </w:r>
            <w:r w:rsidR="00120121" w:rsidRPr="0090531F">
              <w:rPr>
                <w:rFonts w:ascii="Times New Roman" w:hAnsi="Times New Roman"/>
              </w:rPr>
              <w:t xml:space="preserve"> выполнения работ/</w:t>
            </w:r>
            <w:r w:rsidRPr="0090531F">
              <w:rPr>
                <w:rFonts w:ascii="Times New Roman" w:hAnsi="Times New Roman"/>
              </w:rPr>
              <w:t xml:space="preserve"> оказания услуг»</w:t>
            </w:r>
          </w:p>
          <w:p w:rsidR="00046C84" w:rsidRPr="0090531F" w:rsidRDefault="00046C84" w:rsidP="00046C84">
            <w:pPr>
              <w:jc w:val="both"/>
              <w:rPr>
                <w:rFonts w:ascii="Times New Roman" w:hAnsi="Times New Roman"/>
              </w:rPr>
            </w:pPr>
            <w:r w:rsidRPr="0090531F">
              <w:rPr>
                <w:rFonts w:ascii="Times New Roman" w:hAnsi="Times New Roman"/>
              </w:rPr>
              <w:t xml:space="preserve">Оценка заявок по критерию «Опыт </w:t>
            </w:r>
            <w:r w:rsidR="00120121" w:rsidRPr="0090531F">
              <w:rPr>
                <w:rFonts w:ascii="Times New Roman" w:hAnsi="Times New Roman"/>
              </w:rPr>
              <w:t>выполнения работ/оказания услуг</w:t>
            </w:r>
            <w:r w:rsidRPr="0090531F">
              <w:rPr>
                <w:rFonts w:ascii="Times New Roman" w:hAnsi="Times New Roman"/>
              </w:rPr>
              <w:t>» осуществляется в  соответствии с пунктами 28 и 30 постановления Правительства Российской Федерации от  31 декабря 2021 г.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w:t>
            </w:r>
          </w:p>
          <w:p w:rsidR="00046C84" w:rsidRPr="0090531F" w:rsidRDefault="00046C84" w:rsidP="00046C84">
            <w:pPr>
              <w:jc w:val="both"/>
              <w:rPr>
                <w:rFonts w:ascii="Times New Roman" w:hAnsi="Times New Roman"/>
              </w:rPr>
            </w:pPr>
            <w:r w:rsidRPr="0090531F">
              <w:rPr>
                <w:rFonts w:ascii="Times New Roman" w:hAnsi="Times New Roman"/>
              </w:rPr>
              <w:t xml:space="preserve">Для оценки по критерию «Опыт </w:t>
            </w:r>
            <w:r w:rsidR="00120121" w:rsidRPr="0090531F">
              <w:rPr>
                <w:rFonts w:ascii="Times New Roman" w:hAnsi="Times New Roman"/>
              </w:rPr>
              <w:t>выполнения работ/</w:t>
            </w:r>
            <w:r w:rsidR="00BA4F06" w:rsidRPr="0090531F">
              <w:rPr>
                <w:rFonts w:ascii="Times New Roman" w:hAnsi="Times New Roman"/>
              </w:rPr>
              <w:t>оказания услуг</w:t>
            </w:r>
            <w:r w:rsidRPr="0090531F">
              <w:rPr>
                <w:rFonts w:ascii="Times New Roman" w:hAnsi="Times New Roman"/>
              </w:rPr>
              <w:t>» используются следующие показатели оценки:</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6106"/>
            </w:tblGrid>
            <w:tr w:rsidR="0090531F" w:rsidRPr="0090531F" w:rsidTr="00F82B46">
              <w:tc>
                <w:tcPr>
                  <w:tcW w:w="629" w:type="dxa"/>
                  <w:tcBorders>
                    <w:top w:val="single" w:sz="4" w:space="0" w:color="auto"/>
                    <w:left w:val="single" w:sz="4" w:space="0" w:color="auto"/>
                    <w:bottom w:val="single" w:sz="4" w:space="0" w:color="auto"/>
                    <w:right w:val="single" w:sz="4" w:space="0" w:color="auto"/>
                  </w:tcBorders>
                  <w:hideMark/>
                </w:tcPr>
                <w:p w:rsidR="0065458E" w:rsidRPr="0090531F" w:rsidRDefault="0065458E" w:rsidP="00850A97">
                  <w:pPr>
                    <w:autoSpaceDE w:val="0"/>
                    <w:autoSpaceDN w:val="0"/>
                    <w:adjustRightInd w:val="0"/>
                    <w:ind w:left="53"/>
                    <w:jc w:val="both"/>
                    <w:rPr>
                      <w:rFonts w:ascii="Times New Roman" w:hAnsi="Times New Roman"/>
                    </w:rPr>
                  </w:pPr>
                  <w:r w:rsidRPr="0090531F">
                    <w:rPr>
                      <w:rFonts w:ascii="Times New Roman" w:hAnsi="Times New Roman"/>
                    </w:rPr>
                    <w:t>3.1.</w:t>
                  </w:r>
                </w:p>
              </w:tc>
              <w:tc>
                <w:tcPr>
                  <w:tcW w:w="6106" w:type="dxa"/>
                  <w:tcBorders>
                    <w:top w:val="single" w:sz="4" w:space="0" w:color="auto"/>
                    <w:left w:val="single" w:sz="4" w:space="0" w:color="auto"/>
                    <w:bottom w:val="single" w:sz="4" w:space="0" w:color="auto"/>
                    <w:right w:val="single" w:sz="4" w:space="0" w:color="auto"/>
                  </w:tcBorders>
                </w:tcPr>
                <w:p w:rsidR="00D80D37" w:rsidRPr="0090531F" w:rsidRDefault="00D80D37" w:rsidP="00D80D37">
                  <w:pPr>
                    <w:autoSpaceDE w:val="0"/>
                    <w:autoSpaceDN w:val="0"/>
                    <w:adjustRightInd w:val="0"/>
                    <w:ind w:left="53"/>
                    <w:jc w:val="both"/>
                    <w:rPr>
                      <w:rFonts w:ascii="Times New Roman" w:hAnsi="Times New Roman"/>
                    </w:rPr>
                  </w:pPr>
                  <w:r w:rsidRPr="0090531F">
                    <w:rPr>
                      <w:rFonts w:ascii="Times New Roman" w:hAnsi="Times New Roman"/>
                    </w:rPr>
                    <w:t xml:space="preserve">Наличие успешного опыта </w:t>
                  </w:r>
                  <w:r w:rsidR="005F46F5" w:rsidRPr="0090531F">
                    <w:rPr>
                      <w:rFonts w:ascii="Times New Roman" w:hAnsi="Times New Roman"/>
                    </w:rPr>
                    <w:t>выполнения</w:t>
                  </w:r>
                  <w:r w:rsidRPr="0090531F">
                    <w:rPr>
                      <w:rFonts w:ascii="Times New Roman" w:hAnsi="Times New Roman"/>
                    </w:rPr>
                    <w:t xml:space="preserve"> аналогичных </w:t>
                  </w:r>
                  <w:r w:rsidRPr="0090531F">
                    <w:rPr>
                      <w:rFonts w:ascii="Times New Roman" w:hAnsi="Times New Roman"/>
                      <w:shd w:val="clear" w:color="auto" w:fill="FFFFFF" w:themeFill="background1"/>
                    </w:rPr>
                    <w:t>работ/оказания аналогичных услуг</w:t>
                  </w:r>
                  <w:r w:rsidRPr="0090531F">
                    <w:rPr>
                      <w:rFonts w:ascii="Times New Roman" w:hAnsi="Times New Roman"/>
                    </w:rPr>
                    <w:t xml:space="preserve">:  сопоставимый с предметом договора, характера и объема </w:t>
                  </w:r>
                  <w:r w:rsidR="00AD18B0" w:rsidRPr="0090531F">
                    <w:rPr>
                      <w:rFonts w:ascii="Times New Roman" w:hAnsi="Times New Roman"/>
                    </w:rPr>
                    <w:t>оказания услуг/выполнения работ</w:t>
                  </w:r>
                  <w:r w:rsidRPr="0090531F">
                    <w:rPr>
                      <w:rFonts w:ascii="Times New Roman" w:hAnsi="Times New Roman"/>
                    </w:rPr>
                    <w:t xml:space="preserve">, стоимости </w:t>
                  </w:r>
                  <w:r w:rsidR="00AD18B0" w:rsidRPr="0090531F">
                    <w:rPr>
                      <w:rFonts w:ascii="Times New Roman" w:hAnsi="Times New Roman"/>
                    </w:rPr>
                    <w:t xml:space="preserve">оказания услуг/выполнения работ </w:t>
                  </w:r>
                  <w:r w:rsidRPr="0090531F">
                    <w:rPr>
                      <w:rFonts w:ascii="Times New Roman" w:hAnsi="Times New Roman"/>
                    </w:rPr>
                    <w:t>заключаемого по результатам Закупки – это работы/услуги по созданию, и/или развитию, и/или техническому, и/или информационному сопровождению информационных систем (Информационные ресурсы (сайты/интернет-порталы), технологические платформы/подсистемы для хранения и публикации официальной информации), предназначенных для оказания государственных (муниципальных)/ или социальных услуг (функций), со стоимостью каждого договора/контракта не менее 30% от максимального значения цены договора по настоящей закупке                                                                             (значимость показателя - 40%)</w:t>
                  </w:r>
                </w:p>
                <w:p w:rsidR="00D80D37" w:rsidRPr="0090531F" w:rsidRDefault="00D80D37" w:rsidP="00D80D37">
                  <w:pPr>
                    <w:autoSpaceDE w:val="0"/>
                    <w:autoSpaceDN w:val="0"/>
                    <w:adjustRightInd w:val="0"/>
                    <w:ind w:left="53"/>
                    <w:jc w:val="both"/>
                    <w:rPr>
                      <w:rFonts w:ascii="Times New Roman" w:hAnsi="Times New Roman"/>
                    </w:rPr>
                  </w:pPr>
                  <w:r w:rsidRPr="0090531F">
                    <w:rPr>
                      <w:rFonts w:ascii="Times New Roman" w:hAnsi="Times New Roman"/>
                    </w:rPr>
                    <w:t>- от 0 до 10 баллов за не представленный, или заявленный, но не подтвержденный документально, успешный опыт оказания услуг</w:t>
                  </w:r>
                  <w:r w:rsidR="00AD18B0" w:rsidRPr="0090531F">
                    <w:rPr>
                      <w:rFonts w:ascii="Times New Roman" w:hAnsi="Times New Roman"/>
                    </w:rPr>
                    <w:t>/выполнения</w:t>
                  </w:r>
                  <w:r w:rsidRPr="0090531F">
                    <w:rPr>
                      <w:rFonts w:ascii="Times New Roman" w:hAnsi="Times New Roman"/>
                    </w:rPr>
                    <w:t xml:space="preserve"> работ;</w:t>
                  </w:r>
                </w:p>
                <w:p w:rsidR="00D80D37" w:rsidRPr="0090531F" w:rsidRDefault="00D80D37" w:rsidP="00D80D37">
                  <w:pPr>
                    <w:autoSpaceDE w:val="0"/>
                    <w:autoSpaceDN w:val="0"/>
                    <w:adjustRightInd w:val="0"/>
                    <w:ind w:left="53"/>
                    <w:jc w:val="both"/>
                    <w:rPr>
                      <w:rFonts w:ascii="Times New Roman" w:hAnsi="Times New Roman"/>
                    </w:rPr>
                  </w:pPr>
                  <w:r w:rsidRPr="0090531F">
                    <w:rPr>
                      <w:rFonts w:ascii="Times New Roman" w:hAnsi="Times New Roman"/>
                    </w:rPr>
                    <w:t>- от 11 до 20 баллов за подтверждение единичного успешного опыта оказания услуг</w:t>
                  </w:r>
                  <w:r w:rsidR="00AD18B0" w:rsidRPr="0090531F">
                    <w:rPr>
                      <w:rFonts w:ascii="Times New Roman" w:hAnsi="Times New Roman"/>
                    </w:rPr>
                    <w:t xml:space="preserve">/выполнения </w:t>
                  </w:r>
                  <w:r w:rsidRPr="0090531F">
                    <w:rPr>
                      <w:rFonts w:ascii="Times New Roman" w:hAnsi="Times New Roman"/>
                    </w:rPr>
                    <w:t xml:space="preserve">работ за последние 5 лет: 1-3 документально подтвержденный договор/контракт сопоставимого характера и объема работ/услуг, стоимости работ/услуг (копии договора и акта (актов); </w:t>
                  </w:r>
                </w:p>
                <w:p w:rsidR="00D80D37" w:rsidRPr="0090531F" w:rsidRDefault="00D80D37" w:rsidP="00D80D37">
                  <w:pPr>
                    <w:autoSpaceDE w:val="0"/>
                    <w:autoSpaceDN w:val="0"/>
                    <w:adjustRightInd w:val="0"/>
                    <w:ind w:left="53"/>
                    <w:jc w:val="both"/>
                    <w:rPr>
                      <w:rFonts w:ascii="Times New Roman" w:hAnsi="Times New Roman"/>
                    </w:rPr>
                  </w:pPr>
                  <w:r w:rsidRPr="0090531F">
                    <w:rPr>
                      <w:rFonts w:ascii="Times New Roman" w:hAnsi="Times New Roman"/>
                    </w:rPr>
                    <w:t>- от 21 до 40 баллов за представление успешного опыта оказания услуг/ выполнения работ за последние 5 лет: 4 и более документально подтвержденных договоров сопоставимого характера и объема работ /услуг, стоимости договоров (копии договоров и актов).</w:t>
                  </w:r>
                </w:p>
                <w:p w:rsidR="00F82B46" w:rsidRPr="0090531F" w:rsidRDefault="00D80D37" w:rsidP="00D80D37">
                  <w:pPr>
                    <w:autoSpaceDE w:val="0"/>
                    <w:autoSpaceDN w:val="0"/>
                    <w:adjustRightInd w:val="0"/>
                    <w:ind w:left="53"/>
                    <w:jc w:val="both"/>
                    <w:rPr>
                      <w:rFonts w:ascii="Times New Roman" w:hAnsi="Times New Roman"/>
                    </w:rPr>
                  </w:pPr>
                  <w:r w:rsidRPr="0090531F">
                    <w:rPr>
                      <w:rFonts w:ascii="Times New Roman" w:hAnsi="Times New Roman"/>
                    </w:rPr>
                    <w:t xml:space="preserve"> В случае, если договоры/контракты, заключены в соответствии с Федеральным законом от 05.04.2013 №44-ФЗ в электронной форме, опыт может подтверждаться размещенными на сайте Единой информационной системы в сфере закупок zakupki.gov.ru «Информацией о заключенном контракте/договоре (его изменении)» и «Информацией об исполнении (о расторжении) контракта/договора» при условии предоставления в составе заявки «Сводных сведений о наличии опыта участника по успешному оказанию работ/услуг сопоставимого характера и объема», содержащие данные о реестровом номере закупки, номере договора, дате заключения, предмете, сумме договора, дате и сумме исполнения договора</w:t>
                  </w:r>
                  <w:r w:rsidR="00AD18B0" w:rsidRPr="0090531F">
                    <w:rPr>
                      <w:rFonts w:ascii="Times New Roman" w:hAnsi="Times New Roman"/>
                    </w:rPr>
                    <w:t>.</w:t>
                  </w:r>
                </w:p>
              </w:tc>
            </w:tr>
            <w:tr w:rsidR="0090531F" w:rsidRPr="0090531F" w:rsidTr="00F82B46">
              <w:tc>
                <w:tcPr>
                  <w:tcW w:w="629" w:type="dxa"/>
                  <w:tcBorders>
                    <w:top w:val="single" w:sz="4" w:space="0" w:color="auto"/>
                    <w:left w:val="single" w:sz="4" w:space="0" w:color="auto"/>
                    <w:bottom w:val="single" w:sz="4" w:space="0" w:color="auto"/>
                    <w:right w:val="single" w:sz="4" w:space="0" w:color="auto"/>
                  </w:tcBorders>
                </w:tcPr>
                <w:p w:rsidR="0065458E" w:rsidRPr="0090531F" w:rsidRDefault="00F82B46" w:rsidP="00850A97">
                  <w:pPr>
                    <w:widowControl w:val="0"/>
                    <w:autoSpaceDN w:val="0"/>
                    <w:adjustRightInd w:val="0"/>
                    <w:jc w:val="both"/>
                    <w:rPr>
                      <w:rFonts w:ascii="Times New Roman" w:hAnsi="Times New Roman"/>
                    </w:rPr>
                  </w:pPr>
                  <w:r w:rsidRPr="0090531F">
                    <w:rPr>
                      <w:rFonts w:ascii="Times New Roman" w:hAnsi="Times New Roman"/>
                    </w:rPr>
                    <w:t>3.2.</w:t>
                  </w:r>
                </w:p>
              </w:tc>
              <w:tc>
                <w:tcPr>
                  <w:tcW w:w="6106" w:type="dxa"/>
                  <w:tcBorders>
                    <w:top w:val="single" w:sz="4" w:space="0" w:color="auto"/>
                    <w:left w:val="single" w:sz="4" w:space="0" w:color="auto"/>
                    <w:bottom w:val="single" w:sz="4" w:space="0" w:color="auto"/>
                    <w:right w:val="single" w:sz="4" w:space="0" w:color="auto"/>
                  </w:tcBorders>
                </w:tcPr>
                <w:p w:rsidR="0065458E" w:rsidRPr="0090531F" w:rsidRDefault="00F82B46" w:rsidP="004E2D49">
                  <w:pPr>
                    <w:autoSpaceDE w:val="0"/>
                    <w:autoSpaceDN w:val="0"/>
                    <w:adjustRightInd w:val="0"/>
                    <w:ind w:left="53"/>
                    <w:jc w:val="both"/>
                    <w:rPr>
                      <w:rFonts w:ascii="Times New Roman" w:hAnsi="Times New Roman"/>
                    </w:rPr>
                  </w:pPr>
                  <w:r w:rsidRPr="0090531F">
                    <w:rPr>
                      <w:rFonts w:ascii="Times New Roman" w:hAnsi="Times New Roman"/>
                    </w:rPr>
                    <w:t xml:space="preserve">Присутствие участника закупки в Топ 10 Рейтинга </w:t>
                  </w:r>
                  <w:r w:rsidRPr="0090531F">
                    <w:rPr>
                      <w:rFonts w:ascii="Times New Roman" w:hAnsi="Times New Roman"/>
                    </w:rPr>
                    <w:lastRenderedPageBreak/>
                    <w:t>разработчиков сайтов органов власти, государственных учреждений и корпораций https://ratingruneta.ru/goverment/ с 2018</w:t>
                  </w:r>
                  <w:r w:rsidR="004E2D49" w:rsidRPr="0090531F">
                    <w:rPr>
                      <w:rFonts w:ascii="Times New Roman" w:hAnsi="Times New Roman"/>
                    </w:rPr>
                    <w:t xml:space="preserve"> г.</w:t>
                  </w:r>
                  <w:r w:rsidRPr="0090531F">
                    <w:rPr>
                      <w:rFonts w:ascii="Times New Roman" w:hAnsi="Times New Roman"/>
                    </w:rPr>
                    <w:t xml:space="preserve"> по 2023 г</w:t>
                  </w:r>
                  <w:r w:rsidR="004E2D49" w:rsidRPr="0090531F">
                    <w:rPr>
                      <w:rFonts w:ascii="Times New Roman" w:hAnsi="Times New Roman"/>
                    </w:rPr>
                    <w:t>. </w:t>
                  </w:r>
                  <w:r w:rsidRPr="0090531F">
                    <w:rPr>
                      <w:rFonts w:ascii="Times New Roman" w:hAnsi="Times New Roman"/>
                    </w:rPr>
                    <w:t>(значимость показателя - 60%)</w:t>
                  </w:r>
                </w:p>
              </w:tc>
            </w:tr>
            <w:tr w:rsidR="0090531F" w:rsidRPr="0090531F" w:rsidTr="00F82B46">
              <w:tc>
                <w:tcPr>
                  <w:tcW w:w="629" w:type="dxa"/>
                  <w:tcBorders>
                    <w:top w:val="single" w:sz="4" w:space="0" w:color="auto"/>
                    <w:left w:val="single" w:sz="4" w:space="0" w:color="auto"/>
                    <w:bottom w:val="single" w:sz="4" w:space="0" w:color="auto"/>
                    <w:right w:val="single" w:sz="4" w:space="0" w:color="auto"/>
                  </w:tcBorders>
                </w:tcPr>
                <w:p w:rsidR="00F82B46" w:rsidRPr="0090531F" w:rsidRDefault="00F82B46" w:rsidP="00850A97">
                  <w:pPr>
                    <w:widowControl w:val="0"/>
                    <w:autoSpaceDN w:val="0"/>
                    <w:adjustRightInd w:val="0"/>
                    <w:jc w:val="both"/>
                    <w:rPr>
                      <w:rFonts w:ascii="Times New Roman" w:hAnsi="Times New Roman"/>
                    </w:rPr>
                  </w:pPr>
                </w:p>
              </w:tc>
              <w:tc>
                <w:tcPr>
                  <w:tcW w:w="6106" w:type="dxa"/>
                  <w:tcBorders>
                    <w:top w:val="single" w:sz="4" w:space="0" w:color="auto"/>
                    <w:left w:val="single" w:sz="4" w:space="0" w:color="auto"/>
                    <w:bottom w:val="single" w:sz="4" w:space="0" w:color="auto"/>
                    <w:right w:val="single" w:sz="4" w:space="0" w:color="auto"/>
                  </w:tcBorders>
                </w:tcPr>
                <w:p w:rsidR="00F82B46" w:rsidRPr="0090531F" w:rsidRDefault="00F82B46" w:rsidP="00F82B46">
                  <w:pPr>
                    <w:autoSpaceDE w:val="0"/>
                    <w:autoSpaceDN w:val="0"/>
                    <w:adjustRightInd w:val="0"/>
                    <w:ind w:left="53"/>
                    <w:jc w:val="both"/>
                    <w:rPr>
                      <w:rFonts w:ascii="Times New Roman" w:hAnsi="Times New Roman"/>
                    </w:rPr>
                  </w:pPr>
                  <w:r w:rsidRPr="0090531F">
                    <w:rPr>
                      <w:rFonts w:ascii="Times New Roman" w:hAnsi="Times New Roman"/>
                    </w:rPr>
                    <w:t>Количество баллов, присуждаемое заявке участника закупки по данному показателю, определяется в соответствии со следующей шкалой оценки:</w:t>
                  </w:r>
                </w:p>
                <w:p w:rsidR="00F82B46" w:rsidRPr="0090531F" w:rsidRDefault="00F82B46" w:rsidP="00F82B46">
                  <w:pPr>
                    <w:autoSpaceDE w:val="0"/>
                    <w:autoSpaceDN w:val="0"/>
                    <w:adjustRightInd w:val="0"/>
                    <w:ind w:left="53"/>
                    <w:jc w:val="both"/>
                    <w:rPr>
                      <w:rFonts w:ascii="Times New Roman" w:hAnsi="Times New Roman"/>
                    </w:rPr>
                  </w:pPr>
                  <w:r w:rsidRPr="0090531F">
                    <w:rPr>
                      <w:rFonts w:ascii="Times New Roman" w:hAnsi="Times New Roman"/>
                    </w:rPr>
                    <w:t>- 0 баллов - при отсутствии в рейтинге с 2018</w:t>
                  </w:r>
                  <w:r w:rsidR="004E2D49" w:rsidRPr="0090531F">
                    <w:rPr>
                      <w:rFonts w:ascii="Times New Roman" w:hAnsi="Times New Roman"/>
                    </w:rPr>
                    <w:t xml:space="preserve"> г.</w:t>
                  </w:r>
                  <w:r w:rsidRPr="0090531F">
                    <w:rPr>
                      <w:rFonts w:ascii="Times New Roman" w:hAnsi="Times New Roman"/>
                    </w:rPr>
                    <w:t xml:space="preserve"> по 2023 г.;</w:t>
                  </w:r>
                </w:p>
                <w:p w:rsidR="00F82B46" w:rsidRPr="0090531F" w:rsidRDefault="00F82B46" w:rsidP="00F82B46">
                  <w:pPr>
                    <w:autoSpaceDE w:val="0"/>
                    <w:autoSpaceDN w:val="0"/>
                    <w:adjustRightInd w:val="0"/>
                    <w:ind w:left="53"/>
                    <w:jc w:val="both"/>
                    <w:rPr>
                      <w:rFonts w:ascii="Times New Roman" w:hAnsi="Times New Roman"/>
                    </w:rPr>
                  </w:pPr>
                  <w:r w:rsidRPr="0090531F">
                    <w:rPr>
                      <w:rFonts w:ascii="Times New Roman" w:hAnsi="Times New Roman"/>
                    </w:rPr>
                    <w:t>- 10 баллов - при наличии в рейтинге топ 10 одного раза с 2018</w:t>
                  </w:r>
                  <w:r w:rsidR="004E2D49" w:rsidRPr="0090531F">
                    <w:rPr>
                      <w:rFonts w:ascii="Times New Roman" w:hAnsi="Times New Roman"/>
                    </w:rPr>
                    <w:t xml:space="preserve">г. </w:t>
                  </w:r>
                  <w:r w:rsidRPr="0090531F">
                    <w:rPr>
                      <w:rFonts w:ascii="Times New Roman" w:hAnsi="Times New Roman"/>
                    </w:rPr>
                    <w:t>по 2023 г.;</w:t>
                  </w:r>
                </w:p>
                <w:p w:rsidR="00F82B46" w:rsidRPr="0090531F" w:rsidRDefault="00F82B46" w:rsidP="00F82B46">
                  <w:pPr>
                    <w:autoSpaceDE w:val="0"/>
                    <w:autoSpaceDN w:val="0"/>
                    <w:adjustRightInd w:val="0"/>
                    <w:ind w:left="53"/>
                    <w:jc w:val="both"/>
                    <w:rPr>
                      <w:rFonts w:ascii="Times New Roman" w:hAnsi="Times New Roman"/>
                    </w:rPr>
                  </w:pPr>
                  <w:r w:rsidRPr="0090531F">
                    <w:rPr>
                      <w:rFonts w:ascii="Times New Roman" w:hAnsi="Times New Roman"/>
                    </w:rPr>
                    <w:t>- 20 баллов - при наличии в рейтинге топ 10 два раза с 2018</w:t>
                  </w:r>
                  <w:r w:rsidR="004E2D49" w:rsidRPr="0090531F">
                    <w:rPr>
                      <w:rFonts w:ascii="Times New Roman" w:hAnsi="Times New Roman"/>
                    </w:rPr>
                    <w:t> г. </w:t>
                  </w:r>
                  <w:r w:rsidRPr="0090531F">
                    <w:rPr>
                      <w:rFonts w:ascii="Times New Roman" w:hAnsi="Times New Roman"/>
                    </w:rPr>
                    <w:t>по 2023 г.</w:t>
                  </w:r>
                </w:p>
                <w:p w:rsidR="00F82B46" w:rsidRPr="0090531F" w:rsidRDefault="00F82B46" w:rsidP="00F82B46">
                  <w:pPr>
                    <w:autoSpaceDE w:val="0"/>
                    <w:autoSpaceDN w:val="0"/>
                    <w:adjustRightInd w:val="0"/>
                    <w:ind w:left="53"/>
                    <w:jc w:val="both"/>
                    <w:rPr>
                      <w:rFonts w:ascii="Times New Roman" w:hAnsi="Times New Roman"/>
                    </w:rPr>
                  </w:pPr>
                  <w:r w:rsidRPr="0090531F">
                    <w:rPr>
                      <w:rFonts w:ascii="Times New Roman" w:hAnsi="Times New Roman"/>
                    </w:rPr>
                    <w:t>- 30 баллов - при наличии в рейтинге топ 10 три раза с 2018</w:t>
                  </w:r>
                  <w:r w:rsidR="004E2D49" w:rsidRPr="0090531F">
                    <w:rPr>
                      <w:rFonts w:ascii="Times New Roman" w:hAnsi="Times New Roman"/>
                    </w:rPr>
                    <w:t xml:space="preserve"> г. </w:t>
                  </w:r>
                  <w:r w:rsidRPr="0090531F">
                    <w:rPr>
                      <w:rFonts w:ascii="Times New Roman" w:hAnsi="Times New Roman"/>
                    </w:rPr>
                    <w:t>по 2023 г.;</w:t>
                  </w:r>
                </w:p>
                <w:p w:rsidR="00F82B46" w:rsidRPr="0090531F" w:rsidRDefault="00F82B46" w:rsidP="004E2D49">
                  <w:pPr>
                    <w:autoSpaceDE w:val="0"/>
                    <w:autoSpaceDN w:val="0"/>
                    <w:adjustRightInd w:val="0"/>
                    <w:ind w:left="53"/>
                    <w:jc w:val="both"/>
                    <w:rPr>
                      <w:rFonts w:ascii="Times New Roman" w:hAnsi="Times New Roman"/>
                    </w:rPr>
                  </w:pPr>
                  <w:r w:rsidRPr="0090531F">
                    <w:rPr>
                      <w:rFonts w:ascii="Times New Roman" w:hAnsi="Times New Roman"/>
                    </w:rPr>
                    <w:t>- 60 баллов - при наличии в рейтинге топ 10 четыре раза и более с 2018</w:t>
                  </w:r>
                  <w:r w:rsidR="004E2D49" w:rsidRPr="0090531F">
                    <w:rPr>
                      <w:rFonts w:ascii="Times New Roman" w:hAnsi="Times New Roman"/>
                    </w:rPr>
                    <w:t xml:space="preserve"> г. </w:t>
                  </w:r>
                  <w:r w:rsidRPr="0090531F">
                    <w:rPr>
                      <w:rFonts w:ascii="Times New Roman" w:hAnsi="Times New Roman"/>
                    </w:rPr>
                    <w:t>по 2023 г.</w:t>
                  </w:r>
                </w:p>
              </w:tc>
            </w:tr>
          </w:tbl>
          <w:p w:rsidR="00FD751C" w:rsidRPr="0090531F" w:rsidRDefault="00FD751C" w:rsidP="00046C84">
            <w:pPr>
              <w:jc w:val="both"/>
              <w:rPr>
                <w:rFonts w:ascii="Times New Roman" w:hAnsi="Times New Roman"/>
              </w:rPr>
            </w:pPr>
          </w:p>
          <w:p w:rsidR="00F82B46" w:rsidRPr="0090531F" w:rsidRDefault="00F82B46" w:rsidP="00F82B46">
            <w:pPr>
              <w:jc w:val="both"/>
              <w:rPr>
                <w:rFonts w:ascii="Times New Roman" w:hAnsi="Times New Roman"/>
              </w:rPr>
            </w:pPr>
            <w:r w:rsidRPr="0090531F">
              <w:rPr>
                <w:rFonts w:ascii="Times New Roman" w:hAnsi="Times New Roman"/>
              </w:rPr>
              <w:t xml:space="preserve">На основании результатов оценки заявок на участие в Конкурсе Закупочной комиссией каждой заявке на участие в Конкурсе относительно других по мере уменьшения набранного количества баллов присваивается порядковый номер. Первый номер присваивается заявке на участие в Конкурсе, набравшей максимальное количество баллов по результатам оценки. Такая заявка считается содержащей лучшие условия исполнения Договора. </w:t>
            </w:r>
          </w:p>
          <w:p w:rsidR="00046C84" w:rsidRPr="0090531F" w:rsidRDefault="00F82B46" w:rsidP="00F82B46">
            <w:pPr>
              <w:jc w:val="both"/>
              <w:rPr>
                <w:rFonts w:ascii="Times New Roman" w:hAnsi="Times New Roman"/>
              </w:rPr>
            </w:pPr>
            <w:r w:rsidRPr="0090531F">
              <w:rPr>
                <w:rFonts w:ascii="Times New Roman" w:hAnsi="Times New Roman"/>
              </w:rPr>
              <w:t>В случае, если в нескольких заявках на участие в Конкурсе содержатся одинаковые условия исполнения Договора, и такие заявки набрали одинаковое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90531F" w:rsidRPr="0090531F" w:rsidTr="00C1347C">
        <w:trPr>
          <w:trHeight w:val="752"/>
          <w:jc w:val="center"/>
        </w:trPr>
        <w:tc>
          <w:tcPr>
            <w:tcW w:w="245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43A92" w:rsidRPr="0090531F" w:rsidRDefault="00143A92" w:rsidP="00B60433">
            <w:pPr>
              <w:spacing w:before="40" w:after="40"/>
              <w:ind w:right="45"/>
              <w:rPr>
                <w:rFonts w:ascii="Times New Roman" w:hAnsi="Times New Roman"/>
                <w:b/>
              </w:rPr>
            </w:pPr>
            <w:r w:rsidRPr="0090531F">
              <w:rPr>
                <w:rFonts w:ascii="Times New Roman" w:hAnsi="Times New Roman"/>
                <w:b/>
              </w:rPr>
              <w:lastRenderedPageBreak/>
              <w:t>Форма и срок заключения договора</w:t>
            </w:r>
          </w:p>
        </w:tc>
        <w:tc>
          <w:tcPr>
            <w:tcW w:w="764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43A92" w:rsidRPr="0090531F" w:rsidRDefault="00143A92" w:rsidP="00D03AE0">
            <w:pPr>
              <w:spacing w:before="120"/>
              <w:jc w:val="both"/>
              <w:rPr>
                <w:rFonts w:ascii="Times New Roman" w:eastAsia="Times New Roman" w:hAnsi="Times New Roman"/>
                <w:lang w:eastAsia="ru-RU"/>
              </w:rPr>
            </w:pPr>
            <w:r w:rsidRPr="0090531F">
              <w:rPr>
                <w:rFonts w:ascii="Times New Roman" w:eastAsia="Times New Roman" w:hAnsi="Times New Roman"/>
                <w:lang w:eastAsia="ru-RU"/>
              </w:rPr>
              <w:t xml:space="preserve">Договор с победителем </w:t>
            </w:r>
            <w:r w:rsidR="00D5670B" w:rsidRPr="0090531F">
              <w:rPr>
                <w:rFonts w:ascii="Times New Roman" w:eastAsia="Times New Roman" w:hAnsi="Times New Roman"/>
                <w:lang w:eastAsia="ru-RU"/>
              </w:rPr>
              <w:t>К</w:t>
            </w:r>
            <w:r w:rsidRPr="0090531F">
              <w:rPr>
                <w:rFonts w:ascii="Times New Roman" w:eastAsia="Times New Roman" w:hAnsi="Times New Roman"/>
                <w:lang w:eastAsia="ru-RU"/>
              </w:rPr>
              <w:t>онкурса заключается по форме, являющейся приложением №</w:t>
            </w:r>
            <w:r w:rsidR="00F04B42" w:rsidRPr="0090531F">
              <w:rPr>
                <w:rFonts w:ascii="Times New Roman" w:eastAsia="Times New Roman" w:hAnsi="Times New Roman"/>
                <w:lang w:eastAsia="ru-RU"/>
              </w:rPr>
              <w:t> </w:t>
            </w:r>
            <w:r w:rsidR="00A04676" w:rsidRPr="0090531F">
              <w:rPr>
                <w:rFonts w:ascii="Times New Roman" w:eastAsia="Times New Roman" w:hAnsi="Times New Roman"/>
                <w:lang w:eastAsia="ru-RU"/>
              </w:rPr>
              <w:t>2</w:t>
            </w:r>
            <w:r w:rsidRPr="0090531F">
              <w:rPr>
                <w:rFonts w:ascii="Times New Roman" w:eastAsia="Times New Roman" w:hAnsi="Times New Roman"/>
                <w:lang w:eastAsia="ru-RU"/>
              </w:rPr>
              <w:t xml:space="preserve"> к настоящей Документации.</w:t>
            </w:r>
          </w:p>
          <w:p w:rsidR="009A723B" w:rsidRPr="0090531F" w:rsidRDefault="00280FD1" w:rsidP="00D03AE0">
            <w:pPr>
              <w:spacing w:before="120"/>
              <w:jc w:val="both"/>
              <w:rPr>
                <w:rFonts w:ascii="Times New Roman" w:eastAsia="Times New Roman" w:hAnsi="Times New Roman"/>
                <w:lang w:eastAsia="ru-RU"/>
              </w:rPr>
            </w:pPr>
            <w:r w:rsidRPr="0090531F">
              <w:rPr>
                <w:rFonts w:ascii="Times New Roman" w:eastAsia="Times New Roman" w:hAnsi="Times New Roman"/>
                <w:lang w:eastAsia="ru-RU"/>
              </w:rPr>
              <w:t>Договор с победителем К</w:t>
            </w:r>
            <w:r w:rsidR="009A723B" w:rsidRPr="0090531F">
              <w:rPr>
                <w:rFonts w:ascii="Times New Roman" w:eastAsia="Times New Roman" w:hAnsi="Times New Roman"/>
                <w:lang w:eastAsia="ru-RU"/>
              </w:rPr>
              <w:t>онку</w:t>
            </w:r>
            <w:r w:rsidR="00EC6FBF" w:rsidRPr="0090531F">
              <w:rPr>
                <w:rFonts w:ascii="Times New Roman" w:eastAsia="Times New Roman" w:hAnsi="Times New Roman"/>
                <w:lang w:eastAsia="ru-RU"/>
              </w:rPr>
              <w:t>рса заключается не позднее 15 (</w:t>
            </w:r>
            <w:r w:rsidR="002F078B" w:rsidRPr="0090531F">
              <w:rPr>
                <w:rFonts w:ascii="Times New Roman" w:eastAsia="Times New Roman" w:hAnsi="Times New Roman"/>
                <w:lang w:eastAsia="ru-RU"/>
              </w:rPr>
              <w:t>п</w:t>
            </w:r>
            <w:r w:rsidR="009A723B" w:rsidRPr="0090531F">
              <w:rPr>
                <w:rFonts w:ascii="Times New Roman" w:eastAsia="Times New Roman" w:hAnsi="Times New Roman"/>
                <w:lang w:eastAsia="ru-RU"/>
              </w:rPr>
              <w:t>ятнадцати) дней со дня размещения на сайте Заказчика протокола оценки и сопоставления заявок.</w:t>
            </w:r>
          </w:p>
          <w:p w:rsidR="009A723B" w:rsidRPr="0090531F" w:rsidRDefault="009A723B" w:rsidP="00D03AE0">
            <w:pPr>
              <w:spacing w:before="120"/>
              <w:jc w:val="both"/>
              <w:rPr>
                <w:rFonts w:ascii="Times New Roman" w:eastAsia="Times New Roman" w:hAnsi="Times New Roman"/>
                <w:lang w:eastAsia="ru-RU"/>
              </w:rPr>
            </w:pPr>
            <w:r w:rsidRPr="0090531F">
              <w:rPr>
                <w:rFonts w:ascii="Times New Roman" w:eastAsia="Times New Roman" w:hAnsi="Times New Roman"/>
                <w:lang w:eastAsia="ru-RU"/>
              </w:rPr>
              <w:t>Договор может быть заключен в электронном виде с подписанием ЭЦП или на бумажном носителе.</w:t>
            </w:r>
          </w:p>
          <w:p w:rsidR="009A723B" w:rsidRPr="0090531F" w:rsidRDefault="00280FD1" w:rsidP="00D03AE0">
            <w:pPr>
              <w:spacing w:before="120"/>
              <w:jc w:val="both"/>
              <w:rPr>
                <w:rFonts w:ascii="Times New Roman" w:eastAsia="Times New Roman" w:hAnsi="Times New Roman"/>
                <w:lang w:eastAsia="ru-RU"/>
              </w:rPr>
            </w:pPr>
            <w:r w:rsidRPr="0090531F">
              <w:rPr>
                <w:rFonts w:ascii="Times New Roman" w:eastAsia="Times New Roman" w:hAnsi="Times New Roman"/>
                <w:lang w:eastAsia="ru-RU"/>
              </w:rPr>
              <w:t>В случае если победитель К</w:t>
            </w:r>
            <w:r w:rsidR="009A723B" w:rsidRPr="0090531F">
              <w:rPr>
                <w:rFonts w:ascii="Times New Roman" w:eastAsia="Times New Roman" w:hAnsi="Times New Roman"/>
                <w:lang w:eastAsia="ru-RU"/>
              </w:rPr>
              <w:t>онкурса уклоняется от заключения договора, то договор заключается с участником Конкурса, который занял второе место. При этом заключение договора для участника Конкурса, который занял второе место, является обязательным.</w:t>
            </w:r>
          </w:p>
          <w:p w:rsidR="00143A92" w:rsidRPr="0090531F" w:rsidRDefault="00143A92" w:rsidP="002132ED">
            <w:pPr>
              <w:shd w:val="clear" w:color="auto" w:fill="FFFFFF"/>
              <w:tabs>
                <w:tab w:val="left" w:pos="-83"/>
              </w:tabs>
              <w:spacing w:before="40" w:after="40"/>
              <w:ind w:left="-85"/>
              <w:jc w:val="both"/>
              <w:rPr>
                <w:rFonts w:ascii="Times New Roman" w:hAnsi="Times New Roman"/>
                <w:spacing w:val="-5"/>
              </w:rPr>
            </w:pPr>
          </w:p>
        </w:tc>
      </w:tr>
    </w:tbl>
    <w:p w:rsidR="002209FE" w:rsidRPr="0090531F" w:rsidRDefault="0057376E" w:rsidP="00DC06F4">
      <w:pPr>
        <w:pageBreakBefore/>
        <w:spacing w:line="216" w:lineRule="auto"/>
        <w:jc w:val="right"/>
        <w:rPr>
          <w:rFonts w:ascii="Times New Roman" w:hAnsi="Times New Roman"/>
        </w:rPr>
      </w:pPr>
      <w:r w:rsidRPr="0090531F">
        <w:rPr>
          <w:rFonts w:ascii="Times New Roman" w:hAnsi="Times New Roman"/>
        </w:rPr>
        <w:lastRenderedPageBreak/>
        <w:t xml:space="preserve">                                                               </w:t>
      </w:r>
      <w:r w:rsidR="002209FE" w:rsidRPr="0090531F">
        <w:rPr>
          <w:rFonts w:ascii="Times New Roman" w:hAnsi="Times New Roman"/>
        </w:rPr>
        <w:t>Приложение № 1 к Документации о закупке</w:t>
      </w:r>
    </w:p>
    <w:p w:rsidR="002209FE" w:rsidRPr="0090531F" w:rsidRDefault="002209FE" w:rsidP="00DC06F4">
      <w:pPr>
        <w:spacing w:line="216" w:lineRule="auto"/>
        <w:ind w:firstLine="5871"/>
        <w:jc w:val="right"/>
        <w:rPr>
          <w:rFonts w:ascii="Times New Roman" w:hAnsi="Times New Roman"/>
          <w:b/>
        </w:rPr>
      </w:pPr>
    </w:p>
    <w:p w:rsidR="002209FE" w:rsidRPr="0090531F" w:rsidRDefault="002209FE" w:rsidP="00DC06F4">
      <w:pPr>
        <w:spacing w:line="216" w:lineRule="auto"/>
        <w:ind w:firstLine="5871"/>
        <w:jc w:val="right"/>
        <w:rPr>
          <w:rFonts w:ascii="Times New Roman" w:hAnsi="Times New Roman"/>
        </w:rPr>
      </w:pPr>
      <w:r w:rsidRPr="0090531F">
        <w:rPr>
          <w:rFonts w:ascii="Times New Roman" w:hAnsi="Times New Roman"/>
        </w:rPr>
        <w:t>Председателю</w:t>
      </w:r>
    </w:p>
    <w:p w:rsidR="002209FE" w:rsidRPr="0090531F" w:rsidRDefault="002209FE" w:rsidP="00DC06F4">
      <w:pPr>
        <w:spacing w:line="216" w:lineRule="auto"/>
        <w:ind w:firstLine="5871"/>
        <w:jc w:val="right"/>
        <w:rPr>
          <w:rFonts w:ascii="Times New Roman" w:hAnsi="Times New Roman"/>
        </w:rPr>
      </w:pPr>
      <w:r w:rsidRPr="0090531F">
        <w:rPr>
          <w:rFonts w:ascii="Times New Roman" w:hAnsi="Times New Roman"/>
        </w:rPr>
        <w:t>Закупочной комиссии</w:t>
      </w:r>
    </w:p>
    <w:p w:rsidR="002209FE" w:rsidRPr="0090531F" w:rsidRDefault="002209FE" w:rsidP="00DC06F4">
      <w:pPr>
        <w:spacing w:line="216" w:lineRule="auto"/>
        <w:ind w:firstLine="5871"/>
        <w:jc w:val="right"/>
        <w:rPr>
          <w:rFonts w:ascii="Times New Roman" w:hAnsi="Times New Roman"/>
        </w:rPr>
      </w:pPr>
    </w:p>
    <w:p w:rsidR="002209FE" w:rsidRPr="0090531F" w:rsidRDefault="002209FE" w:rsidP="00DC06F4">
      <w:pPr>
        <w:spacing w:line="216" w:lineRule="auto"/>
        <w:ind w:left="492" w:firstLine="7296"/>
        <w:rPr>
          <w:rFonts w:ascii="Times New Roman" w:hAnsi="Times New Roman"/>
        </w:rPr>
      </w:pPr>
      <w:r w:rsidRPr="0090531F">
        <w:rPr>
          <w:rFonts w:ascii="Times New Roman" w:hAnsi="Times New Roman"/>
        </w:rPr>
        <w:t>Ю.А. Баранову</w:t>
      </w:r>
    </w:p>
    <w:p w:rsidR="002209FE" w:rsidRPr="0090531F" w:rsidRDefault="002209FE" w:rsidP="00DC06F4">
      <w:pPr>
        <w:spacing w:line="216" w:lineRule="auto"/>
        <w:jc w:val="right"/>
        <w:rPr>
          <w:rFonts w:ascii="Times New Roman" w:hAnsi="Times New Roman"/>
        </w:rPr>
      </w:pPr>
    </w:p>
    <w:p w:rsidR="002209FE" w:rsidRPr="0090531F" w:rsidRDefault="002209FE" w:rsidP="00DC06F4">
      <w:pPr>
        <w:spacing w:line="216" w:lineRule="auto"/>
        <w:jc w:val="center"/>
        <w:rPr>
          <w:rFonts w:ascii="Times New Roman" w:hAnsi="Times New Roman"/>
          <w:b/>
        </w:rPr>
      </w:pPr>
      <w:bookmarkStart w:id="1" w:name="_ЗАЯВКА"/>
      <w:bookmarkEnd w:id="1"/>
      <w:r w:rsidRPr="0090531F">
        <w:rPr>
          <w:rFonts w:ascii="Times New Roman" w:hAnsi="Times New Roman"/>
          <w:b/>
        </w:rPr>
        <w:t>ЗАЯВКА</w:t>
      </w:r>
    </w:p>
    <w:p w:rsidR="002209FE" w:rsidRPr="0090531F" w:rsidRDefault="002209FE" w:rsidP="00DC06F4">
      <w:pPr>
        <w:spacing w:line="216" w:lineRule="auto"/>
        <w:jc w:val="center"/>
        <w:rPr>
          <w:rFonts w:ascii="Times New Roman" w:hAnsi="Times New Roman"/>
          <w:b/>
        </w:rPr>
      </w:pPr>
      <w:r w:rsidRPr="0090531F">
        <w:rPr>
          <w:rFonts w:ascii="Times New Roman" w:hAnsi="Times New Roman"/>
          <w:b/>
        </w:rPr>
        <w:t xml:space="preserve">на участие в закупке путем проведения </w:t>
      </w:r>
      <w:r w:rsidR="00043977" w:rsidRPr="0090531F">
        <w:rPr>
          <w:rFonts w:ascii="Times New Roman" w:hAnsi="Times New Roman"/>
          <w:b/>
        </w:rPr>
        <w:t>Конкурса</w:t>
      </w:r>
    </w:p>
    <w:p w:rsidR="002209FE" w:rsidRPr="0090531F" w:rsidRDefault="002209FE" w:rsidP="00DC06F4">
      <w:pPr>
        <w:spacing w:line="216" w:lineRule="auto"/>
        <w:rPr>
          <w:rFonts w:ascii="Times New Roman" w:hAnsi="Times New Roman"/>
        </w:rPr>
      </w:pPr>
    </w:p>
    <w:p w:rsidR="002209FE" w:rsidRPr="0090531F" w:rsidRDefault="002209FE" w:rsidP="00DC06F4">
      <w:pPr>
        <w:spacing w:line="216" w:lineRule="auto"/>
        <w:jc w:val="both"/>
        <w:rPr>
          <w:rFonts w:ascii="Times New Roman" w:hAnsi="Times New Roman"/>
        </w:rPr>
      </w:pPr>
      <w:r w:rsidRPr="0090531F">
        <w:rPr>
          <w:rFonts w:ascii="Times New Roman" w:hAnsi="Times New Roman"/>
        </w:rPr>
        <w:t xml:space="preserve">Ознакомившись с Извещением о закупке путем проведения </w:t>
      </w:r>
      <w:r w:rsidR="00043977" w:rsidRPr="0090531F">
        <w:rPr>
          <w:rFonts w:ascii="Times New Roman" w:hAnsi="Times New Roman"/>
        </w:rPr>
        <w:t>Конкурса</w:t>
      </w:r>
      <w:r w:rsidRPr="0090531F">
        <w:rPr>
          <w:rFonts w:ascii="Times New Roman" w:hAnsi="Times New Roman"/>
        </w:rPr>
        <w:t>, мы</w:t>
      </w:r>
    </w:p>
    <w:p w:rsidR="002209FE" w:rsidRPr="0090531F" w:rsidRDefault="002209FE" w:rsidP="00DC06F4">
      <w:pPr>
        <w:spacing w:before="120" w:line="216" w:lineRule="auto"/>
        <w:jc w:val="both"/>
        <w:rPr>
          <w:rFonts w:ascii="Times New Roman" w:hAnsi="Times New Roman"/>
        </w:rPr>
      </w:pPr>
      <w:r w:rsidRPr="0090531F">
        <w:rPr>
          <w:rFonts w:ascii="Times New Roman" w:hAnsi="Times New Roman"/>
        </w:rPr>
        <w:t>_______________________________________________________________________</w:t>
      </w:r>
      <w:r w:rsidR="00E60276" w:rsidRPr="0090531F">
        <w:rPr>
          <w:rFonts w:ascii="Times New Roman" w:hAnsi="Times New Roman"/>
        </w:rPr>
        <w:t>_________</w:t>
      </w:r>
      <w:r w:rsidRPr="0090531F">
        <w:rPr>
          <w:rFonts w:ascii="Times New Roman" w:hAnsi="Times New Roman"/>
        </w:rPr>
        <w:t>____</w:t>
      </w:r>
    </w:p>
    <w:p w:rsidR="002209FE" w:rsidRPr="0090531F" w:rsidRDefault="002209FE" w:rsidP="00DC06F4">
      <w:pPr>
        <w:spacing w:line="216" w:lineRule="auto"/>
        <w:jc w:val="center"/>
        <w:rPr>
          <w:rFonts w:ascii="Times New Roman" w:hAnsi="Times New Roman"/>
          <w:i/>
        </w:rPr>
      </w:pPr>
      <w:r w:rsidRPr="0090531F">
        <w:rPr>
          <w:rFonts w:ascii="Times New Roman" w:hAnsi="Times New Roman"/>
          <w:i/>
        </w:rPr>
        <w:t>(фирменное наименование, организационно-правовая форма, местонахождение, почтовый адрес, телефон (для юридического лица, индивидуального предпринимателя)</w:t>
      </w:r>
    </w:p>
    <w:p w:rsidR="002209FE" w:rsidRPr="0090531F" w:rsidRDefault="002209FE" w:rsidP="00DC06F4">
      <w:pPr>
        <w:spacing w:line="216" w:lineRule="auto"/>
        <w:jc w:val="both"/>
        <w:rPr>
          <w:rFonts w:ascii="Times New Roman" w:hAnsi="Times New Roman"/>
        </w:rPr>
      </w:pPr>
      <w:r w:rsidRPr="0090531F">
        <w:rPr>
          <w:rFonts w:ascii="Times New Roman" w:hAnsi="Times New Roman"/>
        </w:rPr>
        <w:t>__________________________________________________________________________</w:t>
      </w:r>
    </w:p>
    <w:p w:rsidR="002209FE" w:rsidRPr="0090531F" w:rsidRDefault="002209FE" w:rsidP="00DC06F4">
      <w:pPr>
        <w:spacing w:line="216" w:lineRule="auto"/>
        <w:jc w:val="center"/>
        <w:rPr>
          <w:rFonts w:ascii="Times New Roman" w:hAnsi="Times New Roman"/>
          <w:i/>
        </w:rPr>
      </w:pPr>
      <w:r w:rsidRPr="0090531F">
        <w:rPr>
          <w:rFonts w:ascii="Times New Roman" w:hAnsi="Times New Roman"/>
          <w:i/>
        </w:rPr>
        <w:t>(фамилия, имя отчество, паспортные данные, сведения о месте жительства</w:t>
      </w:r>
    </w:p>
    <w:p w:rsidR="002209FE" w:rsidRPr="0090531F" w:rsidRDefault="002209FE" w:rsidP="00DC06F4">
      <w:pPr>
        <w:spacing w:line="216" w:lineRule="auto"/>
        <w:jc w:val="center"/>
        <w:rPr>
          <w:rFonts w:ascii="Times New Roman" w:hAnsi="Times New Roman"/>
          <w:i/>
        </w:rPr>
      </w:pPr>
      <w:r w:rsidRPr="0090531F">
        <w:rPr>
          <w:rFonts w:ascii="Times New Roman" w:hAnsi="Times New Roman"/>
          <w:i/>
        </w:rPr>
        <w:t>(для физического лица)</w:t>
      </w:r>
    </w:p>
    <w:p w:rsidR="002209FE" w:rsidRPr="0090531F" w:rsidRDefault="002209FE" w:rsidP="00DC06F4">
      <w:pPr>
        <w:spacing w:line="216" w:lineRule="auto"/>
        <w:jc w:val="both"/>
        <w:rPr>
          <w:rFonts w:ascii="Times New Roman" w:hAnsi="Times New Roman"/>
        </w:rPr>
      </w:pPr>
      <w:r w:rsidRPr="0090531F">
        <w:rPr>
          <w:rFonts w:ascii="Times New Roman" w:hAnsi="Times New Roman"/>
        </w:rPr>
        <w:t>в лице____________________________________________________________________________,</w:t>
      </w:r>
    </w:p>
    <w:p w:rsidR="002209FE" w:rsidRPr="0090531F" w:rsidRDefault="002209FE" w:rsidP="00DC06F4">
      <w:pPr>
        <w:spacing w:line="216" w:lineRule="auto"/>
        <w:jc w:val="center"/>
        <w:rPr>
          <w:rFonts w:ascii="Times New Roman" w:hAnsi="Times New Roman"/>
          <w:i/>
        </w:rPr>
      </w:pPr>
      <w:r w:rsidRPr="0090531F">
        <w:rPr>
          <w:rFonts w:ascii="Times New Roman" w:hAnsi="Times New Roman"/>
          <w:i/>
        </w:rPr>
        <w:t>(фамилия, имя, отчество, должность)</w:t>
      </w:r>
    </w:p>
    <w:p w:rsidR="002209FE" w:rsidRPr="0090531F" w:rsidRDefault="002209FE" w:rsidP="00DC06F4">
      <w:pPr>
        <w:spacing w:before="120" w:line="216" w:lineRule="auto"/>
        <w:jc w:val="both"/>
        <w:rPr>
          <w:rFonts w:ascii="Times New Roman" w:hAnsi="Times New Roman"/>
        </w:rPr>
      </w:pPr>
      <w:r w:rsidRPr="0090531F">
        <w:rPr>
          <w:rFonts w:ascii="Times New Roman" w:hAnsi="Times New Roman"/>
        </w:rPr>
        <w:t>действующего на основании__________________________________________________________,</w:t>
      </w:r>
    </w:p>
    <w:p w:rsidR="002209FE" w:rsidRPr="0090531F" w:rsidRDefault="002209FE" w:rsidP="00DC06F4">
      <w:pPr>
        <w:spacing w:line="216" w:lineRule="auto"/>
        <w:jc w:val="center"/>
        <w:rPr>
          <w:rFonts w:ascii="Times New Roman" w:hAnsi="Times New Roman"/>
          <w:i/>
        </w:rPr>
      </w:pPr>
      <w:r w:rsidRPr="0090531F">
        <w:rPr>
          <w:rFonts w:ascii="Times New Roman" w:hAnsi="Times New Roman"/>
          <w:i/>
        </w:rPr>
        <w:t>(наименование документа)</w:t>
      </w:r>
    </w:p>
    <w:p w:rsidR="002209FE" w:rsidRPr="0090531F" w:rsidRDefault="002209FE" w:rsidP="00DC06F4">
      <w:pPr>
        <w:spacing w:line="216" w:lineRule="auto"/>
        <w:jc w:val="both"/>
        <w:rPr>
          <w:rFonts w:ascii="Times New Roman" w:hAnsi="Times New Roman"/>
          <w:b/>
          <w:i/>
        </w:rPr>
      </w:pPr>
    </w:p>
    <w:p w:rsidR="002209FE" w:rsidRPr="0090531F" w:rsidRDefault="002209FE" w:rsidP="00DC06F4">
      <w:pPr>
        <w:spacing w:line="216" w:lineRule="auto"/>
        <w:jc w:val="both"/>
        <w:rPr>
          <w:rFonts w:ascii="Times New Roman" w:hAnsi="Times New Roman"/>
        </w:rPr>
      </w:pPr>
      <w:r w:rsidRPr="0090531F">
        <w:rPr>
          <w:rFonts w:ascii="Times New Roman" w:hAnsi="Times New Roman"/>
        </w:rPr>
        <w:t xml:space="preserve">сообщает о своей готовности принять участие в </w:t>
      </w:r>
      <w:r w:rsidR="00043977" w:rsidRPr="0090531F">
        <w:rPr>
          <w:rFonts w:ascii="Times New Roman" w:hAnsi="Times New Roman"/>
        </w:rPr>
        <w:t xml:space="preserve">Конкурсе </w:t>
      </w:r>
      <w:r w:rsidR="00771E28" w:rsidRPr="0090531F">
        <w:rPr>
          <w:rFonts w:ascii="Times New Roman" w:hAnsi="Times New Roman"/>
        </w:rPr>
        <w:t>на право заключения</w:t>
      </w:r>
      <w:r w:rsidRPr="0090531F">
        <w:rPr>
          <w:rFonts w:ascii="Times New Roman" w:hAnsi="Times New Roman"/>
        </w:rPr>
        <w:t xml:space="preserve"> договора на: </w:t>
      </w:r>
    </w:p>
    <w:p w:rsidR="002209FE" w:rsidRPr="0090531F" w:rsidRDefault="002209FE" w:rsidP="00DC06F4">
      <w:pPr>
        <w:spacing w:line="216" w:lineRule="auto"/>
        <w:jc w:val="both"/>
        <w:rPr>
          <w:rFonts w:ascii="Times New Roman" w:hAnsi="Times New Roman"/>
        </w:rPr>
      </w:pPr>
      <w:r w:rsidRPr="0090531F">
        <w:rPr>
          <w:rFonts w:ascii="Times New Roman" w:hAnsi="Times New Roman"/>
        </w:rPr>
        <w:t>___________________________________________________________________________________</w:t>
      </w:r>
    </w:p>
    <w:p w:rsidR="002209FE" w:rsidRPr="0090531F" w:rsidRDefault="002209FE" w:rsidP="00DC06F4">
      <w:pPr>
        <w:spacing w:line="216" w:lineRule="auto"/>
        <w:jc w:val="center"/>
        <w:rPr>
          <w:rFonts w:ascii="Times New Roman" w:hAnsi="Times New Roman"/>
          <w:i/>
        </w:rPr>
      </w:pPr>
      <w:r w:rsidRPr="0090531F">
        <w:rPr>
          <w:rFonts w:ascii="Times New Roman" w:hAnsi="Times New Roman"/>
          <w:i/>
        </w:rPr>
        <w:t xml:space="preserve">(предмет </w:t>
      </w:r>
      <w:r w:rsidR="00043977" w:rsidRPr="0090531F">
        <w:rPr>
          <w:rFonts w:ascii="Times New Roman" w:hAnsi="Times New Roman"/>
          <w:i/>
        </w:rPr>
        <w:t>Конкурса</w:t>
      </w:r>
      <w:r w:rsidRPr="0090531F">
        <w:rPr>
          <w:rFonts w:ascii="Times New Roman" w:hAnsi="Times New Roman"/>
          <w:i/>
        </w:rPr>
        <w:t>)</w:t>
      </w:r>
    </w:p>
    <w:p w:rsidR="002209FE" w:rsidRPr="0090531F" w:rsidRDefault="002209FE" w:rsidP="00DC06F4">
      <w:pPr>
        <w:spacing w:line="216" w:lineRule="auto"/>
        <w:jc w:val="both"/>
        <w:rPr>
          <w:rFonts w:ascii="Times New Roman" w:hAnsi="Times New Roman"/>
          <w:i/>
        </w:rPr>
      </w:pPr>
    </w:p>
    <w:p w:rsidR="002209FE" w:rsidRPr="0090531F" w:rsidRDefault="002209FE" w:rsidP="00DC06F4">
      <w:pPr>
        <w:spacing w:line="216" w:lineRule="auto"/>
        <w:jc w:val="both"/>
        <w:rPr>
          <w:rFonts w:ascii="Times New Roman" w:hAnsi="Times New Roman"/>
        </w:rPr>
      </w:pPr>
      <w:r w:rsidRPr="0090531F">
        <w:rPr>
          <w:rFonts w:ascii="Times New Roman" w:hAnsi="Times New Roman"/>
        </w:rPr>
        <w:t xml:space="preserve">Настоящей заявкой подтверждаем, что ________________________________________________ </w:t>
      </w:r>
    </w:p>
    <w:p w:rsidR="002209FE" w:rsidRPr="0090531F" w:rsidRDefault="002209FE" w:rsidP="00DC06F4">
      <w:pPr>
        <w:spacing w:line="216" w:lineRule="auto"/>
        <w:jc w:val="both"/>
        <w:rPr>
          <w:rFonts w:ascii="Times New Roman" w:hAnsi="Times New Roman"/>
          <w:i/>
        </w:rPr>
      </w:pPr>
      <w:r w:rsidRPr="0090531F">
        <w:rPr>
          <w:rFonts w:ascii="Times New Roman" w:hAnsi="Times New Roman"/>
          <w:i/>
        </w:rPr>
        <w:t xml:space="preserve">                                                                     (фирменное наименование участника </w:t>
      </w:r>
      <w:r w:rsidR="00043977" w:rsidRPr="0090531F">
        <w:rPr>
          <w:rFonts w:ascii="Times New Roman" w:hAnsi="Times New Roman"/>
          <w:i/>
        </w:rPr>
        <w:t>Конкурса</w:t>
      </w:r>
      <w:r w:rsidRPr="0090531F">
        <w:rPr>
          <w:rFonts w:ascii="Times New Roman" w:hAnsi="Times New Roman"/>
          <w:i/>
        </w:rPr>
        <w:t>)</w:t>
      </w:r>
    </w:p>
    <w:p w:rsidR="002209FE" w:rsidRPr="0090531F" w:rsidRDefault="002209FE" w:rsidP="00DC06F4">
      <w:pPr>
        <w:spacing w:line="216" w:lineRule="auto"/>
        <w:jc w:val="both"/>
        <w:rPr>
          <w:rFonts w:ascii="Times New Roman" w:hAnsi="Times New Roman"/>
        </w:rPr>
      </w:pPr>
      <w:r w:rsidRPr="0090531F">
        <w:rPr>
          <w:rFonts w:ascii="Times New Roman" w:hAnsi="Times New Roman"/>
        </w:rPr>
        <w:t xml:space="preserve">соответствует требованиям, предъявляемым законодательством Российской Федерации к организациям, осуществляющим деятельность, являющуюся предметом </w:t>
      </w:r>
      <w:r w:rsidR="00043977" w:rsidRPr="0090531F">
        <w:rPr>
          <w:rFonts w:ascii="Times New Roman" w:hAnsi="Times New Roman"/>
        </w:rPr>
        <w:t>Конкурса</w:t>
      </w:r>
      <w:r w:rsidRPr="0090531F">
        <w:rPr>
          <w:rFonts w:ascii="Times New Roman" w:hAnsi="Times New Roman"/>
        </w:rPr>
        <w:t>.</w:t>
      </w:r>
    </w:p>
    <w:p w:rsidR="002209FE" w:rsidRPr="0090531F" w:rsidRDefault="002209FE" w:rsidP="00DC06F4">
      <w:pPr>
        <w:spacing w:line="216" w:lineRule="auto"/>
        <w:jc w:val="both"/>
        <w:rPr>
          <w:rFonts w:ascii="Times New Roman" w:hAnsi="Times New Roman"/>
        </w:rPr>
      </w:pPr>
    </w:p>
    <w:p w:rsidR="002209FE" w:rsidRPr="0090531F" w:rsidRDefault="002209FE" w:rsidP="00DC06F4">
      <w:pPr>
        <w:spacing w:line="216" w:lineRule="auto"/>
        <w:jc w:val="both"/>
        <w:rPr>
          <w:rFonts w:ascii="Times New Roman" w:hAnsi="Times New Roman"/>
        </w:rPr>
      </w:pPr>
      <w:r w:rsidRPr="0090531F">
        <w:rPr>
          <w:rFonts w:ascii="Times New Roman" w:hAnsi="Times New Roman"/>
        </w:rPr>
        <w:t>Мы подтверждаем, что _____________________________________________________ не находится</w:t>
      </w:r>
    </w:p>
    <w:p w:rsidR="002209FE" w:rsidRPr="0090531F" w:rsidRDefault="002209FE" w:rsidP="00DC06F4">
      <w:pPr>
        <w:spacing w:line="216" w:lineRule="auto"/>
        <w:jc w:val="both"/>
        <w:rPr>
          <w:rFonts w:ascii="Times New Roman" w:hAnsi="Times New Roman"/>
          <w:i/>
        </w:rPr>
      </w:pPr>
      <w:r w:rsidRPr="0090531F">
        <w:rPr>
          <w:rFonts w:ascii="Times New Roman" w:hAnsi="Times New Roman"/>
          <w:i/>
        </w:rPr>
        <w:t xml:space="preserve">                                             (фирменное наименование участника </w:t>
      </w:r>
      <w:r w:rsidR="00043977" w:rsidRPr="0090531F">
        <w:rPr>
          <w:rFonts w:ascii="Times New Roman" w:hAnsi="Times New Roman"/>
          <w:i/>
        </w:rPr>
        <w:t>Конкурса</w:t>
      </w:r>
      <w:r w:rsidRPr="0090531F">
        <w:rPr>
          <w:rFonts w:ascii="Times New Roman" w:hAnsi="Times New Roman"/>
          <w:i/>
        </w:rPr>
        <w:t xml:space="preserve">)                                          </w:t>
      </w:r>
    </w:p>
    <w:p w:rsidR="002209FE" w:rsidRPr="0090531F" w:rsidRDefault="002209FE" w:rsidP="00DC06F4">
      <w:pPr>
        <w:tabs>
          <w:tab w:val="left" w:pos="0"/>
          <w:tab w:val="left" w:pos="1260"/>
        </w:tabs>
        <w:spacing w:line="216" w:lineRule="auto"/>
        <w:jc w:val="both"/>
        <w:rPr>
          <w:rFonts w:ascii="Times New Roman" w:hAnsi="Times New Roman"/>
        </w:rPr>
      </w:pPr>
      <w:r w:rsidRPr="0090531F">
        <w:rPr>
          <w:rFonts w:ascii="Times New Roman" w:hAnsi="Times New Roman"/>
        </w:rPr>
        <w:t>в процессе ликвидации, а также отсутствует решение арбитражного суда о признании</w:t>
      </w:r>
      <w:r w:rsidRPr="0090531F">
        <w:rPr>
          <w:rFonts w:ascii="Times New Roman" w:hAnsi="Times New Roman"/>
        </w:rPr>
        <w:br/>
        <w:t>_______________________________________банкротом и об открытии конкурсного производства.</w:t>
      </w:r>
    </w:p>
    <w:p w:rsidR="002209FE" w:rsidRPr="0090531F" w:rsidRDefault="002209FE" w:rsidP="00DC06F4">
      <w:pPr>
        <w:tabs>
          <w:tab w:val="left" w:pos="0"/>
          <w:tab w:val="left" w:pos="1260"/>
        </w:tabs>
        <w:spacing w:line="216" w:lineRule="auto"/>
        <w:jc w:val="both"/>
        <w:rPr>
          <w:rFonts w:ascii="Times New Roman" w:hAnsi="Times New Roman"/>
          <w:i/>
        </w:rPr>
      </w:pPr>
      <w:r w:rsidRPr="0090531F">
        <w:rPr>
          <w:rFonts w:ascii="Times New Roman" w:hAnsi="Times New Roman"/>
          <w:i/>
        </w:rPr>
        <w:t xml:space="preserve">(фирменное наименование участника </w:t>
      </w:r>
      <w:r w:rsidR="00043977" w:rsidRPr="0090531F">
        <w:rPr>
          <w:rFonts w:ascii="Times New Roman" w:hAnsi="Times New Roman"/>
          <w:i/>
        </w:rPr>
        <w:t>Конкурса</w:t>
      </w:r>
      <w:r w:rsidRPr="0090531F">
        <w:rPr>
          <w:rFonts w:ascii="Times New Roman" w:hAnsi="Times New Roman"/>
          <w:i/>
        </w:rPr>
        <w:t>)</w:t>
      </w:r>
    </w:p>
    <w:p w:rsidR="002209FE" w:rsidRPr="0090531F" w:rsidRDefault="002209FE" w:rsidP="00DC06F4">
      <w:pPr>
        <w:tabs>
          <w:tab w:val="left" w:pos="0"/>
          <w:tab w:val="left" w:pos="1260"/>
        </w:tabs>
        <w:spacing w:line="216" w:lineRule="auto"/>
        <w:jc w:val="both"/>
        <w:rPr>
          <w:rFonts w:ascii="Times New Roman" w:hAnsi="Times New Roman"/>
        </w:rPr>
      </w:pPr>
    </w:p>
    <w:p w:rsidR="002209FE" w:rsidRPr="0090531F" w:rsidRDefault="002209FE" w:rsidP="00DC06F4">
      <w:pPr>
        <w:tabs>
          <w:tab w:val="left" w:pos="0"/>
          <w:tab w:val="left" w:pos="1260"/>
        </w:tabs>
        <w:spacing w:line="216" w:lineRule="auto"/>
        <w:jc w:val="both"/>
        <w:rPr>
          <w:rFonts w:ascii="Times New Roman" w:hAnsi="Times New Roman"/>
        </w:rPr>
      </w:pPr>
      <w:r w:rsidRPr="0090531F">
        <w:rPr>
          <w:rFonts w:ascii="Times New Roman" w:hAnsi="Times New Roman"/>
        </w:rPr>
        <w:t xml:space="preserve">Деятельность ______________________________________________ не приостановлена в порядке, </w:t>
      </w:r>
    </w:p>
    <w:p w:rsidR="002209FE" w:rsidRPr="0090531F" w:rsidRDefault="002209FE" w:rsidP="00DC06F4">
      <w:pPr>
        <w:tabs>
          <w:tab w:val="left" w:pos="0"/>
          <w:tab w:val="left" w:pos="1260"/>
        </w:tabs>
        <w:spacing w:line="216" w:lineRule="auto"/>
        <w:jc w:val="both"/>
        <w:rPr>
          <w:rFonts w:ascii="Times New Roman" w:hAnsi="Times New Roman"/>
        </w:rPr>
      </w:pPr>
      <w:r w:rsidRPr="0090531F">
        <w:rPr>
          <w:rFonts w:ascii="Times New Roman" w:hAnsi="Times New Roman"/>
          <w:i/>
        </w:rPr>
        <w:t xml:space="preserve">                          (фирменное наименование участника </w:t>
      </w:r>
      <w:r w:rsidR="00043977" w:rsidRPr="0090531F">
        <w:rPr>
          <w:rFonts w:ascii="Times New Roman" w:hAnsi="Times New Roman"/>
          <w:i/>
        </w:rPr>
        <w:t>Конкурса</w:t>
      </w:r>
      <w:r w:rsidRPr="0090531F">
        <w:rPr>
          <w:rFonts w:ascii="Times New Roman" w:hAnsi="Times New Roman"/>
          <w:i/>
        </w:rPr>
        <w:t>)</w:t>
      </w:r>
    </w:p>
    <w:p w:rsidR="002209FE" w:rsidRPr="0090531F" w:rsidRDefault="002209FE" w:rsidP="00DC06F4">
      <w:pPr>
        <w:tabs>
          <w:tab w:val="left" w:pos="0"/>
          <w:tab w:val="left" w:pos="1260"/>
        </w:tabs>
        <w:spacing w:line="216" w:lineRule="auto"/>
        <w:jc w:val="both"/>
        <w:rPr>
          <w:rFonts w:ascii="Times New Roman" w:hAnsi="Times New Roman"/>
        </w:rPr>
      </w:pPr>
      <w:r w:rsidRPr="0090531F">
        <w:rPr>
          <w:rFonts w:ascii="Times New Roman" w:hAnsi="Times New Roman"/>
        </w:rPr>
        <w:t xml:space="preserve">предусмотренном Кодексом Российской Федерации об административных правонарушениях, на день подачи настоящей заявки. </w:t>
      </w:r>
    </w:p>
    <w:p w:rsidR="002209FE" w:rsidRPr="0090531F" w:rsidRDefault="002209FE" w:rsidP="00DC06F4">
      <w:pPr>
        <w:tabs>
          <w:tab w:val="left" w:pos="0"/>
          <w:tab w:val="left" w:pos="1260"/>
        </w:tabs>
        <w:spacing w:line="216" w:lineRule="auto"/>
        <w:jc w:val="both"/>
        <w:rPr>
          <w:rFonts w:ascii="Times New Roman" w:hAnsi="Times New Roman"/>
        </w:rPr>
      </w:pPr>
    </w:p>
    <w:p w:rsidR="002209FE" w:rsidRPr="0090531F" w:rsidRDefault="002209FE" w:rsidP="00DC06F4">
      <w:pPr>
        <w:tabs>
          <w:tab w:val="left" w:pos="0"/>
          <w:tab w:val="left" w:pos="1260"/>
        </w:tabs>
        <w:spacing w:line="216" w:lineRule="auto"/>
        <w:jc w:val="both"/>
        <w:rPr>
          <w:rFonts w:ascii="Times New Roman" w:hAnsi="Times New Roman"/>
        </w:rPr>
      </w:pPr>
      <w:r w:rsidRPr="0090531F">
        <w:rPr>
          <w:rFonts w:ascii="Times New Roman" w:hAnsi="Times New Roman"/>
        </w:rPr>
        <w:t>Мы подтверждаем, что у ____________________________________ отсутствует задолженность по</w:t>
      </w:r>
    </w:p>
    <w:p w:rsidR="002209FE" w:rsidRPr="0090531F" w:rsidRDefault="002209FE" w:rsidP="00DC06F4">
      <w:pPr>
        <w:tabs>
          <w:tab w:val="left" w:pos="0"/>
          <w:tab w:val="left" w:pos="1260"/>
        </w:tabs>
        <w:spacing w:line="216" w:lineRule="auto"/>
        <w:jc w:val="both"/>
        <w:rPr>
          <w:rFonts w:ascii="Times New Roman" w:hAnsi="Times New Roman"/>
        </w:rPr>
      </w:pPr>
      <w:r w:rsidRPr="0090531F">
        <w:rPr>
          <w:rFonts w:ascii="Times New Roman" w:hAnsi="Times New Roman"/>
        </w:rPr>
        <w:t xml:space="preserve">                                      </w:t>
      </w:r>
      <w:r w:rsidRPr="0090531F">
        <w:rPr>
          <w:rFonts w:ascii="Times New Roman" w:hAnsi="Times New Roman"/>
          <w:i/>
        </w:rPr>
        <w:t xml:space="preserve">(фирменное наименование участника </w:t>
      </w:r>
      <w:r w:rsidR="00043977" w:rsidRPr="0090531F">
        <w:rPr>
          <w:rFonts w:ascii="Times New Roman" w:hAnsi="Times New Roman"/>
          <w:i/>
        </w:rPr>
        <w:t>Конкурса</w:t>
      </w:r>
      <w:r w:rsidRPr="0090531F">
        <w:rPr>
          <w:rFonts w:ascii="Times New Roman" w:hAnsi="Times New Roman"/>
          <w:i/>
        </w:rPr>
        <w:t>)</w:t>
      </w:r>
    </w:p>
    <w:p w:rsidR="002209FE" w:rsidRPr="0090531F" w:rsidRDefault="002209FE" w:rsidP="00DC06F4">
      <w:pPr>
        <w:tabs>
          <w:tab w:val="left" w:pos="0"/>
          <w:tab w:val="left" w:pos="1260"/>
        </w:tabs>
        <w:spacing w:line="216" w:lineRule="auto"/>
        <w:jc w:val="both"/>
        <w:rPr>
          <w:rFonts w:ascii="Times New Roman" w:hAnsi="Times New Roman"/>
        </w:rPr>
      </w:pPr>
      <w:r w:rsidRPr="0090531F">
        <w:rPr>
          <w:rFonts w:ascii="Times New Roman" w:hAnsi="Times New Roman"/>
        </w:rPr>
        <w:t>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активов___________________________________</w:t>
      </w:r>
      <w:r w:rsidR="00E4073C" w:rsidRPr="0090531F">
        <w:rPr>
          <w:rFonts w:ascii="Times New Roman" w:hAnsi="Times New Roman"/>
        </w:rPr>
        <w:t>___________________________________</w:t>
      </w:r>
      <w:r w:rsidRPr="0090531F">
        <w:rPr>
          <w:rFonts w:ascii="Times New Roman" w:hAnsi="Times New Roman"/>
        </w:rPr>
        <w:t>______</w:t>
      </w:r>
    </w:p>
    <w:p w:rsidR="002209FE" w:rsidRPr="0090531F" w:rsidRDefault="002209FE" w:rsidP="00DC06F4">
      <w:pPr>
        <w:tabs>
          <w:tab w:val="left" w:pos="0"/>
          <w:tab w:val="left" w:pos="1260"/>
        </w:tabs>
        <w:spacing w:line="216" w:lineRule="auto"/>
        <w:jc w:val="both"/>
        <w:rPr>
          <w:rFonts w:ascii="Times New Roman" w:hAnsi="Times New Roman"/>
          <w:i/>
        </w:rPr>
      </w:pPr>
      <w:r w:rsidRPr="0090531F">
        <w:rPr>
          <w:rFonts w:ascii="Times New Roman" w:hAnsi="Times New Roman"/>
        </w:rPr>
        <w:t xml:space="preserve">         </w:t>
      </w:r>
      <w:r w:rsidR="00DC06F4" w:rsidRPr="0090531F">
        <w:rPr>
          <w:rFonts w:ascii="Times New Roman" w:hAnsi="Times New Roman"/>
        </w:rPr>
        <w:t xml:space="preserve">   </w:t>
      </w:r>
      <w:r w:rsidRPr="0090531F">
        <w:rPr>
          <w:rFonts w:ascii="Times New Roman" w:hAnsi="Times New Roman"/>
        </w:rPr>
        <w:t xml:space="preserve">    (</w:t>
      </w:r>
      <w:r w:rsidRPr="0090531F">
        <w:rPr>
          <w:rFonts w:ascii="Times New Roman" w:hAnsi="Times New Roman"/>
          <w:i/>
        </w:rPr>
        <w:t xml:space="preserve">фирменное наименование участника </w:t>
      </w:r>
      <w:r w:rsidR="00043977" w:rsidRPr="0090531F">
        <w:rPr>
          <w:rFonts w:ascii="Times New Roman" w:hAnsi="Times New Roman"/>
          <w:i/>
        </w:rPr>
        <w:t>Конкурса</w:t>
      </w:r>
      <w:r w:rsidRPr="0090531F">
        <w:rPr>
          <w:rFonts w:ascii="Times New Roman" w:hAnsi="Times New Roman"/>
          <w:i/>
        </w:rPr>
        <w:t>)</w:t>
      </w:r>
    </w:p>
    <w:p w:rsidR="002209FE" w:rsidRPr="0090531F" w:rsidRDefault="002209FE" w:rsidP="00DC06F4">
      <w:pPr>
        <w:tabs>
          <w:tab w:val="left" w:pos="0"/>
          <w:tab w:val="left" w:pos="1260"/>
        </w:tabs>
        <w:spacing w:line="216" w:lineRule="auto"/>
        <w:jc w:val="both"/>
        <w:rPr>
          <w:rFonts w:ascii="Times New Roman" w:hAnsi="Times New Roman"/>
        </w:rPr>
      </w:pPr>
      <w:r w:rsidRPr="0090531F">
        <w:rPr>
          <w:rFonts w:ascii="Times New Roman" w:hAnsi="Times New Roman"/>
        </w:rPr>
        <w:t>по данным бухгалтерской отчетности за последний завершенный отчетный период.</w:t>
      </w:r>
      <w:r w:rsidRPr="0090531F">
        <w:rPr>
          <w:rStyle w:val="af7"/>
          <w:rFonts w:ascii="Times New Roman" w:hAnsi="Times New Roman"/>
        </w:rPr>
        <w:footnoteReference w:id="1"/>
      </w:r>
    </w:p>
    <w:p w:rsidR="002209FE" w:rsidRPr="0090531F" w:rsidRDefault="002209FE" w:rsidP="00DC06F4">
      <w:pPr>
        <w:tabs>
          <w:tab w:val="left" w:pos="0"/>
          <w:tab w:val="left" w:pos="1260"/>
        </w:tabs>
        <w:spacing w:line="216" w:lineRule="auto"/>
        <w:jc w:val="both"/>
        <w:rPr>
          <w:rFonts w:ascii="Times New Roman" w:hAnsi="Times New Roman"/>
        </w:rPr>
      </w:pPr>
    </w:p>
    <w:p w:rsidR="002209FE" w:rsidRPr="0090531F" w:rsidRDefault="002209FE" w:rsidP="00DC06F4">
      <w:pPr>
        <w:tabs>
          <w:tab w:val="left" w:pos="0"/>
          <w:tab w:val="left" w:pos="1260"/>
        </w:tabs>
        <w:spacing w:line="216" w:lineRule="auto"/>
        <w:jc w:val="both"/>
        <w:rPr>
          <w:rFonts w:ascii="Times New Roman" w:hAnsi="Times New Roman"/>
        </w:rPr>
      </w:pPr>
      <w:r w:rsidRPr="0090531F">
        <w:rPr>
          <w:rFonts w:ascii="Times New Roman" w:hAnsi="Times New Roman"/>
        </w:rPr>
        <w:t xml:space="preserve">Мы подтверждаем сведения об обладании ___________________________________________________ </w:t>
      </w:r>
    </w:p>
    <w:p w:rsidR="002209FE" w:rsidRPr="0090531F" w:rsidRDefault="002209FE" w:rsidP="002209FE">
      <w:pPr>
        <w:tabs>
          <w:tab w:val="left" w:pos="0"/>
          <w:tab w:val="left" w:pos="1260"/>
        </w:tabs>
        <w:jc w:val="both"/>
        <w:rPr>
          <w:rFonts w:ascii="Times New Roman" w:hAnsi="Times New Roman"/>
        </w:rPr>
      </w:pPr>
      <w:r w:rsidRPr="0090531F">
        <w:rPr>
          <w:rFonts w:ascii="Times New Roman" w:hAnsi="Times New Roman"/>
          <w:i/>
        </w:rPr>
        <w:t xml:space="preserve">                                                                        (фирменное наименование участника </w:t>
      </w:r>
      <w:r w:rsidR="00043977" w:rsidRPr="0090531F">
        <w:rPr>
          <w:rFonts w:ascii="Times New Roman" w:hAnsi="Times New Roman"/>
          <w:i/>
        </w:rPr>
        <w:t>Конкурса</w:t>
      </w:r>
      <w:r w:rsidRPr="0090531F">
        <w:rPr>
          <w:rFonts w:ascii="Times New Roman" w:hAnsi="Times New Roman"/>
          <w:i/>
        </w:rPr>
        <w:t>)</w:t>
      </w:r>
    </w:p>
    <w:p w:rsidR="002209FE" w:rsidRPr="0090531F" w:rsidRDefault="002209FE" w:rsidP="002209FE">
      <w:pPr>
        <w:tabs>
          <w:tab w:val="left" w:pos="0"/>
          <w:tab w:val="left" w:pos="1260"/>
        </w:tabs>
        <w:jc w:val="both"/>
        <w:rPr>
          <w:rFonts w:ascii="Times New Roman" w:hAnsi="Times New Roman"/>
        </w:rPr>
      </w:pPr>
      <w:r w:rsidRPr="0090531F">
        <w:rPr>
          <w:rFonts w:ascii="Times New Roman" w:hAnsi="Times New Roman"/>
        </w:rPr>
        <w:t>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2209FE" w:rsidRPr="0090531F" w:rsidRDefault="002209FE" w:rsidP="002209FE">
      <w:pPr>
        <w:tabs>
          <w:tab w:val="left" w:pos="0"/>
          <w:tab w:val="left" w:pos="1260"/>
        </w:tabs>
        <w:jc w:val="both"/>
        <w:rPr>
          <w:rFonts w:ascii="Times New Roman" w:hAnsi="Times New Roman"/>
        </w:rPr>
      </w:pPr>
    </w:p>
    <w:p w:rsidR="00C02193" w:rsidRPr="0090531F" w:rsidRDefault="00C02193" w:rsidP="002209FE">
      <w:pPr>
        <w:tabs>
          <w:tab w:val="left" w:pos="0"/>
          <w:tab w:val="left" w:pos="1260"/>
        </w:tabs>
        <w:jc w:val="both"/>
        <w:rPr>
          <w:rFonts w:ascii="Times New Roman" w:hAnsi="Times New Roman"/>
        </w:rPr>
      </w:pPr>
    </w:p>
    <w:p w:rsidR="00C02193" w:rsidRPr="0090531F" w:rsidRDefault="00B55512" w:rsidP="00C02193">
      <w:pPr>
        <w:tabs>
          <w:tab w:val="left" w:pos="0"/>
          <w:tab w:val="left" w:pos="1260"/>
        </w:tabs>
        <w:spacing w:line="216" w:lineRule="auto"/>
        <w:jc w:val="both"/>
        <w:rPr>
          <w:rFonts w:ascii="Times New Roman" w:hAnsi="Times New Roman"/>
        </w:rPr>
      </w:pPr>
      <w:r w:rsidRPr="0090531F">
        <w:rPr>
          <w:rFonts w:ascii="Times New Roman" w:hAnsi="Times New Roman"/>
        </w:rPr>
        <w:br w:type="page"/>
      </w:r>
      <w:r w:rsidR="002209FE" w:rsidRPr="0090531F">
        <w:rPr>
          <w:rFonts w:ascii="Times New Roman" w:hAnsi="Times New Roman"/>
        </w:rPr>
        <w:lastRenderedPageBreak/>
        <w:t>Мы подтверждаем сведения об отсутствии  у_____________________________________________</w:t>
      </w:r>
    </w:p>
    <w:p w:rsidR="002209FE" w:rsidRPr="0090531F" w:rsidRDefault="002209FE" w:rsidP="00C02193">
      <w:pPr>
        <w:tabs>
          <w:tab w:val="left" w:pos="0"/>
          <w:tab w:val="left" w:pos="1260"/>
        </w:tabs>
        <w:spacing w:line="216" w:lineRule="auto"/>
        <w:jc w:val="both"/>
        <w:rPr>
          <w:rFonts w:ascii="Times New Roman" w:hAnsi="Times New Roman"/>
        </w:rPr>
      </w:pPr>
      <w:r w:rsidRPr="0090531F">
        <w:rPr>
          <w:rFonts w:ascii="Times New Roman" w:hAnsi="Times New Roman"/>
          <w:i/>
        </w:rPr>
        <w:t xml:space="preserve">                                    (фирменное наименование участника </w:t>
      </w:r>
      <w:r w:rsidR="00043977" w:rsidRPr="0090531F">
        <w:rPr>
          <w:rFonts w:ascii="Times New Roman" w:hAnsi="Times New Roman"/>
          <w:i/>
        </w:rPr>
        <w:t>Конкурса</w:t>
      </w:r>
      <w:r w:rsidRPr="0090531F">
        <w:rPr>
          <w:rFonts w:ascii="Times New Roman" w:hAnsi="Times New Roman"/>
          <w:i/>
        </w:rPr>
        <w:t>)</w:t>
      </w:r>
    </w:p>
    <w:p w:rsidR="002209FE" w:rsidRPr="0090531F" w:rsidRDefault="002209FE" w:rsidP="00525DB7">
      <w:pPr>
        <w:tabs>
          <w:tab w:val="left" w:pos="0"/>
          <w:tab w:val="left" w:pos="1260"/>
        </w:tabs>
        <w:spacing w:line="192" w:lineRule="auto"/>
        <w:jc w:val="both"/>
        <w:rPr>
          <w:rFonts w:ascii="Times New Roman" w:hAnsi="Times New Roman"/>
        </w:rPr>
      </w:pPr>
      <w:r w:rsidRPr="0090531F">
        <w:rPr>
          <w:rFonts w:ascii="Times New Roman" w:hAnsi="Times New Roman"/>
        </w:rPr>
        <w:t>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2209FE" w:rsidRPr="0090531F" w:rsidRDefault="002209FE" w:rsidP="00C02193">
      <w:pPr>
        <w:tabs>
          <w:tab w:val="left" w:pos="0"/>
          <w:tab w:val="left" w:pos="1260"/>
        </w:tabs>
        <w:spacing w:line="216" w:lineRule="auto"/>
        <w:jc w:val="both"/>
        <w:rPr>
          <w:rFonts w:ascii="Times New Roman" w:hAnsi="Times New Roman"/>
        </w:rPr>
      </w:pPr>
    </w:p>
    <w:p w:rsidR="002209FE" w:rsidRPr="0090531F" w:rsidRDefault="002209FE" w:rsidP="00C02193">
      <w:pPr>
        <w:tabs>
          <w:tab w:val="left" w:pos="0"/>
          <w:tab w:val="left" w:pos="1260"/>
        </w:tabs>
        <w:spacing w:line="216" w:lineRule="auto"/>
        <w:jc w:val="both"/>
        <w:rPr>
          <w:rFonts w:ascii="Times New Roman" w:hAnsi="Times New Roman"/>
        </w:rPr>
      </w:pPr>
      <w:r w:rsidRPr="0090531F">
        <w:rPr>
          <w:rFonts w:ascii="Times New Roman" w:hAnsi="Times New Roman"/>
        </w:rPr>
        <w:t xml:space="preserve">Мы подтверждаем сведения об отсутствии  у__________________________________ и Заказчика </w:t>
      </w:r>
    </w:p>
    <w:p w:rsidR="002209FE" w:rsidRPr="0090531F" w:rsidRDefault="002209FE" w:rsidP="00C02193">
      <w:pPr>
        <w:tabs>
          <w:tab w:val="left" w:pos="0"/>
          <w:tab w:val="left" w:pos="1260"/>
        </w:tabs>
        <w:spacing w:line="216" w:lineRule="auto"/>
        <w:jc w:val="both"/>
        <w:rPr>
          <w:rFonts w:ascii="Times New Roman" w:hAnsi="Times New Roman"/>
          <w:i/>
        </w:rPr>
      </w:pPr>
      <w:r w:rsidRPr="0090531F">
        <w:rPr>
          <w:rFonts w:ascii="Times New Roman" w:hAnsi="Times New Roman"/>
          <w:i/>
        </w:rPr>
        <w:t xml:space="preserve">                                                          </w:t>
      </w:r>
      <w:r w:rsidR="00C02193" w:rsidRPr="0090531F">
        <w:rPr>
          <w:rFonts w:ascii="Times New Roman" w:hAnsi="Times New Roman"/>
          <w:i/>
        </w:rPr>
        <w:t xml:space="preserve">    </w:t>
      </w:r>
      <w:r w:rsidRPr="0090531F">
        <w:rPr>
          <w:rFonts w:ascii="Times New Roman" w:hAnsi="Times New Roman"/>
          <w:i/>
        </w:rPr>
        <w:t xml:space="preserve">             (фирменное наименование участника </w:t>
      </w:r>
      <w:r w:rsidR="00043977" w:rsidRPr="0090531F">
        <w:rPr>
          <w:rFonts w:ascii="Times New Roman" w:hAnsi="Times New Roman"/>
          <w:i/>
        </w:rPr>
        <w:t>Конкурса</w:t>
      </w:r>
      <w:r w:rsidRPr="0090531F">
        <w:rPr>
          <w:rFonts w:ascii="Times New Roman" w:hAnsi="Times New Roman"/>
          <w:i/>
        </w:rPr>
        <w:t>)</w:t>
      </w:r>
    </w:p>
    <w:p w:rsidR="002209FE" w:rsidRPr="0090531F" w:rsidRDefault="002209FE" w:rsidP="00D9631A">
      <w:pPr>
        <w:tabs>
          <w:tab w:val="left" w:pos="0"/>
          <w:tab w:val="left" w:pos="1260"/>
        </w:tabs>
        <w:spacing w:line="204" w:lineRule="auto"/>
        <w:jc w:val="both"/>
        <w:rPr>
          <w:rFonts w:ascii="Times New Roman" w:hAnsi="Times New Roman"/>
        </w:rPr>
      </w:pPr>
      <w:r w:rsidRPr="0090531F">
        <w:rPr>
          <w:rFonts w:ascii="Times New Roman" w:hAnsi="Times New Roman"/>
        </w:rPr>
        <w:t xml:space="preserve">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043977" w:rsidRPr="0090531F">
        <w:rPr>
          <w:rFonts w:ascii="Times New Roman" w:hAnsi="Times New Roman"/>
        </w:rPr>
        <w:t>Конкурса</w:t>
      </w:r>
      <w:r w:rsidRPr="0090531F">
        <w:rPr>
          <w:rFonts w:ascii="Times New Roman" w:hAnsi="Times New Roman"/>
        </w:rPr>
        <w:t xml:space="preserve">, с физическими лицами, в том числе зарегистрированными в качестве индивидуального предпринимателя, - участниками </w:t>
      </w:r>
      <w:r w:rsidR="00043977" w:rsidRPr="0090531F">
        <w:rPr>
          <w:rFonts w:ascii="Times New Roman" w:hAnsi="Times New Roman"/>
        </w:rPr>
        <w:t>Конкурса</w:t>
      </w:r>
      <w:r w:rsidRPr="0090531F">
        <w:rPr>
          <w:rFonts w:ascii="Times New Roman" w:hAnsi="Times New Roman"/>
        </w:rPr>
        <w:t>,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209FE" w:rsidRPr="0090531F" w:rsidRDefault="002209FE" w:rsidP="00D9631A">
      <w:pPr>
        <w:tabs>
          <w:tab w:val="left" w:pos="0"/>
          <w:tab w:val="left" w:pos="1260"/>
        </w:tabs>
        <w:spacing w:line="204" w:lineRule="auto"/>
        <w:jc w:val="both"/>
        <w:rPr>
          <w:rFonts w:ascii="Times New Roman" w:hAnsi="Times New Roman"/>
        </w:rPr>
      </w:pPr>
    </w:p>
    <w:p w:rsidR="002209FE" w:rsidRPr="0090531F" w:rsidRDefault="002209FE" w:rsidP="00C02193">
      <w:pPr>
        <w:tabs>
          <w:tab w:val="left" w:pos="0"/>
          <w:tab w:val="left" w:pos="1260"/>
        </w:tabs>
        <w:spacing w:line="216" w:lineRule="auto"/>
        <w:jc w:val="both"/>
        <w:rPr>
          <w:rFonts w:ascii="Times New Roman" w:hAnsi="Times New Roman"/>
        </w:rPr>
      </w:pPr>
      <w:r w:rsidRPr="0090531F">
        <w:rPr>
          <w:rFonts w:ascii="Times New Roman" w:hAnsi="Times New Roman"/>
        </w:rPr>
        <w:t>Мы подтверждаем, что ___________________________________ не является офшорной компанией</w:t>
      </w:r>
    </w:p>
    <w:p w:rsidR="002209FE" w:rsidRPr="0090531F" w:rsidRDefault="002209FE" w:rsidP="00C02193">
      <w:pPr>
        <w:tabs>
          <w:tab w:val="left" w:pos="0"/>
          <w:tab w:val="left" w:pos="1260"/>
        </w:tabs>
        <w:spacing w:line="216" w:lineRule="auto"/>
        <w:jc w:val="both"/>
        <w:rPr>
          <w:rFonts w:ascii="Times New Roman" w:hAnsi="Times New Roman"/>
          <w:i/>
        </w:rPr>
      </w:pPr>
      <w:r w:rsidRPr="0090531F">
        <w:rPr>
          <w:rFonts w:ascii="Times New Roman" w:hAnsi="Times New Roman"/>
          <w:i/>
        </w:rPr>
        <w:t xml:space="preserve">                                     (фирменное наименование участника </w:t>
      </w:r>
      <w:r w:rsidR="00043977" w:rsidRPr="0090531F">
        <w:rPr>
          <w:rFonts w:ascii="Times New Roman" w:hAnsi="Times New Roman"/>
          <w:i/>
        </w:rPr>
        <w:t>Конкурса</w:t>
      </w:r>
      <w:r w:rsidRPr="0090531F">
        <w:rPr>
          <w:rFonts w:ascii="Times New Roman" w:hAnsi="Times New Roman"/>
          <w:i/>
        </w:rPr>
        <w:t>)</w:t>
      </w:r>
    </w:p>
    <w:p w:rsidR="002209FE" w:rsidRPr="0090531F" w:rsidRDefault="002209FE" w:rsidP="00C02193">
      <w:pPr>
        <w:tabs>
          <w:tab w:val="left" w:pos="0"/>
          <w:tab w:val="left" w:pos="1260"/>
        </w:tabs>
        <w:spacing w:line="216" w:lineRule="auto"/>
        <w:jc w:val="both"/>
        <w:rPr>
          <w:rFonts w:ascii="Times New Roman" w:hAnsi="Times New Roman"/>
        </w:rPr>
      </w:pPr>
    </w:p>
    <w:p w:rsidR="002209FE" w:rsidRPr="0090531F" w:rsidRDefault="002209FE" w:rsidP="00C02193">
      <w:pPr>
        <w:tabs>
          <w:tab w:val="left" w:pos="0"/>
          <w:tab w:val="left" w:pos="1260"/>
        </w:tabs>
        <w:spacing w:line="216" w:lineRule="auto"/>
        <w:jc w:val="both"/>
        <w:rPr>
          <w:rFonts w:ascii="Times New Roman" w:hAnsi="Times New Roman"/>
        </w:rPr>
      </w:pPr>
      <w:r w:rsidRPr="0090531F">
        <w:rPr>
          <w:rFonts w:ascii="Times New Roman" w:hAnsi="Times New Roman"/>
        </w:rPr>
        <w:t>Мы подтверждаем отсутствие сведений об _______________________________________ в реестре</w:t>
      </w:r>
    </w:p>
    <w:p w:rsidR="002209FE" w:rsidRPr="0090531F" w:rsidRDefault="002209FE" w:rsidP="00C02193">
      <w:pPr>
        <w:tabs>
          <w:tab w:val="left" w:pos="0"/>
          <w:tab w:val="left" w:pos="1260"/>
        </w:tabs>
        <w:spacing w:line="216" w:lineRule="auto"/>
        <w:jc w:val="both"/>
        <w:rPr>
          <w:rFonts w:ascii="Times New Roman" w:hAnsi="Times New Roman"/>
        </w:rPr>
      </w:pPr>
      <w:r w:rsidRPr="0090531F">
        <w:rPr>
          <w:rFonts w:ascii="Times New Roman" w:hAnsi="Times New Roman"/>
        </w:rPr>
        <w:t xml:space="preserve">                                                                     </w:t>
      </w:r>
      <w:r w:rsidRPr="0090531F">
        <w:rPr>
          <w:rFonts w:ascii="Times New Roman" w:hAnsi="Times New Roman"/>
          <w:i/>
        </w:rPr>
        <w:t xml:space="preserve">(фирменное наименование участника </w:t>
      </w:r>
      <w:r w:rsidR="00043977" w:rsidRPr="0090531F">
        <w:rPr>
          <w:rFonts w:ascii="Times New Roman" w:hAnsi="Times New Roman"/>
          <w:i/>
        </w:rPr>
        <w:t>Конкурса</w:t>
      </w:r>
      <w:r w:rsidRPr="0090531F">
        <w:rPr>
          <w:rFonts w:ascii="Times New Roman" w:hAnsi="Times New Roman"/>
          <w:i/>
        </w:rPr>
        <w:t>)</w:t>
      </w:r>
    </w:p>
    <w:p w:rsidR="002209FE" w:rsidRPr="0090531F" w:rsidRDefault="002209FE" w:rsidP="00C02193">
      <w:pPr>
        <w:tabs>
          <w:tab w:val="left" w:pos="0"/>
          <w:tab w:val="left" w:pos="1260"/>
        </w:tabs>
        <w:spacing w:line="216" w:lineRule="auto"/>
        <w:jc w:val="both"/>
        <w:rPr>
          <w:rFonts w:ascii="Times New Roman" w:hAnsi="Times New Roman"/>
        </w:rPr>
      </w:pPr>
      <w:r w:rsidRPr="0090531F">
        <w:rPr>
          <w:rFonts w:ascii="Times New Roman" w:hAnsi="Times New Roman"/>
        </w:rPr>
        <w:t>недобросовестных поставщиков, предусмотренном Федеральным законом от 5 апреля 2013 г.</w:t>
      </w:r>
      <w:r w:rsidR="00D72F91" w:rsidRPr="0090531F">
        <w:rPr>
          <w:rFonts w:ascii="Times New Roman" w:hAnsi="Times New Roman"/>
        </w:rPr>
        <w:t xml:space="preserve"> </w:t>
      </w:r>
      <w:r w:rsidR="00D72F91" w:rsidRPr="0090531F">
        <w:rPr>
          <w:rFonts w:ascii="Times New Roman" w:hAnsi="Times New Roman"/>
        </w:rPr>
        <w:br/>
      </w:r>
      <w:r w:rsidRPr="0090531F">
        <w:rPr>
          <w:rFonts w:ascii="Times New Roman" w:hAnsi="Times New Roman"/>
        </w:rPr>
        <w:t>№</w:t>
      </w:r>
      <w:r w:rsidR="00D72F91" w:rsidRPr="0090531F">
        <w:rPr>
          <w:rFonts w:ascii="Times New Roman" w:hAnsi="Times New Roman"/>
        </w:rPr>
        <w:t> </w:t>
      </w:r>
      <w:r w:rsidRPr="0090531F">
        <w:rPr>
          <w:rFonts w:ascii="Times New Roman" w:hAnsi="Times New Roman"/>
        </w:rPr>
        <w:t>44</w:t>
      </w:r>
      <w:r w:rsidR="0041112C" w:rsidRPr="0090531F">
        <w:rPr>
          <w:rFonts w:ascii="Times New Roman" w:hAnsi="Times New Roman"/>
        </w:rPr>
        <w:t>-ФЗ</w:t>
      </w:r>
      <w:r w:rsidRPr="0090531F">
        <w:rPr>
          <w:rFonts w:ascii="Times New Roman" w:hAnsi="Times New Roman"/>
        </w:rPr>
        <w:t xml:space="preserve"> «О контрактной системе в сфере закупок товаров, работ, услуг для обеспечения государственных и муниципальных нужд» и Федеральным законом  и  от 18 июля 2011 г. № 223-ФЗ «О закупках товаров, работ, услуг отдельными видами юридических лиц». </w:t>
      </w:r>
    </w:p>
    <w:p w:rsidR="002209FE" w:rsidRPr="0090531F" w:rsidRDefault="002209FE" w:rsidP="00C02193">
      <w:pPr>
        <w:spacing w:before="120" w:line="216" w:lineRule="auto"/>
        <w:rPr>
          <w:rFonts w:ascii="Times New Roman" w:hAnsi="Times New Roman"/>
        </w:rPr>
      </w:pPr>
      <w:r w:rsidRPr="0090531F">
        <w:rPr>
          <w:rFonts w:ascii="Times New Roman" w:hAnsi="Times New Roman"/>
        </w:rPr>
        <w:t xml:space="preserve">В случае если заявка ________________________________________________________________ </w:t>
      </w:r>
      <w:r w:rsidRPr="0090531F">
        <w:rPr>
          <w:rFonts w:ascii="Times New Roman" w:hAnsi="Times New Roman"/>
          <w:i/>
        </w:rPr>
        <w:t xml:space="preserve">(фирменное наименование участника </w:t>
      </w:r>
      <w:r w:rsidR="00043977" w:rsidRPr="0090531F">
        <w:rPr>
          <w:rFonts w:ascii="Times New Roman" w:hAnsi="Times New Roman"/>
          <w:i/>
        </w:rPr>
        <w:t xml:space="preserve">Конкурса </w:t>
      </w:r>
      <w:r w:rsidRPr="0090531F">
        <w:rPr>
          <w:rFonts w:ascii="Times New Roman" w:hAnsi="Times New Roman"/>
          <w:i/>
        </w:rPr>
        <w:t>(для юридического лица, индивидуального предпринимателя)</w:t>
      </w:r>
    </w:p>
    <w:p w:rsidR="002209FE" w:rsidRPr="0090531F" w:rsidRDefault="002209FE" w:rsidP="00C02193">
      <w:pPr>
        <w:spacing w:before="120" w:line="216" w:lineRule="auto"/>
        <w:jc w:val="both"/>
        <w:rPr>
          <w:rFonts w:ascii="Times New Roman" w:hAnsi="Times New Roman"/>
        </w:rPr>
      </w:pPr>
      <w:r w:rsidRPr="0090531F">
        <w:rPr>
          <w:rFonts w:ascii="Times New Roman" w:hAnsi="Times New Roman"/>
        </w:rPr>
        <w:t>_____________________________________________________________________________________</w:t>
      </w:r>
    </w:p>
    <w:p w:rsidR="002209FE" w:rsidRPr="0090531F" w:rsidRDefault="002209FE" w:rsidP="00C02193">
      <w:pPr>
        <w:spacing w:before="120" w:line="216" w:lineRule="auto"/>
        <w:jc w:val="center"/>
        <w:rPr>
          <w:rFonts w:ascii="Times New Roman" w:hAnsi="Times New Roman"/>
        </w:rPr>
      </w:pPr>
      <w:r w:rsidRPr="0090531F">
        <w:rPr>
          <w:rFonts w:ascii="Times New Roman" w:hAnsi="Times New Roman"/>
          <w:i/>
        </w:rPr>
        <w:t>(фамилия, имя отчество (для физического лица)</w:t>
      </w:r>
    </w:p>
    <w:p w:rsidR="002209FE" w:rsidRPr="0090531F" w:rsidRDefault="002209FE" w:rsidP="00C02193">
      <w:pPr>
        <w:tabs>
          <w:tab w:val="left" w:pos="0"/>
          <w:tab w:val="left" w:pos="1260"/>
        </w:tabs>
        <w:spacing w:line="216" w:lineRule="auto"/>
        <w:jc w:val="both"/>
        <w:rPr>
          <w:rFonts w:ascii="Times New Roman" w:hAnsi="Times New Roman"/>
        </w:rPr>
      </w:pPr>
      <w:r w:rsidRPr="0090531F">
        <w:rPr>
          <w:rFonts w:ascii="Times New Roman" w:hAnsi="Times New Roman"/>
        </w:rPr>
        <w:t xml:space="preserve">будет признана победителем </w:t>
      </w:r>
      <w:r w:rsidR="00043977" w:rsidRPr="0090531F">
        <w:rPr>
          <w:rFonts w:ascii="Times New Roman" w:hAnsi="Times New Roman"/>
        </w:rPr>
        <w:t>Конкурса</w:t>
      </w:r>
      <w:r w:rsidRPr="0090531F">
        <w:rPr>
          <w:rFonts w:ascii="Times New Roman" w:hAnsi="Times New Roman"/>
        </w:rPr>
        <w:t xml:space="preserve">, принимаем (ю) на себя обязательство в 15-дневный срок со дня подведения итогов </w:t>
      </w:r>
      <w:r w:rsidR="00043977" w:rsidRPr="0090531F">
        <w:rPr>
          <w:rFonts w:ascii="Times New Roman" w:hAnsi="Times New Roman"/>
        </w:rPr>
        <w:t>Конкурса</w:t>
      </w:r>
      <w:r w:rsidRPr="0090531F">
        <w:rPr>
          <w:rFonts w:ascii="Times New Roman" w:hAnsi="Times New Roman"/>
        </w:rPr>
        <w:t xml:space="preserve">, подписать договор на </w:t>
      </w:r>
      <w:r w:rsidR="00FD5C84" w:rsidRPr="0090531F">
        <w:rPr>
          <w:rFonts w:ascii="Times New Roman" w:hAnsi="Times New Roman"/>
        </w:rPr>
        <w:t>оказание услуг</w:t>
      </w:r>
      <w:r w:rsidRPr="0090531F">
        <w:rPr>
          <w:rFonts w:ascii="Times New Roman" w:hAnsi="Times New Roman"/>
        </w:rPr>
        <w:t xml:space="preserve">, являющийся предметом </w:t>
      </w:r>
      <w:r w:rsidR="00043977" w:rsidRPr="0090531F">
        <w:rPr>
          <w:rFonts w:ascii="Times New Roman" w:hAnsi="Times New Roman"/>
        </w:rPr>
        <w:t>Конкурса</w:t>
      </w:r>
      <w:r w:rsidRPr="0090531F">
        <w:rPr>
          <w:rFonts w:ascii="Times New Roman" w:hAnsi="Times New Roman"/>
        </w:rPr>
        <w:t>.</w:t>
      </w:r>
    </w:p>
    <w:p w:rsidR="002209FE" w:rsidRPr="0090531F" w:rsidRDefault="002209FE" w:rsidP="00C02193">
      <w:pPr>
        <w:spacing w:before="120" w:line="216" w:lineRule="auto"/>
        <w:jc w:val="both"/>
        <w:rPr>
          <w:rFonts w:ascii="Times New Roman" w:hAnsi="Times New Roman"/>
        </w:rPr>
      </w:pPr>
      <w:r w:rsidRPr="0090531F">
        <w:rPr>
          <w:rFonts w:ascii="Times New Roman" w:hAnsi="Times New Roman"/>
          <w:i/>
        </w:rPr>
        <w:t>_____________________________________________________________________________________</w:t>
      </w:r>
    </w:p>
    <w:p w:rsidR="002209FE" w:rsidRPr="0090531F" w:rsidRDefault="002209FE" w:rsidP="00C02193">
      <w:pPr>
        <w:spacing w:line="216" w:lineRule="auto"/>
        <w:jc w:val="center"/>
        <w:rPr>
          <w:rFonts w:ascii="Times New Roman" w:hAnsi="Times New Roman"/>
          <w:i/>
        </w:rPr>
      </w:pPr>
      <w:r w:rsidRPr="0090531F">
        <w:rPr>
          <w:rFonts w:ascii="Times New Roman" w:hAnsi="Times New Roman"/>
          <w:i/>
        </w:rPr>
        <w:t>(ФИО контактного лица, телефон)</w:t>
      </w:r>
    </w:p>
    <w:p w:rsidR="002209FE" w:rsidRPr="0090531F" w:rsidRDefault="002209FE" w:rsidP="00C02193">
      <w:pPr>
        <w:spacing w:before="120" w:line="216" w:lineRule="auto"/>
        <w:jc w:val="both"/>
        <w:rPr>
          <w:rFonts w:ascii="Times New Roman" w:hAnsi="Times New Roman"/>
        </w:rPr>
      </w:pPr>
      <w:r w:rsidRPr="0090531F">
        <w:rPr>
          <w:rFonts w:ascii="Times New Roman" w:hAnsi="Times New Roman"/>
        </w:rPr>
        <w:t xml:space="preserve">К заявке на участие в </w:t>
      </w:r>
      <w:r w:rsidR="00043977" w:rsidRPr="0090531F">
        <w:rPr>
          <w:rFonts w:ascii="Times New Roman" w:hAnsi="Times New Roman"/>
        </w:rPr>
        <w:t xml:space="preserve">Конкурсе </w:t>
      </w:r>
      <w:r w:rsidRPr="0090531F">
        <w:rPr>
          <w:rFonts w:ascii="Times New Roman" w:hAnsi="Times New Roman"/>
        </w:rPr>
        <w:t>прилагаются следующие документы и сведения.</w:t>
      </w:r>
      <w:r w:rsidRPr="0090531F">
        <w:rPr>
          <w:rStyle w:val="af7"/>
          <w:rFonts w:ascii="Times New Roman" w:hAnsi="Times New Roman"/>
        </w:rPr>
        <w:footnoteReference w:id="2"/>
      </w:r>
    </w:p>
    <w:p w:rsidR="002209FE" w:rsidRPr="0090531F" w:rsidRDefault="002209FE" w:rsidP="00C02193">
      <w:pPr>
        <w:spacing w:before="120" w:line="216" w:lineRule="auto"/>
        <w:jc w:val="both"/>
        <w:rPr>
          <w:rFonts w:ascii="Times New Roman" w:hAnsi="Times New Roman"/>
        </w:rPr>
      </w:pPr>
      <w:r w:rsidRPr="0090531F">
        <w:rPr>
          <w:rFonts w:ascii="Times New Roman" w:hAnsi="Times New Roman"/>
        </w:rPr>
        <w:t>_____________________________________________________________________________________</w:t>
      </w:r>
    </w:p>
    <w:p w:rsidR="002209FE" w:rsidRPr="0090531F" w:rsidRDefault="002209FE" w:rsidP="00C02193">
      <w:pPr>
        <w:tabs>
          <w:tab w:val="left" w:pos="900"/>
        </w:tabs>
        <w:spacing w:line="216" w:lineRule="auto"/>
        <w:jc w:val="both"/>
        <w:rPr>
          <w:rFonts w:ascii="Times New Roman" w:hAnsi="Times New Roman"/>
        </w:rPr>
      </w:pPr>
      <w:r w:rsidRPr="0090531F">
        <w:rPr>
          <w:rFonts w:ascii="Times New Roman" w:hAnsi="Times New Roman"/>
        </w:rPr>
        <w:t>_____________________________________________________________________________________</w:t>
      </w:r>
    </w:p>
    <w:p w:rsidR="002209FE" w:rsidRPr="0090531F" w:rsidRDefault="002209FE" w:rsidP="00C02193">
      <w:pPr>
        <w:tabs>
          <w:tab w:val="left" w:pos="900"/>
        </w:tabs>
        <w:spacing w:line="216" w:lineRule="auto"/>
        <w:jc w:val="both"/>
        <w:rPr>
          <w:rFonts w:ascii="Times New Roman" w:hAnsi="Times New Roman"/>
        </w:rPr>
      </w:pPr>
      <w:r w:rsidRPr="0090531F">
        <w:rPr>
          <w:rFonts w:ascii="Times New Roman" w:hAnsi="Times New Roman"/>
        </w:rPr>
        <w:t>Уполномоченное лицо</w:t>
      </w:r>
    </w:p>
    <w:p w:rsidR="002209FE" w:rsidRPr="0090531F" w:rsidRDefault="002209FE" w:rsidP="00C02193">
      <w:pPr>
        <w:tabs>
          <w:tab w:val="left" w:pos="900"/>
        </w:tabs>
        <w:spacing w:line="216" w:lineRule="auto"/>
        <w:jc w:val="both"/>
        <w:rPr>
          <w:rFonts w:ascii="Times New Roman" w:hAnsi="Times New Roman"/>
        </w:rPr>
      </w:pPr>
      <w:r w:rsidRPr="0090531F">
        <w:rPr>
          <w:rFonts w:ascii="Times New Roman" w:hAnsi="Times New Roman"/>
        </w:rPr>
        <w:t xml:space="preserve"> участника </w:t>
      </w:r>
      <w:r w:rsidR="00043977" w:rsidRPr="0090531F">
        <w:rPr>
          <w:rFonts w:ascii="Times New Roman" w:hAnsi="Times New Roman"/>
        </w:rPr>
        <w:t xml:space="preserve">Конкурса </w:t>
      </w:r>
      <w:r w:rsidRPr="0090531F">
        <w:rPr>
          <w:rFonts w:ascii="Times New Roman" w:hAnsi="Times New Roman"/>
        </w:rPr>
        <w:t>_________________/_____________________/________________</w:t>
      </w:r>
    </w:p>
    <w:p w:rsidR="002209FE" w:rsidRPr="0090531F" w:rsidRDefault="002209FE" w:rsidP="00C02193">
      <w:pPr>
        <w:spacing w:line="216" w:lineRule="auto"/>
        <w:jc w:val="both"/>
        <w:rPr>
          <w:rFonts w:ascii="Times New Roman" w:hAnsi="Times New Roman"/>
          <w:i/>
        </w:rPr>
      </w:pPr>
      <w:r w:rsidRPr="0090531F">
        <w:rPr>
          <w:rFonts w:ascii="Times New Roman" w:hAnsi="Times New Roman"/>
          <w:b/>
        </w:rPr>
        <w:t xml:space="preserve"> М.П. </w:t>
      </w:r>
      <w:r w:rsidRPr="0090531F">
        <w:rPr>
          <w:rFonts w:ascii="Times New Roman" w:hAnsi="Times New Roman"/>
          <w:i/>
        </w:rPr>
        <w:t>(подпись)</w:t>
      </w:r>
    </w:p>
    <w:p w:rsidR="009256DE" w:rsidRPr="0090531F" w:rsidRDefault="009C42C2" w:rsidP="002F0383">
      <w:pPr>
        <w:tabs>
          <w:tab w:val="left" w:pos="900"/>
        </w:tabs>
        <w:jc w:val="right"/>
        <w:rPr>
          <w:rFonts w:ascii="Times New Roman" w:hAnsi="Times New Roman"/>
          <w:b/>
          <w:i/>
        </w:rPr>
      </w:pPr>
      <w:r w:rsidRPr="0090531F">
        <w:rPr>
          <w:rFonts w:ascii="Times New Roman" w:hAnsi="Times New Roman"/>
          <w:i/>
        </w:rPr>
        <w:br w:type="page"/>
      </w:r>
    </w:p>
    <w:p w:rsidR="00EC6FBF" w:rsidRPr="0090531F" w:rsidRDefault="00EC6FBF" w:rsidP="000A6FB1">
      <w:pPr>
        <w:widowControl w:val="0"/>
        <w:jc w:val="right"/>
        <w:rPr>
          <w:rFonts w:ascii="Times New Roman" w:hAnsi="Times New Roman"/>
        </w:rPr>
      </w:pPr>
    </w:p>
    <w:p w:rsidR="009A1C6E" w:rsidRPr="0090531F" w:rsidRDefault="009A1C6E" w:rsidP="009A1C6E">
      <w:pPr>
        <w:jc w:val="right"/>
        <w:rPr>
          <w:rFonts w:ascii="Times New Roman" w:hAnsi="Times New Roman"/>
        </w:rPr>
      </w:pPr>
      <w:r w:rsidRPr="0090531F">
        <w:rPr>
          <w:rFonts w:ascii="Times New Roman" w:hAnsi="Times New Roman"/>
        </w:rPr>
        <w:t>Приложение № 2 к Документации о закупке</w:t>
      </w:r>
    </w:p>
    <w:p w:rsidR="000A6FB1" w:rsidRPr="0090531F" w:rsidRDefault="000A6FB1" w:rsidP="000A6FB1">
      <w:pPr>
        <w:jc w:val="right"/>
        <w:rPr>
          <w:rFonts w:ascii="Times New Roman" w:hAnsi="Times New Roman"/>
        </w:rPr>
      </w:pPr>
    </w:p>
    <w:p w:rsidR="000A6FB1" w:rsidRPr="0090531F" w:rsidRDefault="000A6FB1" w:rsidP="000A6FB1">
      <w:pPr>
        <w:shd w:val="clear" w:color="auto" w:fill="FFFFFF"/>
        <w:spacing w:line="264" w:lineRule="auto"/>
        <w:ind w:right="534"/>
        <w:jc w:val="center"/>
        <w:rPr>
          <w:rFonts w:ascii="Times New Roman" w:eastAsia="Times New Roman" w:hAnsi="Times New Roman"/>
          <w:b/>
          <w:bCs/>
          <w:sz w:val="24"/>
          <w:szCs w:val="24"/>
          <w:lang w:eastAsia="ru-RU"/>
        </w:rPr>
      </w:pPr>
    </w:p>
    <w:p w:rsidR="00B533D9" w:rsidRPr="0090531F" w:rsidRDefault="00B533D9" w:rsidP="00B533D9">
      <w:pPr>
        <w:pBdr>
          <w:top w:val="nil"/>
          <w:left w:val="nil"/>
          <w:bottom w:val="nil"/>
          <w:right w:val="nil"/>
          <w:between w:val="nil"/>
        </w:pBdr>
        <w:jc w:val="center"/>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 xml:space="preserve">Договор № </w:t>
      </w:r>
    </w:p>
    <w:p w:rsidR="00B533D9" w:rsidRPr="0090531F" w:rsidRDefault="00B533D9" w:rsidP="00B533D9">
      <w:pPr>
        <w:pBdr>
          <w:top w:val="nil"/>
          <w:left w:val="nil"/>
          <w:bottom w:val="nil"/>
          <w:right w:val="nil"/>
          <w:between w:val="nil"/>
        </w:pBdr>
        <w:jc w:val="center"/>
        <w:rPr>
          <w:rFonts w:ascii="Times New Roman" w:eastAsia="Times New Roman" w:hAnsi="Times New Roman"/>
          <w:sz w:val="24"/>
          <w:szCs w:val="24"/>
          <w:lang w:eastAsia="ru-RU"/>
        </w:rPr>
      </w:pPr>
    </w:p>
    <w:p w:rsidR="00B533D9" w:rsidRPr="0090531F" w:rsidRDefault="00B533D9" w:rsidP="00B533D9">
      <w:pPr>
        <w:pBdr>
          <w:top w:val="nil"/>
          <w:left w:val="nil"/>
          <w:bottom w:val="nil"/>
          <w:right w:val="nil"/>
          <w:between w:val="nil"/>
        </w:pBdr>
        <w:jc w:val="center"/>
        <w:rPr>
          <w:rFonts w:ascii="Times New Roman" w:eastAsia="Times New Roman" w:hAnsi="Times New Roman"/>
          <w:sz w:val="24"/>
          <w:szCs w:val="24"/>
          <w:lang w:eastAsia="ru-RU"/>
        </w:rPr>
      </w:pPr>
    </w:p>
    <w:tbl>
      <w:tblPr>
        <w:tblW w:w="100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1"/>
        <w:gridCol w:w="5042"/>
      </w:tblGrid>
      <w:tr w:rsidR="0090531F" w:rsidRPr="0090531F" w:rsidTr="00B533D9">
        <w:tc>
          <w:tcPr>
            <w:tcW w:w="5041" w:type="dxa"/>
            <w:tcBorders>
              <w:top w:val="nil"/>
              <w:left w:val="nil"/>
              <w:bottom w:val="nil"/>
              <w:right w:val="nil"/>
            </w:tcBorders>
          </w:tcPr>
          <w:p w:rsidR="00B533D9" w:rsidRPr="0090531F" w:rsidRDefault="00B533D9" w:rsidP="00B533D9">
            <w:pPr>
              <w:widowControl w:val="0"/>
              <w:pBdr>
                <w:top w:val="nil"/>
                <w:left w:val="nil"/>
                <w:bottom w:val="nil"/>
                <w:right w:val="nil"/>
                <w:between w:val="nil"/>
              </w:pBdr>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г. Москва</w:t>
            </w:r>
          </w:p>
        </w:tc>
        <w:tc>
          <w:tcPr>
            <w:tcW w:w="5042" w:type="dxa"/>
            <w:tcBorders>
              <w:top w:val="nil"/>
              <w:left w:val="nil"/>
              <w:bottom w:val="nil"/>
              <w:right w:val="nil"/>
            </w:tcBorders>
          </w:tcPr>
          <w:p w:rsidR="00B533D9" w:rsidRPr="0090531F" w:rsidRDefault="00B533D9" w:rsidP="00E120CF">
            <w:pPr>
              <w:widowControl w:val="0"/>
              <w:pBdr>
                <w:top w:val="nil"/>
                <w:left w:val="nil"/>
                <w:bottom w:val="nil"/>
                <w:right w:val="nil"/>
                <w:between w:val="nil"/>
              </w:pBdr>
              <w:jc w:val="right"/>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__</w:t>
            </w:r>
            <w:r w:rsidR="00E120CF" w:rsidRPr="0090531F">
              <w:rPr>
                <w:rFonts w:ascii="Times New Roman" w:eastAsia="Times New Roman" w:hAnsi="Times New Roman"/>
                <w:sz w:val="24"/>
                <w:szCs w:val="24"/>
                <w:lang w:eastAsia="ru-RU"/>
              </w:rPr>
              <w:t xml:space="preserve"> </w:t>
            </w:r>
            <w:r w:rsidRPr="0090531F">
              <w:rPr>
                <w:rFonts w:ascii="Times New Roman" w:eastAsia="Times New Roman" w:hAnsi="Times New Roman"/>
                <w:sz w:val="24"/>
                <w:szCs w:val="24"/>
                <w:lang w:eastAsia="ru-RU"/>
              </w:rPr>
              <w:t xml:space="preserve"> ___________ 2024 г.</w:t>
            </w:r>
          </w:p>
        </w:tc>
      </w:tr>
    </w:tbl>
    <w:p w:rsidR="00B533D9" w:rsidRPr="0090531F" w:rsidRDefault="00B533D9" w:rsidP="00B533D9">
      <w:pPr>
        <w:pBdr>
          <w:top w:val="nil"/>
          <w:left w:val="nil"/>
          <w:bottom w:val="nil"/>
          <w:right w:val="nil"/>
          <w:between w:val="nil"/>
        </w:pBdr>
        <w:jc w:val="both"/>
        <w:rPr>
          <w:rFonts w:ascii="Times New Roman" w:eastAsia="Times New Roman" w:hAnsi="Times New Roman"/>
          <w:sz w:val="24"/>
          <w:szCs w:val="24"/>
          <w:lang w:eastAsia="ru-RU"/>
        </w:rPr>
      </w:pPr>
    </w:p>
    <w:p w:rsidR="00B533D9" w:rsidRPr="0090531F" w:rsidRDefault="00B533D9" w:rsidP="00B533D9">
      <w:pPr>
        <w:pBdr>
          <w:top w:val="nil"/>
          <w:left w:val="nil"/>
          <w:bottom w:val="nil"/>
          <w:right w:val="nil"/>
          <w:between w:val="nil"/>
        </w:pBdr>
        <w:spacing w:after="240"/>
        <w:ind w:firstLine="720"/>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Фонд поддержки детей, находящихся в трудной жизненной ситуации, в дальнейшем именуемый «Заказчик», в лице председателя правления Фонда Гордеевой Марины Владимировны, действующей на основании Устава, с одной стороны,</w:t>
      </w:r>
      <w:r w:rsidRPr="0090531F">
        <w:rPr>
          <w:rFonts w:ascii="Times New Roman" w:eastAsia="Times New Roman" w:hAnsi="Times New Roman"/>
          <w:sz w:val="24"/>
          <w:szCs w:val="24"/>
          <w:lang w:eastAsia="ru-RU"/>
        </w:rPr>
        <w:br/>
        <w:t xml:space="preserve">и________________, в дальнейшем именуемый «Исполнитель», </w:t>
      </w:r>
      <w:r w:rsidR="004B1D2B" w:rsidRPr="0090531F">
        <w:rPr>
          <w:rFonts w:ascii="Times New Roman" w:eastAsia="Times New Roman" w:hAnsi="Times New Roman"/>
          <w:sz w:val="24"/>
          <w:szCs w:val="24"/>
          <w:lang w:eastAsia="ru-RU"/>
        </w:rPr>
        <w:t>в лице __________</w:t>
      </w:r>
      <w:r w:rsidRPr="0090531F">
        <w:rPr>
          <w:rFonts w:ascii="Times New Roman" w:eastAsia="Times New Roman" w:hAnsi="Times New Roman"/>
          <w:sz w:val="24"/>
          <w:szCs w:val="24"/>
          <w:lang w:eastAsia="ru-RU"/>
        </w:rPr>
        <w:t xml:space="preserve">действующего на основании________________, с другой стороны, совместно именуемые «Стороны», </w:t>
      </w:r>
      <w:r w:rsidR="00DA6349" w:rsidRPr="0090531F">
        <w:rPr>
          <w:rFonts w:ascii="Times New Roman" w:eastAsia="Times New Roman" w:hAnsi="Times New Roman"/>
          <w:sz w:val="24"/>
          <w:szCs w:val="24"/>
          <w:lang w:eastAsia="ru-RU"/>
        </w:rPr>
        <w:t xml:space="preserve"> на основании решения закупочной комиссии Заказчика (протокол № _____ от ____    ________ 2024 г.), </w:t>
      </w:r>
      <w:r w:rsidRPr="0090531F">
        <w:rPr>
          <w:rFonts w:ascii="Times New Roman" w:eastAsia="Times New Roman" w:hAnsi="Times New Roman"/>
          <w:sz w:val="24"/>
          <w:szCs w:val="24"/>
          <w:lang w:eastAsia="ru-RU"/>
        </w:rPr>
        <w:t>заключили настоящий Договор о нижеследующем:</w:t>
      </w:r>
    </w:p>
    <w:p w:rsidR="00B533D9" w:rsidRPr="0090531F" w:rsidRDefault="00EB5328" w:rsidP="006B03B6">
      <w:pPr>
        <w:pBdr>
          <w:top w:val="nil"/>
          <w:left w:val="nil"/>
          <w:bottom w:val="nil"/>
          <w:right w:val="nil"/>
          <w:between w:val="nil"/>
        </w:pBdr>
        <w:jc w:val="center"/>
        <w:rPr>
          <w:rFonts w:ascii="Times New Roman" w:eastAsia="Times New Roman" w:hAnsi="Times New Roman"/>
          <w:b/>
          <w:sz w:val="24"/>
          <w:szCs w:val="24"/>
          <w:lang w:eastAsia="ru-RU"/>
        </w:rPr>
      </w:pPr>
      <w:r w:rsidRPr="0090531F">
        <w:rPr>
          <w:rFonts w:ascii="Times New Roman" w:eastAsia="Times New Roman" w:hAnsi="Times New Roman"/>
          <w:b/>
          <w:sz w:val="24"/>
          <w:szCs w:val="24"/>
          <w:lang w:eastAsia="ru-RU"/>
        </w:rPr>
        <w:t>1. </w:t>
      </w:r>
      <w:r w:rsidR="00B533D9" w:rsidRPr="0090531F">
        <w:rPr>
          <w:rFonts w:ascii="Times New Roman" w:eastAsia="Times New Roman" w:hAnsi="Times New Roman"/>
          <w:b/>
          <w:sz w:val="24"/>
          <w:szCs w:val="24"/>
          <w:lang w:eastAsia="ru-RU"/>
        </w:rPr>
        <w:t>Предмет Договора</w:t>
      </w:r>
    </w:p>
    <w:p w:rsidR="006B03B6" w:rsidRPr="0090531F" w:rsidRDefault="006B03B6" w:rsidP="006B03B6">
      <w:pPr>
        <w:pBdr>
          <w:top w:val="nil"/>
          <w:left w:val="nil"/>
          <w:bottom w:val="nil"/>
          <w:right w:val="nil"/>
          <w:between w:val="nil"/>
        </w:pBdr>
        <w:jc w:val="center"/>
        <w:rPr>
          <w:rFonts w:ascii="Times New Roman" w:eastAsia="Times New Roman" w:hAnsi="Times New Roman"/>
          <w:sz w:val="24"/>
          <w:szCs w:val="24"/>
          <w:lang w:eastAsia="ru-RU"/>
        </w:rPr>
      </w:pPr>
    </w:p>
    <w:p w:rsidR="004849C0" w:rsidRPr="0090531F" w:rsidRDefault="00EB5328" w:rsidP="004505ED">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1.1. </w:t>
      </w:r>
      <w:r w:rsidR="004849C0" w:rsidRPr="0090531F">
        <w:rPr>
          <w:rFonts w:ascii="Times New Roman" w:eastAsia="Times New Roman" w:hAnsi="Times New Roman"/>
          <w:sz w:val="24"/>
          <w:szCs w:val="24"/>
          <w:lang w:eastAsia="ru-RU"/>
        </w:rPr>
        <w:t>По настоящему Договору Исполнитель по заданию Заказчика обязуется</w:t>
      </w:r>
      <w:r w:rsidR="00F85191" w:rsidRPr="0090531F">
        <w:rPr>
          <w:rFonts w:ascii="Times New Roman" w:eastAsia="Times New Roman" w:hAnsi="Times New Roman"/>
          <w:sz w:val="24"/>
          <w:szCs w:val="24"/>
          <w:lang w:eastAsia="ru-RU"/>
        </w:rPr>
        <w:t xml:space="preserve"> </w:t>
      </w:r>
      <w:r w:rsidR="005A712A" w:rsidRPr="0090531F">
        <w:rPr>
          <w:rFonts w:ascii="Times New Roman" w:eastAsia="Times New Roman" w:hAnsi="Times New Roman"/>
          <w:sz w:val="24"/>
          <w:szCs w:val="24"/>
          <w:lang w:eastAsia="ru-RU"/>
        </w:rPr>
        <w:t>выпол</w:t>
      </w:r>
      <w:r w:rsidR="00F85191" w:rsidRPr="0090531F">
        <w:rPr>
          <w:rFonts w:ascii="Times New Roman" w:eastAsia="Times New Roman" w:hAnsi="Times New Roman"/>
          <w:sz w:val="24"/>
          <w:szCs w:val="24"/>
          <w:lang w:eastAsia="ru-RU"/>
        </w:rPr>
        <w:t>нить работ</w:t>
      </w:r>
      <w:r w:rsidR="005A712A" w:rsidRPr="0090531F">
        <w:rPr>
          <w:rFonts w:ascii="Times New Roman" w:eastAsia="Times New Roman" w:hAnsi="Times New Roman"/>
          <w:sz w:val="24"/>
          <w:szCs w:val="24"/>
          <w:lang w:eastAsia="ru-RU"/>
        </w:rPr>
        <w:t>ы</w:t>
      </w:r>
      <w:r w:rsidR="00F85191" w:rsidRPr="0090531F">
        <w:rPr>
          <w:rFonts w:ascii="Times New Roman" w:eastAsia="Times New Roman" w:hAnsi="Times New Roman"/>
          <w:sz w:val="24"/>
          <w:szCs w:val="24"/>
          <w:lang w:eastAsia="ru-RU"/>
        </w:rPr>
        <w:t xml:space="preserve"> и оказа</w:t>
      </w:r>
      <w:r w:rsidR="005A712A" w:rsidRPr="0090531F">
        <w:rPr>
          <w:rFonts w:ascii="Times New Roman" w:eastAsia="Times New Roman" w:hAnsi="Times New Roman"/>
          <w:sz w:val="24"/>
          <w:szCs w:val="24"/>
          <w:lang w:eastAsia="ru-RU"/>
        </w:rPr>
        <w:t>ть</w:t>
      </w:r>
      <w:r w:rsidR="00F85191" w:rsidRPr="0090531F">
        <w:rPr>
          <w:rFonts w:ascii="Times New Roman" w:eastAsia="Times New Roman" w:hAnsi="Times New Roman"/>
          <w:sz w:val="24"/>
          <w:szCs w:val="24"/>
          <w:lang w:eastAsia="ru-RU"/>
        </w:rPr>
        <w:t xml:space="preserve"> услуг по созданию и ведению сайта Года семьи в информационно-телекоммуникационной сети «Интернет»</w:t>
      </w:r>
      <w:r w:rsidR="005A712A" w:rsidRPr="0090531F">
        <w:rPr>
          <w:rFonts w:ascii="Times New Roman" w:eastAsia="Times New Roman" w:hAnsi="Times New Roman"/>
          <w:sz w:val="24"/>
          <w:szCs w:val="24"/>
          <w:lang w:eastAsia="ru-RU"/>
        </w:rPr>
        <w:t xml:space="preserve"> (далее – работы, услуги)</w:t>
      </w:r>
      <w:r w:rsidR="00364524" w:rsidRPr="0090531F">
        <w:rPr>
          <w:rFonts w:ascii="Times New Roman" w:eastAsia="Times New Roman" w:hAnsi="Times New Roman"/>
          <w:sz w:val="24"/>
          <w:szCs w:val="24"/>
          <w:lang w:eastAsia="ru-RU"/>
        </w:rPr>
        <w:t xml:space="preserve"> и </w:t>
      </w:r>
      <w:r w:rsidR="004849C0" w:rsidRPr="0090531F">
        <w:rPr>
          <w:rFonts w:ascii="Times New Roman" w:eastAsia="Times New Roman" w:hAnsi="Times New Roman"/>
          <w:sz w:val="24"/>
          <w:szCs w:val="24"/>
          <w:lang w:eastAsia="ru-RU"/>
        </w:rPr>
        <w:t xml:space="preserve">сдать их результаты Заказчику, а Заказчик обязуется принять результаты </w:t>
      </w:r>
      <w:r w:rsidR="00364524" w:rsidRPr="0090531F">
        <w:rPr>
          <w:rFonts w:ascii="Times New Roman" w:eastAsia="Times New Roman" w:hAnsi="Times New Roman"/>
          <w:sz w:val="24"/>
          <w:szCs w:val="24"/>
          <w:lang w:eastAsia="ru-RU"/>
        </w:rPr>
        <w:t xml:space="preserve">выполненных Исполнителем </w:t>
      </w:r>
      <w:r w:rsidR="004849C0" w:rsidRPr="0090531F">
        <w:rPr>
          <w:rFonts w:ascii="Times New Roman" w:eastAsia="Times New Roman" w:hAnsi="Times New Roman"/>
          <w:sz w:val="24"/>
          <w:szCs w:val="24"/>
          <w:lang w:eastAsia="ru-RU"/>
        </w:rPr>
        <w:t>работ</w:t>
      </w:r>
      <w:r w:rsidR="00364524" w:rsidRPr="0090531F">
        <w:rPr>
          <w:rFonts w:ascii="Times New Roman" w:eastAsia="Times New Roman" w:hAnsi="Times New Roman"/>
          <w:sz w:val="24"/>
          <w:szCs w:val="24"/>
          <w:lang w:eastAsia="ru-RU"/>
        </w:rPr>
        <w:t xml:space="preserve"> и оказанных Исполнителем услуг </w:t>
      </w:r>
      <w:r w:rsidR="004849C0" w:rsidRPr="0090531F">
        <w:rPr>
          <w:rFonts w:ascii="Times New Roman" w:eastAsia="Times New Roman" w:hAnsi="Times New Roman"/>
          <w:sz w:val="24"/>
          <w:szCs w:val="24"/>
          <w:lang w:eastAsia="ru-RU"/>
        </w:rPr>
        <w:t xml:space="preserve">и оплатить их в соответствии с условиями настоящего Договора. </w:t>
      </w:r>
    </w:p>
    <w:p w:rsidR="004849C0" w:rsidRPr="0090531F" w:rsidRDefault="00EB5328" w:rsidP="004505ED">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1.2. </w:t>
      </w:r>
      <w:r w:rsidR="00C16AC6" w:rsidRPr="0090531F">
        <w:rPr>
          <w:rFonts w:ascii="Times New Roman" w:eastAsia="Times New Roman" w:hAnsi="Times New Roman"/>
          <w:sz w:val="24"/>
          <w:szCs w:val="24"/>
          <w:lang w:eastAsia="ru-RU"/>
        </w:rPr>
        <w:t>Перечень р</w:t>
      </w:r>
      <w:r w:rsidR="004849C0" w:rsidRPr="0090531F">
        <w:rPr>
          <w:rFonts w:ascii="Times New Roman" w:eastAsia="Times New Roman" w:hAnsi="Times New Roman"/>
          <w:sz w:val="24"/>
          <w:szCs w:val="24"/>
          <w:lang w:eastAsia="ru-RU"/>
        </w:rPr>
        <w:t xml:space="preserve">абот </w:t>
      </w:r>
      <w:r w:rsidR="00573E1D" w:rsidRPr="0090531F">
        <w:rPr>
          <w:rFonts w:ascii="Times New Roman" w:eastAsia="Times New Roman" w:hAnsi="Times New Roman"/>
          <w:sz w:val="24"/>
          <w:szCs w:val="24"/>
          <w:lang w:eastAsia="ru-RU"/>
        </w:rPr>
        <w:t xml:space="preserve">и услуг </w:t>
      </w:r>
      <w:r w:rsidR="005A712A" w:rsidRPr="0090531F">
        <w:rPr>
          <w:rFonts w:ascii="Times New Roman" w:eastAsia="Times New Roman" w:hAnsi="Times New Roman"/>
          <w:sz w:val="24"/>
          <w:szCs w:val="24"/>
          <w:lang w:eastAsia="ru-RU"/>
        </w:rPr>
        <w:t xml:space="preserve">по созданию и ведению сайта Года семьи в информационно-телекоммуникационной сети «Интернет» </w:t>
      </w:r>
      <w:r w:rsidR="00573E1D" w:rsidRPr="0090531F">
        <w:rPr>
          <w:rFonts w:ascii="Times New Roman" w:eastAsia="Times New Roman" w:hAnsi="Times New Roman"/>
          <w:sz w:val="24"/>
          <w:szCs w:val="24"/>
          <w:lang w:eastAsia="ru-RU"/>
        </w:rPr>
        <w:t xml:space="preserve">установлены </w:t>
      </w:r>
      <w:r w:rsidR="00C16AC6" w:rsidRPr="0090531F">
        <w:rPr>
          <w:rFonts w:ascii="Times New Roman" w:eastAsia="Times New Roman" w:hAnsi="Times New Roman"/>
          <w:sz w:val="24"/>
          <w:szCs w:val="24"/>
          <w:lang w:eastAsia="ru-RU"/>
        </w:rPr>
        <w:t>П</w:t>
      </w:r>
      <w:r w:rsidR="004849C0" w:rsidRPr="0090531F">
        <w:rPr>
          <w:rFonts w:ascii="Times New Roman" w:eastAsia="Times New Roman" w:hAnsi="Times New Roman"/>
          <w:sz w:val="24"/>
          <w:szCs w:val="24"/>
          <w:lang w:eastAsia="ru-RU"/>
        </w:rPr>
        <w:t>риложени</w:t>
      </w:r>
      <w:r w:rsidR="00573E1D" w:rsidRPr="0090531F">
        <w:rPr>
          <w:rFonts w:ascii="Times New Roman" w:eastAsia="Times New Roman" w:hAnsi="Times New Roman"/>
          <w:sz w:val="24"/>
          <w:szCs w:val="24"/>
          <w:lang w:eastAsia="ru-RU"/>
        </w:rPr>
        <w:t xml:space="preserve">ем </w:t>
      </w:r>
      <w:r w:rsidR="004849C0" w:rsidRPr="0090531F">
        <w:rPr>
          <w:rFonts w:ascii="Times New Roman" w:eastAsia="Times New Roman" w:hAnsi="Times New Roman"/>
          <w:sz w:val="24"/>
          <w:szCs w:val="24"/>
          <w:lang w:eastAsia="ru-RU"/>
        </w:rPr>
        <w:t>№ 1 к настоящему Договору</w:t>
      </w:r>
      <w:r w:rsidR="00573E1D" w:rsidRPr="0090531F">
        <w:rPr>
          <w:rFonts w:ascii="Times New Roman" w:eastAsia="Times New Roman" w:hAnsi="Times New Roman"/>
          <w:sz w:val="24"/>
          <w:szCs w:val="24"/>
          <w:lang w:eastAsia="ru-RU"/>
        </w:rPr>
        <w:t xml:space="preserve"> </w:t>
      </w:r>
      <w:r w:rsidR="005A712A" w:rsidRPr="0090531F">
        <w:rPr>
          <w:rFonts w:ascii="Times New Roman" w:eastAsia="Times New Roman" w:hAnsi="Times New Roman"/>
          <w:sz w:val="24"/>
          <w:szCs w:val="24"/>
          <w:lang w:eastAsia="ru-RU"/>
        </w:rPr>
        <w:t>и включа</w:t>
      </w:r>
      <w:r w:rsidR="00AE3222" w:rsidRPr="0090531F">
        <w:rPr>
          <w:rFonts w:ascii="Times New Roman" w:eastAsia="Times New Roman" w:hAnsi="Times New Roman"/>
          <w:sz w:val="24"/>
          <w:szCs w:val="24"/>
          <w:lang w:eastAsia="ru-RU"/>
        </w:rPr>
        <w:t>е</w:t>
      </w:r>
      <w:r w:rsidR="005A712A" w:rsidRPr="0090531F">
        <w:rPr>
          <w:rFonts w:ascii="Times New Roman" w:eastAsia="Times New Roman" w:hAnsi="Times New Roman"/>
          <w:sz w:val="24"/>
          <w:szCs w:val="24"/>
          <w:lang w:eastAsia="ru-RU"/>
        </w:rPr>
        <w:t>т</w:t>
      </w:r>
      <w:r w:rsidR="004849C0" w:rsidRPr="0090531F">
        <w:rPr>
          <w:rFonts w:ascii="Times New Roman" w:eastAsia="Times New Roman" w:hAnsi="Times New Roman"/>
          <w:sz w:val="24"/>
          <w:szCs w:val="24"/>
          <w:lang w:eastAsia="ru-RU"/>
        </w:rPr>
        <w:t xml:space="preserve"> в себя:</w:t>
      </w:r>
    </w:p>
    <w:p w:rsidR="005A712A" w:rsidRPr="0090531F" w:rsidRDefault="005A712A" w:rsidP="005A712A">
      <w:pPr>
        <w:pStyle w:val="aff"/>
        <w:numPr>
          <w:ilvl w:val="0"/>
          <w:numId w:val="83"/>
        </w:numPr>
        <w:spacing w:line="216" w:lineRule="auto"/>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 xml:space="preserve">разработку и согласование дизайн-концепции Сайта; </w:t>
      </w:r>
    </w:p>
    <w:p w:rsidR="005A712A" w:rsidRPr="0090531F" w:rsidRDefault="005A712A" w:rsidP="005A712A">
      <w:pPr>
        <w:pStyle w:val="aff"/>
        <w:numPr>
          <w:ilvl w:val="0"/>
          <w:numId w:val="83"/>
        </w:numPr>
        <w:spacing w:line="216" w:lineRule="auto"/>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проектирование и разработку Сайта;</w:t>
      </w:r>
    </w:p>
    <w:p w:rsidR="005A712A" w:rsidRPr="0090531F" w:rsidRDefault="005A712A" w:rsidP="005A712A">
      <w:pPr>
        <w:pStyle w:val="aff"/>
        <w:numPr>
          <w:ilvl w:val="0"/>
          <w:numId w:val="83"/>
        </w:numPr>
        <w:spacing w:line="216" w:lineRule="auto"/>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 xml:space="preserve">размещение информационных материалов и публикаций на Сайте; </w:t>
      </w:r>
    </w:p>
    <w:p w:rsidR="005A712A" w:rsidRPr="0090531F" w:rsidRDefault="005A712A" w:rsidP="005A712A">
      <w:pPr>
        <w:pStyle w:val="aff"/>
        <w:numPr>
          <w:ilvl w:val="0"/>
          <w:numId w:val="83"/>
        </w:numPr>
        <w:spacing w:line="216" w:lineRule="auto"/>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техническое сопровождение Сайта</w:t>
      </w:r>
    </w:p>
    <w:p w:rsidR="005A712A" w:rsidRPr="0090531F" w:rsidRDefault="005A712A" w:rsidP="005A712A">
      <w:pPr>
        <w:pStyle w:val="aff"/>
        <w:numPr>
          <w:ilvl w:val="0"/>
          <w:numId w:val="83"/>
        </w:numPr>
        <w:spacing w:line="216" w:lineRule="auto"/>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информационное сопровождение Сайта.</w:t>
      </w:r>
    </w:p>
    <w:p w:rsidR="000B1D0C" w:rsidRPr="0090531F" w:rsidRDefault="000B1D0C" w:rsidP="00B533D9">
      <w:pPr>
        <w:pBdr>
          <w:top w:val="nil"/>
          <w:left w:val="nil"/>
          <w:bottom w:val="nil"/>
          <w:right w:val="nil"/>
          <w:between w:val="nil"/>
        </w:pBdr>
        <w:ind w:left="709"/>
        <w:jc w:val="both"/>
        <w:rPr>
          <w:rFonts w:ascii="Times New Roman" w:eastAsia="Times New Roman" w:hAnsi="Times New Roman"/>
          <w:sz w:val="24"/>
          <w:szCs w:val="24"/>
          <w:lang w:eastAsia="ru-RU"/>
        </w:rPr>
      </w:pPr>
    </w:p>
    <w:p w:rsidR="00B533D9" w:rsidRPr="0090531F" w:rsidRDefault="00D6414A" w:rsidP="00A10E71">
      <w:pPr>
        <w:pBdr>
          <w:top w:val="nil"/>
          <w:left w:val="nil"/>
          <w:bottom w:val="nil"/>
          <w:right w:val="nil"/>
          <w:between w:val="nil"/>
        </w:pBdr>
        <w:jc w:val="center"/>
        <w:rPr>
          <w:rFonts w:ascii="Times New Roman" w:eastAsia="Times New Roman" w:hAnsi="Times New Roman"/>
          <w:b/>
          <w:sz w:val="24"/>
          <w:szCs w:val="24"/>
          <w:lang w:eastAsia="ru-RU"/>
        </w:rPr>
      </w:pPr>
      <w:r w:rsidRPr="0090531F">
        <w:rPr>
          <w:rFonts w:ascii="Times New Roman" w:eastAsia="Times New Roman" w:hAnsi="Times New Roman"/>
          <w:b/>
          <w:sz w:val="24"/>
          <w:szCs w:val="24"/>
          <w:lang w:eastAsia="ru-RU"/>
        </w:rPr>
        <w:t>2. </w:t>
      </w:r>
      <w:r w:rsidR="00B533D9" w:rsidRPr="0090531F">
        <w:rPr>
          <w:rFonts w:ascii="Times New Roman" w:eastAsia="Times New Roman" w:hAnsi="Times New Roman"/>
          <w:b/>
          <w:sz w:val="24"/>
          <w:szCs w:val="24"/>
          <w:lang w:eastAsia="ru-RU"/>
        </w:rPr>
        <w:t>Права и обязанности Сторон</w:t>
      </w:r>
    </w:p>
    <w:p w:rsidR="00A10E71" w:rsidRPr="0090531F" w:rsidRDefault="00A10E71" w:rsidP="00A10E71">
      <w:pPr>
        <w:pBdr>
          <w:top w:val="nil"/>
          <w:left w:val="nil"/>
          <w:bottom w:val="nil"/>
          <w:right w:val="nil"/>
          <w:between w:val="nil"/>
        </w:pBdr>
        <w:jc w:val="center"/>
        <w:rPr>
          <w:rFonts w:ascii="Times New Roman" w:eastAsia="Times New Roman" w:hAnsi="Times New Roman"/>
          <w:b/>
          <w:sz w:val="24"/>
          <w:szCs w:val="24"/>
          <w:lang w:eastAsia="ru-RU"/>
        </w:rPr>
      </w:pPr>
    </w:p>
    <w:p w:rsidR="00B533D9" w:rsidRPr="0090531F" w:rsidRDefault="00A10E71" w:rsidP="00B30B9A">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2.1. </w:t>
      </w:r>
      <w:r w:rsidR="00B533D9" w:rsidRPr="0090531F">
        <w:rPr>
          <w:rFonts w:ascii="Times New Roman" w:eastAsia="Times New Roman" w:hAnsi="Times New Roman"/>
          <w:sz w:val="24"/>
          <w:szCs w:val="24"/>
          <w:lang w:eastAsia="ru-RU"/>
        </w:rPr>
        <w:t>Заказчик имеет право:</w:t>
      </w:r>
    </w:p>
    <w:p w:rsidR="00B533D9" w:rsidRPr="0090531F" w:rsidRDefault="00A10E71" w:rsidP="00B30B9A">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2.1.1. </w:t>
      </w:r>
      <w:r w:rsidR="00B533D9" w:rsidRPr="0090531F">
        <w:rPr>
          <w:rFonts w:ascii="Times New Roman" w:eastAsia="Times New Roman" w:hAnsi="Times New Roman"/>
          <w:sz w:val="24"/>
          <w:szCs w:val="24"/>
          <w:lang w:eastAsia="ru-RU"/>
        </w:rPr>
        <w:t>Осуществлять текущий контроль за деятельностью Исполнителя в рамках настоящего Договора, не вмешиваясь при этом в его хозяйственную деятельность.</w:t>
      </w:r>
    </w:p>
    <w:p w:rsidR="00B533D9" w:rsidRPr="0090531F" w:rsidRDefault="00A10E71" w:rsidP="00B30B9A">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2.1.2. </w:t>
      </w:r>
      <w:r w:rsidR="00B533D9" w:rsidRPr="0090531F">
        <w:rPr>
          <w:rFonts w:ascii="Times New Roman" w:eastAsia="Times New Roman" w:hAnsi="Times New Roman"/>
          <w:sz w:val="24"/>
          <w:szCs w:val="24"/>
          <w:lang w:eastAsia="ru-RU"/>
        </w:rPr>
        <w:t xml:space="preserve">Запрашивать и получать от Исполнителя данные о ходе </w:t>
      </w:r>
      <w:r w:rsidR="003953A6" w:rsidRPr="0090531F">
        <w:rPr>
          <w:rFonts w:ascii="Times New Roman" w:eastAsia="Times New Roman" w:hAnsi="Times New Roman"/>
          <w:sz w:val="24"/>
          <w:szCs w:val="24"/>
          <w:lang w:eastAsia="ru-RU"/>
        </w:rPr>
        <w:t xml:space="preserve">выполнения работ, </w:t>
      </w:r>
      <w:r w:rsidR="00B533D9" w:rsidRPr="0090531F">
        <w:rPr>
          <w:rFonts w:ascii="Times New Roman" w:eastAsia="Times New Roman" w:hAnsi="Times New Roman"/>
          <w:sz w:val="24"/>
          <w:szCs w:val="24"/>
          <w:lang w:eastAsia="ru-RU"/>
        </w:rPr>
        <w:t>оказания услуг по настоящему Договору.</w:t>
      </w:r>
    </w:p>
    <w:p w:rsidR="00BC12B3" w:rsidRPr="0090531F" w:rsidRDefault="00A10E71" w:rsidP="00B30B9A">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2.1.3. </w:t>
      </w:r>
      <w:r w:rsidR="00B533D9" w:rsidRPr="0090531F">
        <w:rPr>
          <w:rFonts w:ascii="Times New Roman" w:eastAsia="Times New Roman" w:hAnsi="Times New Roman"/>
          <w:sz w:val="24"/>
          <w:szCs w:val="24"/>
          <w:lang w:eastAsia="ru-RU"/>
        </w:rPr>
        <w:t xml:space="preserve">Отказаться от исполнения настоящего Договора в любое время при условии оплаты Исполнителю фактически </w:t>
      </w:r>
      <w:r w:rsidR="00096B07" w:rsidRPr="0090531F">
        <w:rPr>
          <w:rFonts w:ascii="Times New Roman" w:eastAsia="Times New Roman" w:hAnsi="Times New Roman"/>
          <w:sz w:val="24"/>
          <w:szCs w:val="24"/>
          <w:lang w:eastAsia="ru-RU"/>
        </w:rPr>
        <w:t>выполненных/</w:t>
      </w:r>
      <w:r w:rsidR="00B533D9" w:rsidRPr="0090531F">
        <w:rPr>
          <w:rFonts w:ascii="Times New Roman" w:eastAsia="Times New Roman" w:hAnsi="Times New Roman"/>
          <w:sz w:val="24"/>
          <w:szCs w:val="24"/>
          <w:lang w:eastAsia="ru-RU"/>
        </w:rPr>
        <w:t xml:space="preserve">оказанных и принятых Заказчиком </w:t>
      </w:r>
      <w:r w:rsidR="00096B07" w:rsidRPr="0090531F">
        <w:rPr>
          <w:rFonts w:ascii="Times New Roman" w:eastAsia="Times New Roman" w:hAnsi="Times New Roman"/>
          <w:sz w:val="24"/>
          <w:szCs w:val="24"/>
          <w:lang w:eastAsia="ru-RU"/>
        </w:rPr>
        <w:t>работ/</w:t>
      </w:r>
      <w:r w:rsidR="00B533D9" w:rsidRPr="0090531F">
        <w:rPr>
          <w:rFonts w:ascii="Times New Roman" w:eastAsia="Times New Roman" w:hAnsi="Times New Roman"/>
          <w:sz w:val="24"/>
          <w:szCs w:val="24"/>
          <w:lang w:eastAsia="ru-RU"/>
        </w:rPr>
        <w:t>услуг к моменту расторжения настоящего Договора.</w:t>
      </w:r>
    </w:p>
    <w:p w:rsidR="00B533D9" w:rsidRPr="0090531F" w:rsidRDefault="00B30B9A" w:rsidP="00B30B9A">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2.2. </w:t>
      </w:r>
      <w:r w:rsidR="00B533D9" w:rsidRPr="0090531F">
        <w:rPr>
          <w:rFonts w:ascii="Times New Roman" w:eastAsia="Times New Roman" w:hAnsi="Times New Roman"/>
          <w:sz w:val="24"/>
          <w:szCs w:val="24"/>
          <w:lang w:eastAsia="ru-RU"/>
        </w:rPr>
        <w:t>Заказчик обязуется:</w:t>
      </w:r>
    </w:p>
    <w:p w:rsidR="00B533D9" w:rsidRPr="0090531F" w:rsidRDefault="00B30B9A" w:rsidP="00B30B9A">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2.2.1. </w:t>
      </w:r>
      <w:r w:rsidR="00B533D9" w:rsidRPr="0090531F">
        <w:rPr>
          <w:rFonts w:ascii="Times New Roman" w:eastAsia="Times New Roman" w:hAnsi="Times New Roman"/>
          <w:sz w:val="24"/>
          <w:szCs w:val="24"/>
          <w:lang w:eastAsia="ru-RU"/>
        </w:rPr>
        <w:t xml:space="preserve">Передать Исполнителю информацию и материалы, необходимые Исполнителю для выполнения обязательств, соответствующих требованиям настоящего Договора. </w:t>
      </w:r>
    </w:p>
    <w:p w:rsidR="00B533D9" w:rsidRPr="0090531F" w:rsidRDefault="00B30B9A" w:rsidP="00B30B9A">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2.2.2. </w:t>
      </w:r>
      <w:r w:rsidR="00B533D9" w:rsidRPr="0090531F">
        <w:rPr>
          <w:rFonts w:ascii="Times New Roman" w:eastAsia="Times New Roman" w:hAnsi="Times New Roman"/>
          <w:sz w:val="24"/>
          <w:szCs w:val="24"/>
          <w:lang w:eastAsia="ru-RU"/>
        </w:rPr>
        <w:t xml:space="preserve">Своевременно производить приемку и оплату </w:t>
      </w:r>
      <w:r w:rsidR="00096B07" w:rsidRPr="0090531F">
        <w:rPr>
          <w:rFonts w:ascii="Times New Roman" w:eastAsia="Times New Roman" w:hAnsi="Times New Roman"/>
          <w:sz w:val="24"/>
          <w:szCs w:val="24"/>
          <w:lang w:eastAsia="ru-RU"/>
        </w:rPr>
        <w:t>работ/</w:t>
      </w:r>
      <w:r w:rsidR="00B533D9" w:rsidRPr="0090531F">
        <w:rPr>
          <w:rFonts w:ascii="Times New Roman" w:eastAsia="Times New Roman" w:hAnsi="Times New Roman"/>
          <w:sz w:val="24"/>
          <w:szCs w:val="24"/>
          <w:lang w:eastAsia="ru-RU"/>
        </w:rPr>
        <w:t>услуг в соответствии с настоящим Договором.</w:t>
      </w:r>
    </w:p>
    <w:p w:rsidR="00B533D9" w:rsidRPr="0090531F" w:rsidRDefault="00B30B9A" w:rsidP="00B30B9A">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2.2.3. </w:t>
      </w:r>
      <w:r w:rsidR="00B533D9" w:rsidRPr="0090531F">
        <w:rPr>
          <w:rFonts w:ascii="Times New Roman" w:eastAsia="Times New Roman" w:hAnsi="Times New Roman"/>
          <w:sz w:val="24"/>
          <w:szCs w:val="24"/>
          <w:lang w:eastAsia="ru-RU"/>
        </w:rPr>
        <w:t xml:space="preserve">Оказывать содействие Исполнителю в объеме и на условиях, предусмотренных настоящим Договором, изучать представляемые Исполнителем документы и в течение 3 (трех) рабочих дней принимать решения, относящиеся к его компетенции, чтобы избежать задержек </w:t>
      </w:r>
      <w:r w:rsidR="004849C0" w:rsidRPr="0090531F">
        <w:rPr>
          <w:rFonts w:ascii="Times New Roman" w:eastAsia="Times New Roman" w:hAnsi="Times New Roman"/>
          <w:sz w:val="24"/>
          <w:szCs w:val="24"/>
          <w:lang w:eastAsia="ru-RU"/>
        </w:rPr>
        <w:t xml:space="preserve">выполнения работ и </w:t>
      </w:r>
      <w:r w:rsidR="00B533D9" w:rsidRPr="0090531F">
        <w:rPr>
          <w:rFonts w:ascii="Times New Roman" w:eastAsia="Times New Roman" w:hAnsi="Times New Roman"/>
          <w:sz w:val="24"/>
          <w:szCs w:val="24"/>
          <w:lang w:eastAsia="ru-RU"/>
        </w:rPr>
        <w:t>оказания услуг.</w:t>
      </w:r>
    </w:p>
    <w:p w:rsidR="00B533D9" w:rsidRPr="0090531F" w:rsidRDefault="00B30B9A" w:rsidP="00B30B9A">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2.2.4. </w:t>
      </w:r>
      <w:r w:rsidR="00B533D9" w:rsidRPr="0090531F">
        <w:rPr>
          <w:rFonts w:ascii="Times New Roman" w:eastAsia="Times New Roman" w:hAnsi="Times New Roman"/>
          <w:sz w:val="24"/>
          <w:szCs w:val="24"/>
          <w:lang w:eastAsia="ru-RU"/>
        </w:rPr>
        <w:t xml:space="preserve">При реализации права, указанного в п. </w:t>
      </w:r>
      <w:hyperlink r:id="rId10">
        <w:r w:rsidR="00B533D9" w:rsidRPr="0090531F">
          <w:rPr>
            <w:rFonts w:ascii="Times New Roman" w:eastAsia="Times New Roman" w:hAnsi="Times New Roman"/>
            <w:sz w:val="24"/>
            <w:szCs w:val="24"/>
            <w:lang w:eastAsia="ru-RU"/>
          </w:rPr>
          <w:t>2.1</w:t>
        </w:r>
      </w:hyperlink>
      <w:r w:rsidR="00B533D9" w:rsidRPr="0090531F">
        <w:rPr>
          <w:rFonts w:ascii="Times New Roman" w:eastAsia="Times New Roman" w:hAnsi="Times New Roman"/>
          <w:sz w:val="24"/>
          <w:szCs w:val="24"/>
          <w:lang w:eastAsia="ru-RU"/>
        </w:rPr>
        <w:t>.3, известить Исполнителя не менее чем за 5 (пять) календарных дней до предполагаемой даты расторжения настоящего Договора.</w:t>
      </w:r>
    </w:p>
    <w:p w:rsidR="00B533D9" w:rsidRPr="0090531F" w:rsidRDefault="00B30B9A" w:rsidP="00B30B9A">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lastRenderedPageBreak/>
        <w:t>2.3.</w:t>
      </w:r>
      <w:r w:rsidR="00B533D9" w:rsidRPr="0090531F">
        <w:rPr>
          <w:rFonts w:ascii="Times New Roman" w:eastAsia="Times New Roman" w:hAnsi="Times New Roman"/>
          <w:sz w:val="24"/>
          <w:szCs w:val="24"/>
          <w:lang w:eastAsia="ru-RU"/>
        </w:rPr>
        <w:t>Исполнитель имеет право:</w:t>
      </w:r>
    </w:p>
    <w:p w:rsidR="00B533D9" w:rsidRPr="0090531F" w:rsidRDefault="00B30B9A" w:rsidP="00B30B9A">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2.3.1. </w:t>
      </w:r>
      <w:r w:rsidR="00B533D9" w:rsidRPr="0090531F">
        <w:rPr>
          <w:rFonts w:ascii="Times New Roman" w:eastAsia="Times New Roman" w:hAnsi="Times New Roman"/>
          <w:sz w:val="24"/>
          <w:szCs w:val="24"/>
          <w:lang w:eastAsia="ru-RU"/>
        </w:rPr>
        <w:t xml:space="preserve">Запрашивать и получать от Заказчика информацию необходимую для </w:t>
      </w:r>
      <w:r w:rsidR="00096B07" w:rsidRPr="0090531F">
        <w:rPr>
          <w:rFonts w:ascii="Times New Roman" w:eastAsia="Times New Roman" w:hAnsi="Times New Roman"/>
          <w:sz w:val="24"/>
          <w:szCs w:val="24"/>
          <w:lang w:eastAsia="ru-RU"/>
        </w:rPr>
        <w:t xml:space="preserve">выполнения работ и </w:t>
      </w:r>
      <w:r w:rsidR="00B533D9" w:rsidRPr="0090531F">
        <w:rPr>
          <w:rFonts w:ascii="Times New Roman" w:eastAsia="Times New Roman" w:hAnsi="Times New Roman"/>
          <w:sz w:val="24"/>
          <w:szCs w:val="24"/>
          <w:lang w:eastAsia="ru-RU"/>
        </w:rPr>
        <w:t>оказания услуг по настоящему Договору.</w:t>
      </w:r>
    </w:p>
    <w:p w:rsidR="00B533D9" w:rsidRPr="0090531F" w:rsidRDefault="00B30B9A" w:rsidP="00B30B9A">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2.3.2. </w:t>
      </w:r>
      <w:r w:rsidR="00B533D9" w:rsidRPr="0090531F">
        <w:rPr>
          <w:rFonts w:ascii="Times New Roman" w:eastAsia="Times New Roman" w:hAnsi="Times New Roman"/>
          <w:sz w:val="24"/>
          <w:szCs w:val="24"/>
          <w:lang w:eastAsia="ru-RU"/>
        </w:rPr>
        <w:t xml:space="preserve">Привлекать к исполнению настоящего Договора третьих лиц без дополнительной оплаты Заказчиком, и отвечать перед Заказчиком за </w:t>
      </w:r>
      <w:r w:rsidR="004849C0" w:rsidRPr="0090531F">
        <w:rPr>
          <w:rFonts w:ascii="Times New Roman" w:eastAsia="Times New Roman" w:hAnsi="Times New Roman"/>
          <w:sz w:val="24"/>
          <w:szCs w:val="24"/>
          <w:lang w:eastAsia="ru-RU"/>
        </w:rPr>
        <w:t>выполненные/</w:t>
      </w:r>
      <w:r w:rsidR="00B533D9" w:rsidRPr="0090531F">
        <w:rPr>
          <w:rFonts w:ascii="Times New Roman" w:eastAsia="Times New Roman" w:hAnsi="Times New Roman"/>
          <w:sz w:val="24"/>
          <w:szCs w:val="24"/>
          <w:lang w:eastAsia="ru-RU"/>
        </w:rPr>
        <w:t xml:space="preserve">оказанные ими </w:t>
      </w:r>
      <w:r w:rsidR="004849C0" w:rsidRPr="0090531F">
        <w:rPr>
          <w:rFonts w:ascii="Times New Roman" w:eastAsia="Times New Roman" w:hAnsi="Times New Roman"/>
          <w:sz w:val="24"/>
          <w:szCs w:val="24"/>
          <w:lang w:eastAsia="ru-RU"/>
        </w:rPr>
        <w:t>работы/</w:t>
      </w:r>
      <w:r w:rsidR="00B533D9" w:rsidRPr="0090531F">
        <w:rPr>
          <w:rFonts w:ascii="Times New Roman" w:eastAsia="Times New Roman" w:hAnsi="Times New Roman"/>
          <w:sz w:val="24"/>
          <w:szCs w:val="24"/>
          <w:lang w:eastAsia="ru-RU"/>
        </w:rPr>
        <w:t>услуги, как за свои собственные.</w:t>
      </w:r>
    </w:p>
    <w:p w:rsidR="00B533D9" w:rsidRPr="0090531F" w:rsidRDefault="0007545F" w:rsidP="0007545F">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2.4. </w:t>
      </w:r>
      <w:r w:rsidR="00B533D9" w:rsidRPr="0090531F">
        <w:rPr>
          <w:rFonts w:ascii="Times New Roman" w:eastAsia="Times New Roman" w:hAnsi="Times New Roman"/>
          <w:sz w:val="24"/>
          <w:szCs w:val="24"/>
          <w:lang w:eastAsia="ru-RU"/>
        </w:rPr>
        <w:t>Исполнитель обязуется:</w:t>
      </w:r>
    </w:p>
    <w:p w:rsidR="00B533D9" w:rsidRPr="0090531F" w:rsidRDefault="0007545F" w:rsidP="0007545F">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2.4.1. </w:t>
      </w:r>
      <w:r w:rsidR="004849C0" w:rsidRPr="0090531F">
        <w:rPr>
          <w:rFonts w:ascii="Times New Roman" w:eastAsia="Times New Roman" w:hAnsi="Times New Roman"/>
          <w:sz w:val="24"/>
          <w:szCs w:val="24"/>
          <w:lang w:eastAsia="ru-RU"/>
        </w:rPr>
        <w:t>Выполнить работы и о</w:t>
      </w:r>
      <w:r w:rsidR="00B533D9" w:rsidRPr="0090531F">
        <w:rPr>
          <w:rFonts w:ascii="Times New Roman" w:eastAsia="Times New Roman" w:hAnsi="Times New Roman"/>
          <w:sz w:val="24"/>
          <w:szCs w:val="24"/>
          <w:lang w:eastAsia="ru-RU"/>
        </w:rPr>
        <w:t>казать услуги в сроки и в строгом соответствии с настоящим Договором. Своевременно и должным образом выполнять все иные принятые на себя обязательства по настоящему Договору.</w:t>
      </w:r>
    </w:p>
    <w:p w:rsidR="00B533D9" w:rsidRPr="0090531F" w:rsidRDefault="00B533D9" w:rsidP="00B533D9">
      <w:pPr>
        <w:pBdr>
          <w:top w:val="nil"/>
          <w:left w:val="nil"/>
          <w:bottom w:val="nil"/>
          <w:right w:val="nil"/>
          <w:between w:val="nil"/>
        </w:pBdr>
        <w:spacing w:line="216" w:lineRule="auto"/>
        <w:ind w:firstLine="631"/>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2.4.2.</w:t>
      </w:r>
      <w:r w:rsidR="004A07C0"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 xml:space="preserve">Предоставить Заказчику все пароли доступа к </w:t>
      </w:r>
      <w:r w:rsidR="002436E6" w:rsidRPr="0090531F">
        <w:rPr>
          <w:rFonts w:ascii="Times New Roman" w:eastAsia="Times New Roman" w:hAnsi="Times New Roman"/>
          <w:sz w:val="24"/>
          <w:szCs w:val="24"/>
          <w:lang w:eastAsia="ru-RU"/>
        </w:rPr>
        <w:t>сайту Года семьи</w:t>
      </w:r>
      <w:r w:rsidRPr="0090531F">
        <w:rPr>
          <w:rFonts w:ascii="Times New Roman" w:eastAsia="Times New Roman" w:hAnsi="Times New Roman"/>
          <w:sz w:val="24"/>
          <w:szCs w:val="24"/>
          <w:lang w:eastAsia="ru-RU"/>
        </w:rPr>
        <w:t xml:space="preserve">, а также другую информацию и документацию, связанную с </w:t>
      </w:r>
      <w:r w:rsidR="00F95959" w:rsidRPr="0090531F">
        <w:rPr>
          <w:rFonts w:ascii="Times New Roman" w:eastAsia="Times New Roman" w:hAnsi="Times New Roman"/>
          <w:sz w:val="24"/>
          <w:szCs w:val="24"/>
          <w:lang w:eastAsia="ru-RU"/>
        </w:rPr>
        <w:t xml:space="preserve"> выполнением работ и </w:t>
      </w:r>
      <w:r w:rsidRPr="0090531F">
        <w:rPr>
          <w:rFonts w:ascii="Times New Roman" w:eastAsia="Times New Roman" w:hAnsi="Times New Roman"/>
          <w:sz w:val="24"/>
          <w:szCs w:val="24"/>
          <w:lang w:eastAsia="ru-RU"/>
        </w:rPr>
        <w:t>оказанием услуг по настоящему Договору.</w:t>
      </w:r>
    </w:p>
    <w:p w:rsidR="00B533D9" w:rsidRPr="0090531F" w:rsidRDefault="00B533D9" w:rsidP="00B533D9">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2.4.3.</w:t>
      </w:r>
      <w:r w:rsidR="004A07C0"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 xml:space="preserve">Письменно информировать Заказчика по его запросу о состоянии дел по выполнению условий настоящего Договора, а также предоставлять Заказчику запрашиваемые им информацию и документацию, связанные с </w:t>
      </w:r>
      <w:r w:rsidR="00921651" w:rsidRPr="0090531F">
        <w:rPr>
          <w:rFonts w:ascii="Times New Roman" w:eastAsia="Times New Roman" w:hAnsi="Times New Roman"/>
          <w:sz w:val="24"/>
          <w:szCs w:val="24"/>
          <w:lang w:eastAsia="ru-RU"/>
        </w:rPr>
        <w:t xml:space="preserve">выполнением работ и </w:t>
      </w:r>
      <w:r w:rsidRPr="0090531F">
        <w:rPr>
          <w:rFonts w:ascii="Times New Roman" w:eastAsia="Times New Roman" w:hAnsi="Times New Roman"/>
          <w:sz w:val="24"/>
          <w:szCs w:val="24"/>
          <w:lang w:eastAsia="ru-RU"/>
        </w:rPr>
        <w:t xml:space="preserve">оказанием услуг по настоящему Договору, не позднее 3 (трех) календарных дней со дня, следующего за днем получения запроса от Заказчика. </w:t>
      </w:r>
    </w:p>
    <w:p w:rsidR="00B533D9" w:rsidRPr="0090531F" w:rsidRDefault="00B533D9" w:rsidP="00B533D9">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2.4.4.</w:t>
      </w:r>
      <w:r w:rsidR="00F9682B"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Своевременно в письменном виде информировать Заказчика о необходимости выполнения</w:t>
      </w:r>
      <w:r w:rsidR="004A07C0" w:rsidRPr="0090531F">
        <w:rPr>
          <w:rFonts w:ascii="Times New Roman" w:eastAsia="Times New Roman" w:hAnsi="Times New Roman"/>
          <w:sz w:val="24"/>
          <w:szCs w:val="24"/>
          <w:lang w:eastAsia="ru-RU"/>
        </w:rPr>
        <w:t>/оказани</w:t>
      </w:r>
      <w:r w:rsidR="006B2A8D" w:rsidRPr="0090531F">
        <w:rPr>
          <w:rFonts w:ascii="Times New Roman" w:eastAsia="Times New Roman" w:hAnsi="Times New Roman"/>
          <w:sz w:val="24"/>
          <w:szCs w:val="24"/>
          <w:lang w:eastAsia="ru-RU"/>
        </w:rPr>
        <w:t>я</w:t>
      </w:r>
      <w:r w:rsidR="004A07C0" w:rsidRPr="0090531F">
        <w:rPr>
          <w:rFonts w:ascii="Times New Roman" w:eastAsia="Times New Roman" w:hAnsi="Times New Roman"/>
          <w:sz w:val="24"/>
          <w:szCs w:val="24"/>
          <w:lang w:eastAsia="ru-RU"/>
        </w:rPr>
        <w:t xml:space="preserve"> </w:t>
      </w:r>
      <w:r w:rsidRPr="0090531F">
        <w:rPr>
          <w:rFonts w:ascii="Times New Roman" w:eastAsia="Times New Roman" w:hAnsi="Times New Roman"/>
          <w:sz w:val="24"/>
          <w:szCs w:val="24"/>
          <w:lang w:eastAsia="ru-RU"/>
        </w:rPr>
        <w:t xml:space="preserve">дополнительных </w:t>
      </w:r>
      <w:r w:rsidR="00921651" w:rsidRPr="0090531F">
        <w:rPr>
          <w:rFonts w:ascii="Times New Roman" w:eastAsia="Times New Roman" w:hAnsi="Times New Roman"/>
          <w:sz w:val="24"/>
          <w:szCs w:val="24"/>
          <w:lang w:eastAsia="ru-RU"/>
        </w:rPr>
        <w:t>работ/</w:t>
      </w:r>
      <w:r w:rsidRPr="0090531F">
        <w:rPr>
          <w:rFonts w:ascii="Times New Roman" w:eastAsia="Times New Roman" w:hAnsi="Times New Roman"/>
          <w:sz w:val="24"/>
          <w:szCs w:val="24"/>
          <w:lang w:eastAsia="ru-RU"/>
        </w:rPr>
        <w:t>услуг, не предусмотренных настоящим Договором.</w:t>
      </w:r>
    </w:p>
    <w:p w:rsidR="00B533D9" w:rsidRPr="0090531F" w:rsidRDefault="00B533D9" w:rsidP="00B533D9">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2.4.5.</w:t>
      </w:r>
      <w:r w:rsidR="00F9682B"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 xml:space="preserve">По указанию Заказчика своими силами и за свой счет устранять недостатки </w:t>
      </w:r>
      <w:r w:rsidR="00921651" w:rsidRPr="0090531F">
        <w:rPr>
          <w:rFonts w:ascii="Times New Roman" w:eastAsia="Times New Roman" w:hAnsi="Times New Roman"/>
          <w:sz w:val="24"/>
          <w:szCs w:val="24"/>
          <w:lang w:eastAsia="ru-RU"/>
        </w:rPr>
        <w:t xml:space="preserve">выполненных работ и </w:t>
      </w:r>
      <w:r w:rsidRPr="0090531F">
        <w:rPr>
          <w:rFonts w:ascii="Times New Roman" w:eastAsia="Times New Roman" w:hAnsi="Times New Roman"/>
          <w:sz w:val="24"/>
          <w:szCs w:val="24"/>
          <w:lang w:eastAsia="ru-RU"/>
        </w:rPr>
        <w:t xml:space="preserve">оказанных услуг или дополнять </w:t>
      </w:r>
      <w:r w:rsidR="00921651" w:rsidRPr="0090531F">
        <w:rPr>
          <w:rFonts w:ascii="Times New Roman" w:eastAsia="Times New Roman" w:hAnsi="Times New Roman"/>
          <w:sz w:val="24"/>
          <w:szCs w:val="24"/>
          <w:lang w:eastAsia="ru-RU"/>
        </w:rPr>
        <w:t>работы/</w:t>
      </w:r>
      <w:r w:rsidRPr="0090531F">
        <w:rPr>
          <w:rFonts w:ascii="Times New Roman" w:eastAsia="Times New Roman" w:hAnsi="Times New Roman"/>
          <w:sz w:val="24"/>
          <w:szCs w:val="24"/>
          <w:lang w:eastAsia="ru-RU"/>
        </w:rPr>
        <w:t xml:space="preserve">услуги в соответствии с условиями настоящего Договора, и представлять Заказчику соответствующие результаты </w:t>
      </w:r>
      <w:r w:rsidR="00921651" w:rsidRPr="0090531F">
        <w:rPr>
          <w:rFonts w:ascii="Times New Roman" w:eastAsia="Times New Roman" w:hAnsi="Times New Roman"/>
          <w:sz w:val="24"/>
          <w:szCs w:val="24"/>
          <w:lang w:eastAsia="ru-RU"/>
        </w:rPr>
        <w:t xml:space="preserve">выполнения работ и </w:t>
      </w:r>
      <w:r w:rsidRPr="0090531F">
        <w:rPr>
          <w:rFonts w:ascii="Times New Roman" w:eastAsia="Times New Roman" w:hAnsi="Times New Roman"/>
          <w:sz w:val="24"/>
          <w:szCs w:val="24"/>
          <w:lang w:eastAsia="ru-RU"/>
        </w:rPr>
        <w:t xml:space="preserve">оказания услуг в течение 7 (семи) рабочих дней от даты предъявления требования Заказчика, если иной срок не согласован Сторонами. </w:t>
      </w:r>
    </w:p>
    <w:p w:rsidR="00B533D9" w:rsidRPr="0090531F" w:rsidRDefault="00B533D9" w:rsidP="00B533D9">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2.4.6.</w:t>
      </w:r>
      <w:r w:rsidR="001B6011"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 xml:space="preserve">Если в процессе </w:t>
      </w:r>
      <w:r w:rsidR="00921651" w:rsidRPr="0090531F">
        <w:rPr>
          <w:rFonts w:ascii="Times New Roman" w:eastAsia="Times New Roman" w:hAnsi="Times New Roman"/>
          <w:sz w:val="24"/>
          <w:szCs w:val="24"/>
          <w:lang w:eastAsia="ru-RU"/>
        </w:rPr>
        <w:t>выполнения работ</w:t>
      </w:r>
      <w:r w:rsidR="00D0470C" w:rsidRPr="0090531F">
        <w:rPr>
          <w:rFonts w:ascii="Times New Roman" w:eastAsia="Times New Roman" w:hAnsi="Times New Roman"/>
          <w:sz w:val="24"/>
          <w:szCs w:val="24"/>
          <w:lang w:eastAsia="ru-RU"/>
        </w:rPr>
        <w:t>/</w:t>
      </w:r>
      <w:r w:rsidRPr="0090531F">
        <w:rPr>
          <w:rFonts w:ascii="Times New Roman" w:eastAsia="Times New Roman" w:hAnsi="Times New Roman"/>
          <w:sz w:val="24"/>
          <w:szCs w:val="24"/>
          <w:lang w:eastAsia="ru-RU"/>
        </w:rPr>
        <w:t xml:space="preserve">оказания услуг выясняется неизбежность получения отрицательного результата, либо нецелесообразность или невозможность дальнейшего </w:t>
      </w:r>
      <w:r w:rsidR="00921651" w:rsidRPr="0090531F">
        <w:rPr>
          <w:rFonts w:ascii="Times New Roman" w:eastAsia="Times New Roman" w:hAnsi="Times New Roman"/>
          <w:sz w:val="24"/>
          <w:szCs w:val="24"/>
          <w:lang w:eastAsia="ru-RU"/>
        </w:rPr>
        <w:t>выполнения работ</w:t>
      </w:r>
      <w:r w:rsidR="00D0470C" w:rsidRPr="0090531F">
        <w:rPr>
          <w:rFonts w:ascii="Times New Roman" w:eastAsia="Times New Roman" w:hAnsi="Times New Roman"/>
          <w:sz w:val="24"/>
          <w:szCs w:val="24"/>
          <w:lang w:eastAsia="ru-RU"/>
        </w:rPr>
        <w:t>/</w:t>
      </w:r>
      <w:r w:rsidRPr="0090531F">
        <w:rPr>
          <w:rFonts w:ascii="Times New Roman" w:eastAsia="Times New Roman" w:hAnsi="Times New Roman"/>
          <w:sz w:val="24"/>
          <w:szCs w:val="24"/>
          <w:lang w:eastAsia="ru-RU"/>
        </w:rPr>
        <w:t>оказания</w:t>
      </w:r>
      <w:r w:rsidR="00921651" w:rsidRPr="0090531F">
        <w:rPr>
          <w:rFonts w:ascii="Times New Roman" w:eastAsia="Times New Roman" w:hAnsi="Times New Roman"/>
          <w:sz w:val="24"/>
          <w:szCs w:val="24"/>
          <w:lang w:eastAsia="ru-RU"/>
        </w:rPr>
        <w:t xml:space="preserve"> </w:t>
      </w:r>
      <w:r w:rsidRPr="0090531F">
        <w:rPr>
          <w:rFonts w:ascii="Times New Roman" w:eastAsia="Times New Roman" w:hAnsi="Times New Roman"/>
          <w:sz w:val="24"/>
          <w:szCs w:val="24"/>
          <w:lang w:eastAsia="ru-RU"/>
        </w:rPr>
        <w:t xml:space="preserve">услуг, Исполнитель обязан приостановить </w:t>
      </w:r>
      <w:r w:rsidR="00921651" w:rsidRPr="0090531F">
        <w:rPr>
          <w:rFonts w:ascii="Times New Roman" w:eastAsia="Times New Roman" w:hAnsi="Times New Roman"/>
          <w:sz w:val="24"/>
          <w:szCs w:val="24"/>
          <w:lang w:eastAsia="ru-RU"/>
        </w:rPr>
        <w:t>выполнение работ</w:t>
      </w:r>
      <w:r w:rsidR="001B6011" w:rsidRPr="0090531F">
        <w:rPr>
          <w:rFonts w:ascii="Times New Roman" w:eastAsia="Times New Roman" w:hAnsi="Times New Roman"/>
          <w:sz w:val="24"/>
          <w:szCs w:val="24"/>
          <w:lang w:eastAsia="ru-RU"/>
        </w:rPr>
        <w:t>/</w:t>
      </w:r>
      <w:r w:rsidRPr="0090531F">
        <w:rPr>
          <w:rFonts w:ascii="Times New Roman" w:eastAsia="Times New Roman" w:hAnsi="Times New Roman"/>
          <w:sz w:val="24"/>
          <w:szCs w:val="24"/>
          <w:lang w:eastAsia="ru-RU"/>
        </w:rPr>
        <w:t xml:space="preserve">оказание услуг по настоящему Договору и поставить об этом в известность Заказчика в трехдневный срок с момента возникновения указанных обстоятельств для принятия совместного решения. При этом </w:t>
      </w:r>
      <w:r w:rsidR="00043B78" w:rsidRPr="0090531F">
        <w:rPr>
          <w:rFonts w:ascii="Times New Roman" w:eastAsia="Times New Roman" w:hAnsi="Times New Roman"/>
          <w:sz w:val="24"/>
          <w:szCs w:val="24"/>
          <w:lang w:eastAsia="ru-RU"/>
        </w:rPr>
        <w:t>выполнение работ/</w:t>
      </w:r>
      <w:r w:rsidRPr="0090531F">
        <w:rPr>
          <w:rFonts w:ascii="Times New Roman" w:eastAsia="Times New Roman" w:hAnsi="Times New Roman"/>
          <w:sz w:val="24"/>
          <w:szCs w:val="24"/>
          <w:lang w:eastAsia="ru-RU"/>
        </w:rPr>
        <w:t xml:space="preserve">оказание услуг Исполнителем возобновляется не позднее 3 (трех) дней со дня, следующего за днем принятия Сторонами решения о продолжении </w:t>
      </w:r>
      <w:r w:rsidR="00043B78" w:rsidRPr="0090531F">
        <w:rPr>
          <w:rFonts w:ascii="Times New Roman" w:eastAsia="Times New Roman" w:hAnsi="Times New Roman"/>
          <w:sz w:val="24"/>
          <w:szCs w:val="24"/>
          <w:lang w:eastAsia="ru-RU"/>
        </w:rPr>
        <w:t>выполнения работ/</w:t>
      </w:r>
      <w:r w:rsidRPr="0090531F">
        <w:rPr>
          <w:rFonts w:ascii="Times New Roman" w:eastAsia="Times New Roman" w:hAnsi="Times New Roman"/>
          <w:sz w:val="24"/>
          <w:szCs w:val="24"/>
          <w:lang w:eastAsia="ru-RU"/>
        </w:rPr>
        <w:t>оказания услуг.</w:t>
      </w:r>
    </w:p>
    <w:p w:rsidR="00B533D9" w:rsidRPr="0090531F" w:rsidRDefault="00B533D9" w:rsidP="001B6011">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2.5.</w:t>
      </w:r>
      <w:r w:rsidR="001B6011"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Исполнитель выражает согласие на осуществление Заказчиком, Министерством труда и социальной защиты Российской Федерации, уполномоченным органом государственного финансового контроля проверок исполнения обязательств по настоящему Договору.</w:t>
      </w:r>
    </w:p>
    <w:p w:rsidR="00B533D9" w:rsidRPr="0090531F" w:rsidRDefault="00B533D9" w:rsidP="00B533D9">
      <w:pPr>
        <w:pBdr>
          <w:top w:val="nil"/>
          <w:left w:val="nil"/>
          <w:bottom w:val="nil"/>
          <w:right w:val="nil"/>
          <w:between w:val="nil"/>
        </w:pBdr>
        <w:ind w:firstLine="720"/>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2.6.</w:t>
      </w:r>
      <w:r w:rsidR="001B6011"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Стороны в целях осуществления оперативного взаимодействия по настоящему Договору назначают следующих уполномоченных ответственных лиц:</w:t>
      </w:r>
    </w:p>
    <w:p w:rsidR="00B533D9" w:rsidRPr="0090531F" w:rsidRDefault="00B533D9" w:rsidP="00B533D9">
      <w:pPr>
        <w:pBdr>
          <w:top w:val="nil"/>
          <w:left w:val="nil"/>
          <w:bottom w:val="nil"/>
          <w:right w:val="nil"/>
          <w:between w:val="nil"/>
        </w:pBdr>
        <w:ind w:firstLine="720"/>
        <w:jc w:val="both"/>
        <w:rPr>
          <w:rFonts w:ascii="Times New Roman" w:eastAsia="Times New Roman" w:hAnsi="Times New Roman"/>
          <w:sz w:val="24"/>
          <w:szCs w:val="24"/>
          <w:lang w:eastAsia="ru-RU"/>
        </w:rPr>
      </w:pPr>
    </w:p>
    <w:tbl>
      <w:tblPr>
        <w:tblW w:w="91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6"/>
        <w:gridCol w:w="4591"/>
      </w:tblGrid>
      <w:tr w:rsidR="0090531F" w:rsidRPr="0090531F" w:rsidTr="00B533D9">
        <w:trPr>
          <w:jc w:val="center"/>
        </w:trPr>
        <w:tc>
          <w:tcPr>
            <w:tcW w:w="4556" w:type="dxa"/>
          </w:tcPr>
          <w:p w:rsidR="00B533D9" w:rsidRPr="0090531F" w:rsidRDefault="00B533D9" w:rsidP="00B533D9">
            <w:pPr>
              <w:pBdr>
                <w:top w:val="nil"/>
                <w:left w:val="nil"/>
                <w:bottom w:val="nil"/>
                <w:right w:val="nil"/>
                <w:between w:val="nil"/>
              </w:pBdr>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Со стороны Заказчика:</w:t>
            </w:r>
          </w:p>
        </w:tc>
        <w:tc>
          <w:tcPr>
            <w:tcW w:w="4591" w:type="dxa"/>
          </w:tcPr>
          <w:p w:rsidR="00B533D9" w:rsidRPr="0090531F" w:rsidRDefault="00B533D9" w:rsidP="00B533D9">
            <w:pPr>
              <w:pBdr>
                <w:top w:val="nil"/>
                <w:left w:val="nil"/>
                <w:bottom w:val="nil"/>
                <w:right w:val="nil"/>
                <w:between w:val="nil"/>
              </w:pBdr>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Со стороны Исполнителя:</w:t>
            </w:r>
          </w:p>
        </w:tc>
      </w:tr>
      <w:tr w:rsidR="00B533D9" w:rsidRPr="0090531F" w:rsidTr="00B533D9">
        <w:trPr>
          <w:jc w:val="center"/>
        </w:trPr>
        <w:tc>
          <w:tcPr>
            <w:tcW w:w="4556" w:type="dxa"/>
          </w:tcPr>
          <w:p w:rsidR="00B533D9" w:rsidRPr="0090531F" w:rsidRDefault="00B533D9" w:rsidP="00B533D9">
            <w:pPr>
              <w:pBdr>
                <w:top w:val="nil"/>
                <w:left w:val="nil"/>
                <w:bottom w:val="nil"/>
                <w:right w:val="nil"/>
                <w:between w:val="nil"/>
              </w:pBdr>
              <w:rPr>
                <w:rFonts w:ascii="Times New Roman" w:eastAsia="Times New Roman" w:hAnsi="Times New Roman"/>
                <w:sz w:val="24"/>
                <w:szCs w:val="24"/>
                <w:lang w:eastAsia="ru-RU"/>
              </w:rPr>
            </w:pPr>
          </w:p>
        </w:tc>
        <w:tc>
          <w:tcPr>
            <w:tcW w:w="4591" w:type="dxa"/>
          </w:tcPr>
          <w:p w:rsidR="00B533D9" w:rsidRPr="0090531F" w:rsidRDefault="00B533D9" w:rsidP="00B533D9">
            <w:pPr>
              <w:pBdr>
                <w:top w:val="nil"/>
                <w:left w:val="nil"/>
                <w:bottom w:val="nil"/>
                <w:right w:val="nil"/>
                <w:between w:val="nil"/>
              </w:pBdr>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 xml:space="preserve"> </w:t>
            </w:r>
          </w:p>
        </w:tc>
      </w:tr>
    </w:tbl>
    <w:p w:rsidR="00B533D9" w:rsidRPr="0090531F" w:rsidRDefault="00B533D9" w:rsidP="00B533D9">
      <w:pPr>
        <w:pBdr>
          <w:top w:val="nil"/>
          <w:left w:val="nil"/>
          <w:bottom w:val="nil"/>
          <w:right w:val="nil"/>
          <w:between w:val="nil"/>
        </w:pBdr>
        <w:rPr>
          <w:rFonts w:ascii="Times New Roman" w:eastAsia="Times New Roman" w:hAnsi="Times New Roman"/>
          <w:sz w:val="24"/>
          <w:szCs w:val="24"/>
          <w:lang w:eastAsia="ru-RU"/>
        </w:rPr>
      </w:pPr>
    </w:p>
    <w:p w:rsidR="00B533D9" w:rsidRPr="0090531F" w:rsidRDefault="001B6011" w:rsidP="001B6011">
      <w:pPr>
        <w:pBdr>
          <w:top w:val="nil"/>
          <w:left w:val="nil"/>
          <w:bottom w:val="nil"/>
          <w:right w:val="nil"/>
          <w:between w:val="nil"/>
        </w:pBdr>
        <w:ind w:left="2520"/>
        <w:rPr>
          <w:rFonts w:ascii="Times New Roman" w:eastAsia="Times New Roman" w:hAnsi="Times New Roman"/>
          <w:b/>
          <w:sz w:val="24"/>
          <w:szCs w:val="24"/>
          <w:lang w:eastAsia="ru-RU"/>
        </w:rPr>
      </w:pPr>
      <w:r w:rsidRPr="0090531F">
        <w:rPr>
          <w:rFonts w:ascii="Times New Roman" w:eastAsia="Times New Roman" w:hAnsi="Times New Roman"/>
          <w:b/>
          <w:sz w:val="24"/>
          <w:szCs w:val="24"/>
          <w:lang w:eastAsia="ru-RU"/>
        </w:rPr>
        <w:t>3. </w:t>
      </w:r>
      <w:r w:rsidR="00B533D9" w:rsidRPr="0090531F">
        <w:rPr>
          <w:rFonts w:ascii="Times New Roman" w:eastAsia="Times New Roman" w:hAnsi="Times New Roman"/>
          <w:b/>
          <w:sz w:val="24"/>
          <w:szCs w:val="24"/>
          <w:lang w:eastAsia="ru-RU"/>
        </w:rPr>
        <w:t xml:space="preserve">Стоимость </w:t>
      </w:r>
      <w:r w:rsidR="00A02A04" w:rsidRPr="0090531F">
        <w:rPr>
          <w:rFonts w:ascii="Times New Roman" w:eastAsia="Times New Roman" w:hAnsi="Times New Roman"/>
          <w:b/>
          <w:sz w:val="24"/>
          <w:szCs w:val="24"/>
          <w:lang w:eastAsia="ru-RU"/>
        </w:rPr>
        <w:t>работ/</w:t>
      </w:r>
      <w:r w:rsidR="00B533D9" w:rsidRPr="0090531F">
        <w:rPr>
          <w:rFonts w:ascii="Times New Roman" w:eastAsia="Times New Roman" w:hAnsi="Times New Roman"/>
          <w:b/>
          <w:sz w:val="24"/>
          <w:szCs w:val="24"/>
          <w:lang w:eastAsia="ru-RU"/>
        </w:rPr>
        <w:t>услуг и порядок расчетов</w:t>
      </w:r>
    </w:p>
    <w:p w:rsidR="001B6011" w:rsidRPr="0090531F" w:rsidRDefault="001B6011" w:rsidP="001B6011">
      <w:pPr>
        <w:pStyle w:val="aff"/>
        <w:pBdr>
          <w:top w:val="nil"/>
          <w:left w:val="nil"/>
          <w:bottom w:val="nil"/>
          <w:right w:val="nil"/>
          <w:between w:val="nil"/>
        </w:pBdr>
        <w:ind w:left="2880"/>
        <w:rPr>
          <w:rFonts w:ascii="Times New Roman" w:eastAsia="Times New Roman" w:hAnsi="Times New Roman"/>
          <w:sz w:val="24"/>
          <w:szCs w:val="24"/>
          <w:lang w:eastAsia="ru-RU"/>
        </w:rPr>
      </w:pPr>
    </w:p>
    <w:p w:rsidR="005A712A" w:rsidRPr="0090531F" w:rsidRDefault="00B533D9" w:rsidP="005A712A">
      <w:pPr>
        <w:pBdr>
          <w:top w:val="nil"/>
          <w:left w:val="nil"/>
          <w:bottom w:val="nil"/>
          <w:right w:val="nil"/>
          <w:between w:val="nil"/>
        </w:pBdr>
        <w:ind w:firstLine="426"/>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3.1.</w:t>
      </w:r>
      <w:r w:rsidR="00CD2B07" w:rsidRPr="0090531F">
        <w:rPr>
          <w:rFonts w:ascii="Times New Roman" w:eastAsia="Times New Roman" w:hAnsi="Times New Roman"/>
          <w:sz w:val="24"/>
          <w:szCs w:val="24"/>
          <w:lang w:eastAsia="ru-RU"/>
        </w:rPr>
        <w:t> </w:t>
      </w:r>
      <w:r w:rsidR="00D82466" w:rsidRPr="0090531F">
        <w:rPr>
          <w:rFonts w:ascii="Times New Roman" w:eastAsia="Times New Roman" w:hAnsi="Times New Roman"/>
          <w:sz w:val="24"/>
          <w:szCs w:val="24"/>
          <w:lang w:eastAsia="ru-RU"/>
        </w:rPr>
        <w:t>Стоимость настоящего Договора составляет ____(____) рублей, включая НДС 20% в размере _______ (_____) рублей __ копеек/НДС не облагается на основании ____ Налогово</w:t>
      </w:r>
      <w:r w:rsidR="00602133" w:rsidRPr="0090531F">
        <w:rPr>
          <w:rFonts w:ascii="Times New Roman" w:eastAsia="Times New Roman" w:hAnsi="Times New Roman"/>
          <w:sz w:val="24"/>
          <w:szCs w:val="24"/>
          <w:lang w:eastAsia="ru-RU"/>
        </w:rPr>
        <w:t xml:space="preserve">го кодекса Российской Федерации и включает в себя все расходы Исполнителя, связанные с </w:t>
      </w:r>
      <w:r w:rsidR="0083688D" w:rsidRPr="0090531F">
        <w:rPr>
          <w:rFonts w:ascii="Times New Roman" w:eastAsia="Times New Roman" w:hAnsi="Times New Roman"/>
          <w:sz w:val="24"/>
          <w:szCs w:val="24"/>
          <w:lang w:eastAsia="ru-RU"/>
        </w:rPr>
        <w:t xml:space="preserve">выполнением  работ и </w:t>
      </w:r>
      <w:r w:rsidR="00602133" w:rsidRPr="0090531F">
        <w:rPr>
          <w:rFonts w:ascii="Times New Roman" w:eastAsia="Times New Roman" w:hAnsi="Times New Roman"/>
          <w:sz w:val="24"/>
          <w:szCs w:val="24"/>
          <w:lang w:eastAsia="ru-RU"/>
        </w:rPr>
        <w:t>оказанием услуг по настоящему договору</w:t>
      </w:r>
      <w:r w:rsidR="0027542E" w:rsidRPr="0090531F">
        <w:rPr>
          <w:rFonts w:ascii="Times New Roman" w:eastAsia="Times New Roman" w:hAnsi="Times New Roman"/>
          <w:sz w:val="24"/>
          <w:szCs w:val="24"/>
          <w:lang w:eastAsia="ru-RU"/>
        </w:rPr>
        <w:t>.</w:t>
      </w:r>
    </w:p>
    <w:p w:rsidR="00602133" w:rsidRPr="0090531F" w:rsidRDefault="005A712A" w:rsidP="00602133">
      <w:pPr>
        <w:pBdr>
          <w:top w:val="nil"/>
          <w:left w:val="nil"/>
          <w:bottom w:val="nil"/>
          <w:right w:val="nil"/>
          <w:between w:val="nil"/>
        </w:pBdr>
        <w:tabs>
          <w:tab w:val="left" w:pos="2190"/>
        </w:tabs>
        <w:ind w:firstLine="426"/>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3.2.</w:t>
      </w:r>
      <w:r w:rsidR="00CD2B07" w:rsidRPr="0090531F">
        <w:rPr>
          <w:rFonts w:ascii="Times New Roman" w:eastAsia="Times New Roman" w:hAnsi="Times New Roman"/>
          <w:sz w:val="24"/>
          <w:szCs w:val="24"/>
          <w:lang w:eastAsia="ru-RU"/>
        </w:rPr>
        <w:t> </w:t>
      </w:r>
      <w:r w:rsidR="00602133" w:rsidRPr="0090531F">
        <w:rPr>
          <w:rFonts w:ascii="Times New Roman" w:eastAsia="Times New Roman" w:hAnsi="Times New Roman"/>
          <w:sz w:val="24"/>
          <w:szCs w:val="24"/>
          <w:lang w:eastAsia="ru-RU"/>
        </w:rPr>
        <w:t>Оплата по Договору производится в следующем порядке:</w:t>
      </w:r>
    </w:p>
    <w:p w:rsidR="00744CC9" w:rsidRPr="0090531F" w:rsidRDefault="00602133" w:rsidP="00602133">
      <w:pPr>
        <w:pBdr>
          <w:top w:val="nil"/>
          <w:left w:val="nil"/>
          <w:bottom w:val="nil"/>
          <w:right w:val="nil"/>
          <w:between w:val="nil"/>
        </w:pBdr>
        <w:tabs>
          <w:tab w:val="left" w:pos="2190"/>
        </w:tabs>
        <w:ind w:firstLine="426"/>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3.2.1.</w:t>
      </w:r>
      <w:r w:rsidR="00CD2B07" w:rsidRPr="0090531F">
        <w:rPr>
          <w:rFonts w:ascii="Times New Roman" w:eastAsia="Times New Roman" w:hAnsi="Times New Roman"/>
          <w:sz w:val="24"/>
          <w:szCs w:val="24"/>
          <w:lang w:eastAsia="ru-RU"/>
        </w:rPr>
        <w:t> </w:t>
      </w:r>
      <w:r w:rsidR="00744CC9" w:rsidRPr="0090531F">
        <w:rPr>
          <w:rFonts w:ascii="Times New Roman" w:eastAsia="Times New Roman" w:hAnsi="Times New Roman"/>
          <w:sz w:val="24"/>
          <w:szCs w:val="24"/>
          <w:lang w:eastAsia="ru-RU"/>
        </w:rPr>
        <w:t xml:space="preserve">Стоимость </w:t>
      </w:r>
      <w:r w:rsidR="00852F2A" w:rsidRPr="0090531F">
        <w:rPr>
          <w:rFonts w:ascii="Times New Roman" w:eastAsia="Times New Roman" w:hAnsi="Times New Roman"/>
          <w:sz w:val="24"/>
          <w:szCs w:val="24"/>
          <w:lang w:eastAsia="ru-RU"/>
        </w:rPr>
        <w:t xml:space="preserve">работ по этапу </w:t>
      </w:r>
      <w:r w:rsidR="00852F2A" w:rsidRPr="0090531F">
        <w:rPr>
          <w:rFonts w:ascii="Times New Roman" w:eastAsia="Times New Roman" w:hAnsi="Times New Roman"/>
          <w:sz w:val="24"/>
          <w:szCs w:val="24"/>
          <w:lang w:val="en-US" w:eastAsia="ru-RU"/>
        </w:rPr>
        <w:t>I</w:t>
      </w:r>
      <w:r w:rsidR="00852F2A" w:rsidRPr="0090531F">
        <w:rPr>
          <w:rFonts w:ascii="Times New Roman" w:eastAsia="Times New Roman" w:hAnsi="Times New Roman"/>
          <w:sz w:val="24"/>
          <w:szCs w:val="24"/>
          <w:lang w:eastAsia="ru-RU"/>
        </w:rPr>
        <w:t xml:space="preserve"> «</w:t>
      </w:r>
      <w:r w:rsidR="0083688D" w:rsidRPr="0090531F">
        <w:rPr>
          <w:rFonts w:ascii="Times New Roman" w:eastAsia="Times New Roman" w:hAnsi="Times New Roman"/>
          <w:sz w:val="24"/>
          <w:szCs w:val="24"/>
          <w:lang w:eastAsia="ru-RU"/>
        </w:rPr>
        <w:t>П</w:t>
      </w:r>
      <w:r w:rsidR="00852F2A" w:rsidRPr="0090531F">
        <w:rPr>
          <w:rFonts w:ascii="Times New Roman" w:eastAsia="Times New Roman" w:hAnsi="Times New Roman"/>
          <w:sz w:val="24"/>
          <w:szCs w:val="24"/>
          <w:lang w:eastAsia="ru-RU"/>
        </w:rPr>
        <w:t>роектирование и разработка Сайта»</w:t>
      </w:r>
      <w:r w:rsidR="00DC7895" w:rsidRPr="0090531F">
        <w:rPr>
          <w:rFonts w:ascii="Times New Roman" w:eastAsia="Times New Roman" w:hAnsi="Times New Roman"/>
          <w:sz w:val="24"/>
          <w:szCs w:val="24"/>
          <w:lang w:eastAsia="ru-RU"/>
        </w:rPr>
        <w:t xml:space="preserve"> (не более 50% стоимости настоящего Договора) </w:t>
      </w:r>
      <w:r w:rsidRPr="0090531F">
        <w:rPr>
          <w:rFonts w:ascii="Times New Roman" w:eastAsia="Times New Roman" w:hAnsi="Times New Roman"/>
          <w:sz w:val="24"/>
          <w:szCs w:val="24"/>
          <w:lang w:eastAsia="ru-RU"/>
        </w:rPr>
        <w:t xml:space="preserve">в размере _______ (_____________) рублей ___ копеек, </w:t>
      </w:r>
      <w:r w:rsidRPr="0090531F">
        <w:rPr>
          <w:rFonts w:ascii="Times New Roman" w:eastAsia="Times New Roman" w:hAnsi="Times New Roman"/>
          <w:sz w:val="24"/>
          <w:szCs w:val="24"/>
          <w:lang w:eastAsia="ru-RU"/>
        </w:rPr>
        <w:lastRenderedPageBreak/>
        <w:t>включая НДС 20% в размере _______ (_____) рублей __ копеек/НДС не облагается на основании ____ Налогового кодекса Российской Федерации</w:t>
      </w:r>
      <w:r w:rsidR="00744CC9" w:rsidRPr="0090531F">
        <w:rPr>
          <w:rFonts w:ascii="Times New Roman" w:eastAsia="Times New Roman" w:hAnsi="Times New Roman"/>
          <w:sz w:val="24"/>
          <w:szCs w:val="24"/>
          <w:lang w:eastAsia="ru-RU"/>
        </w:rPr>
        <w:t>.</w:t>
      </w:r>
    </w:p>
    <w:p w:rsidR="005A712A" w:rsidRPr="0090531F" w:rsidRDefault="00744CC9" w:rsidP="00602133">
      <w:pPr>
        <w:pBdr>
          <w:top w:val="nil"/>
          <w:left w:val="nil"/>
          <w:bottom w:val="nil"/>
          <w:right w:val="nil"/>
          <w:between w:val="nil"/>
        </w:pBdr>
        <w:tabs>
          <w:tab w:val="left" w:pos="2190"/>
        </w:tabs>
        <w:ind w:firstLine="426"/>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 xml:space="preserve">Оплата работ по </w:t>
      </w:r>
      <w:r w:rsidR="00357088" w:rsidRPr="0090531F">
        <w:rPr>
          <w:rFonts w:ascii="Times New Roman" w:eastAsia="Times New Roman" w:hAnsi="Times New Roman"/>
          <w:sz w:val="24"/>
          <w:szCs w:val="24"/>
          <w:lang w:eastAsia="ru-RU"/>
        </w:rPr>
        <w:t xml:space="preserve">этапу </w:t>
      </w:r>
      <w:r w:rsidR="00357088" w:rsidRPr="0090531F">
        <w:rPr>
          <w:rFonts w:ascii="Times New Roman" w:eastAsia="Times New Roman" w:hAnsi="Times New Roman"/>
          <w:sz w:val="24"/>
          <w:szCs w:val="24"/>
          <w:lang w:val="en-US" w:eastAsia="ru-RU"/>
        </w:rPr>
        <w:t>I</w:t>
      </w:r>
      <w:r w:rsidR="00357088" w:rsidRPr="0090531F">
        <w:rPr>
          <w:rFonts w:ascii="Times New Roman" w:eastAsia="Times New Roman" w:hAnsi="Times New Roman"/>
          <w:sz w:val="24"/>
          <w:szCs w:val="24"/>
          <w:lang w:eastAsia="ru-RU"/>
        </w:rPr>
        <w:t xml:space="preserve"> «Проектирование и разработка Сайта»</w:t>
      </w:r>
      <w:r w:rsidR="00602133" w:rsidRPr="0090531F">
        <w:rPr>
          <w:rFonts w:ascii="Times New Roman" w:eastAsia="Times New Roman" w:hAnsi="Times New Roman"/>
          <w:sz w:val="24"/>
          <w:szCs w:val="24"/>
          <w:lang w:eastAsia="ru-RU"/>
        </w:rPr>
        <w:t xml:space="preserve"> производиться</w:t>
      </w:r>
      <w:r w:rsidR="00D82466" w:rsidRPr="0090531F">
        <w:rPr>
          <w:rFonts w:ascii="Times New Roman" w:eastAsia="Times New Roman" w:hAnsi="Times New Roman"/>
          <w:sz w:val="24"/>
          <w:szCs w:val="24"/>
          <w:lang w:eastAsia="ru-RU"/>
        </w:rPr>
        <w:t xml:space="preserve"> в течение 7 (семи) банковских дней с момента подписания </w:t>
      </w:r>
      <w:r w:rsidR="00602133" w:rsidRPr="0090531F">
        <w:rPr>
          <w:rFonts w:ascii="Times New Roman" w:eastAsia="Times New Roman" w:hAnsi="Times New Roman"/>
          <w:sz w:val="24"/>
          <w:szCs w:val="24"/>
          <w:lang w:eastAsia="ru-RU"/>
        </w:rPr>
        <w:t>Акта сдачи-приемки выполненных работ (Приложение № 2 к настоящему Договору) и получения Заказчиком выставленного Исполнителем счета.</w:t>
      </w:r>
    </w:p>
    <w:p w:rsidR="00CF33A3" w:rsidRPr="0090531F" w:rsidRDefault="00602133" w:rsidP="005A712A">
      <w:pPr>
        <w:pBdr>
          <w:top w:val="nil"/>
          <w:left w:val="nil"/>
          <w:bottom w:val="nil"/>
          <w:right w:val="nil"/>
          <w:between w:val="nil"/>
        </w:pBdr>
        <w:ind w:firstLine="426"/>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3.2.2.</w:t>
      </w:r>
      <w:r w:rsidR="00CD2B07" w:rsidRPr="0090531F">
        <w:rPr>
          <w:rFonts w:ascii="Times New Roman" w:eastAsia="Times New Roman" w:hAnsi="Times New Roman"/>
          <w:sz w:val="24"/>
          <w:szCs w:val="24"/>
          <w:lang w:eastAsia="ru-RU"/>
        </w:rPr>
        <w:t> </w:t>
      </w:r>
      <w:r w:rsidR="00CF33A3" w:rsidRPr="0090531F">
        <w:rPr>
          <w:rFonts w:ascii="Times New Roman" w:eastAsia="Times New Roman" w:hAnsi="Times New Roman"/>
          <w:sz w:val="24"/>
          <w:szCs w:val="24"/>
          <w:lang w:eastAsia="ru-RU"/>
        </w:rPr>
        <w:t xml:space="preserve">Стоимость </w:t>
      </w:r>
      <w:r w:rsidR="00852F2A" w:rsidRPr="0090531F">
        <w:rPr>
          <w:rFonts w:ascii="Times New Roman" w:eastAsia="Times New Roman" w:hAnsi="Times New Roman"/>
          <w:sz w:val="24"/>
          <w:szCs w:val="24"/>
          <w:lang w:eastAsia="ru-RU"/>
        </w:rPr>
        <w:t xml:space="preserve">услуг по этапу </w:t>
      </w:r>
      <w:r w:rsidR="00852F2A" w:rsidRPr="0090531F">
        <w:rPr>
          <w:rFonts w:ascii="Times New Roman" w:eastAsia="Times New Roman" w:hAnsi="Times New Roman"/>
          <w:sz w:val="24"/>
          <w:szCs w:val="24"/>
          <w:lang w:val="en-US" w:eastAsia="ru-RU"/>
        </w:rPr>
        <w:t>I</w:t>
      </w:r>
      <w:r w:rsidR="00852F2A" w:rsidRPr="0090531F">
        <w:rPr>
          <w:rFonts w:ascii="Times New Roman" w:eastAsia="Times New Roman" w:hAnsi="Times New Roman"/>
          <w:sz w:val="24"/>
          <w:szCs w:val="24"/>
          <w:lang w:eastAsia="ru-RU"/>
        </w:rPr>
        <w:t>I «</w:t>
      </w:r>
      <w:r w:rsidR="0083688D" w:rsidRPr="0090531F">
        <w:rPr>
          <w:rFonts w:ascii="Times New Roman" w:eastAsia="Times New Roman" w:hAnsi="Times New Roman"/>
          <w:sz w:val="24"/>
          <w:szCs w:val="24"/>
          <w:lang w:eastAsia="ru-RU"/>
        </w:rPr>
        <w:t>Т</w:t>
      </w:r>
      <w:r w:rsidR="00852F2A" w:rsidRPr="0090531F">
        <w:rPr>
          <w:rFonts w:ascii="Times New Roman" w:eastAsia="Times New Roman" w:hAnsi="Times New Roman"/>
          <w:sz w:val="24"/>
          <w:szCs w:val="24"/>
          <w:lang w:eastAsia="ru-RU"/>
        </w:rPr>
        <w:t>ехническое и информационное сопровождение Сайта»</w:t>
      </w:r>
      <w:r w:rsidR="00DC7895" w:rsidRPr="0090531F">
        <w:rPr>
          <w:rFonts w:ascii="Times New Roman" w:eastAsia="Times New Roman" w:hAnsi="Times New Roman"/>
          <w:sz w:val="24"/>
          <w:szCs w:val="24"/>
          <w:lang w:eastAsia="ru-RU"/>
        </w:rPr>
        <w:t xml:space="preserve"> </w:t>
      </w:r>
      <w:r w:rsidR="00852F2A" w:rsidRPr="0090531F">
        <w:rPr>
          <w:rFonts w:ascii="Times New Roman" w:eastAsia="Times New Roman" w:hAnsi="Times New Roman"/>
          <w:sz w:val="24"/>
          <w:szCs w:val="24"/>
          <w:lang w:eastAsia="ru-RU"/>
        </w:rPr>
        <w:t>в размере _______ (_____________) рублей ___ копеек, включая НДС 20% в размере _______ (_____) рублей __ копеек/НДС не облагается на основании ____ Налогового кодекса Российской Федерации</w:t>
      </w:r>
      <w:r w:rsidR="00CF33A3" w:rsidRPr="0090531F">
        <w:rPr>
          <w:rFonts w:ascii="Times New Roman" w:eastAsia="Times New Roman" w:hAnsi="Times New Roman"/>
          <w:sz w:val="24"/>
          <w:szCs w:val="24"/>
          <w:lang w:eastAsia="ru-RU"/>
        </w:rPr>
        <w:t>.</w:t>
      </w:r>
    </w:p>
    <w:p w:rsidR="00602133" w:rsidRPr="0090531F" w:rsidRDefault="00CF33A3" w:rsidP="005A712A">
      <w:pPr>
        <w:pBdr>
          <w:top w:val="nil"/>
          <w:left w:val="nil"/>
          <w:bottom w:val="nil"/>
          <w:right w:val="nil"/>
          <w:between w:val="nil"/>
        </w:pBdr>
        <w:ind w:firstLine="426"/>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 xml:space="preserve">Оплата услуг по этапу </w:t>
      </w:r>
      <w:r w:rsidRPr="0090531F">
        <w:rPr>
          <w:rFonts w:ascii="Times New Roman" w:eastAsia="Times New Roman" w:hAnsi="Times New Roman"/>
          <w:sz w:val="24"/>
          <w:szCs w:val="24"/>
          <w:lang w:val="en-US" w:eastAsia="ru-RU"/>
        </w:rPr>
        <w:t>I</w:t>
      </w:r>
      <w:r w:rsidRPr="0090531F">
        <w:rPr>
          <w:rFonts w:ascii="Times New Roman" w:eastAsia="Times New Roman" w:hAnsi="Times New Roman"/>
          <w:sz w:val="24"/>
          <w:szCs w:val="24"/>
          <w:lang w:eastAsia="ru-RU"/>
        </w:rPr>
        <w:t>I «Техническое и информационное сопровождение Сайта»</w:t>
      </w:r>
      <w:r w:rsidR="00852F2A" w:rsidRPr="0090531F">
        <w:rPr>
          <w:rFonts w:ascii="Times New Roman" w:eastAsia="Times New Roman" w:hAnsi="Times New Roman"/>
          <w:sz w:val="24"/>
          <w:szCs w:val="24"/>
          <w:lang w:eastAsia="ru-RU"/>
        </w:rPr>
        <w:t xml:space="preserve">, производиться в течение 7 (семи) банковских дней с момента подписания Акта сдачи-приемки </w:t>
      </w:r>
      <w:r w:rsidR="00A02A04" w:rsidRPr="0090531F">
        <w:rPr>
          <w:rFonts w:ascii="Times New Roman" w:eastAsia="Times New Roman" w:hAnsi="Times New Roman"/>
          <w:sz w:val="24"/>
          <w:szCs w:val="24"/>
          <w:lang w:eastAsia="ru-RU"/>
        </w:rPr>
        <w:t>оказанных услуг (Приложение № 3</w:t>
      </w:r>
      <w:r w:rsidR="00852F2A" w:rsidRPr="0090531F">
        <w:rPr>
          <w:rFonts w:ascii="Times New Roman" w:eastAsia="Times New Roman" w:hAnsi="Times New Roman"/>
          <w:sz w:val="24"/>
          <w:szCs w:val="24"/>
          <w:lang w:eastAsia="ru-RU"/>
        </w:rPr>
        <w:t xml:space="preserve"> к настоящему Договору) и получения Заказчиком вы</w:t>
      </w:r>
      <w:r w:rsidR="005B6D80" w:rsidRPr="0090531F">
        <w:rPr>
          <w:rFonts w:ascii="Times New Roman" w:eastAsia="Times New Roman" w:hAnsi="Times New Roman"/>
          <w:sz w:val="24"/>
          <w:szCs w:val="24"/>
          <w:lang w:eastAsia="ru-RU"/>
        </w:rPr>
        <w:t>ставленного Исполнителем счета.</w:t>
      </w:r>
    </w:p>
    <w:p w:rsidR="00D82466" w:rsidRPr="0090531F" w:rsidRDefault="005A712A" w:rsidP="005A712A">
      <w:pPr>
        <w:pBdr>
          <w:top w:val="nil"/>
          <w:left w:val="nil"/>
          <w:bottom w:val="nil"/>
          <w:right w:val="nil"/>
          <w:between w:val="nil"/>
        </w:pBdr>
        <w:ind w:firstLine="426"/>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3.3.</w:t>
      </w:r>
      <w:r w:rsidR="00CD2B07" w:rsidRPr="0090531F">
        <w:rPr>
          <w:rFonts w:ascii="Times New Roman" w:eastAsia="Times New Roman" w:hAnsi="Times New Roman"/>
          <w:sz w:val="24"/>
          <w:szCs w:val="24"/>
          <w:lang w:eastAsia="ru-RU"/>
        </w:rPr>
        <w:t> </w:t>
      </w:r>
      <w:r w:rsidR="00D82466" w:rsidRPr="0090531F">
        <w:rPr>
          <w:rFonts w:ascii="Times New Roman" w:eastAsia="Times New Roman" w:hAnsi="Times New Roman"/>
          <w:sz w:val="24"/>
          <w:szCs w:val="24"/>
          <w:lang w:eastAsia="ru-RU"/>
        </w:rPr>
        <w:t xml:space="preserve">Стороны согласились, что в случае, если у Исполнителя, не признававшегося налогоплательщиком НДС (освобожденного от уплаты НДС) на момент заключения настоящего Договора, впоследствии возникнет основание для предъявления Заказчику НДС в соответствии с п. 1 ст. 168 Налогового кодекса или для взыскания с Заказчика суммы НДС, то: </w:t>
      </w:r>
    </w:p>
    <w:p w:rsidR="00D82466" w:rsidRPr="0090531F" w:rsidRDefault="00D82466" w:rsidP="00D82466">
      <w:pPr>
        <w:ind w:firstLine="284"/>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1)</w:t>
      </w:r>
      <w:r w:rsidR="000562DE"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 xml:space="preserve">указанная стоимость </w:t>
      </w:r>
      <w:r w:rsidR="004A1B7D" w:rsidRPr="0090531F">
        <w:rPr>
          <w:rFonts w:ascii="Times New Roman" w:eastAsia="Times New Roman" w:hAnsi="Times New Roman"/>
          <w:sz w:val="24"/>
          <w:szCs w:val="24"/>
          <w:lang w:eastAsia="ru-RU"/>
        </w:rPr>
        <w:t xml:space="preserve">настоящего </w:t>
      </w:r>
      <w:r w:rsidR="00A02A04" w:rsidRPr="0090531F">
        <w:rPr>
          <w:rFonts w:ascii="Times New Roman" w:eastAsia="Times New Roman" w:hAnsi="Times New Roman"/>
          <w:sz w:val="24"/>
          <w:szCs w:val="24"/>
          <w:lang w:eastAsia="ru-RU"/>
        </w:rPr>
        <w:t xml:space="preserve">Договора </w:t>
      </w:r>
      <w:r w:rsidRPr="0090531F">
        <w:rPr>
          <w:rFonts w:ascii="Times New Roman" w:eastAsia="Times New Roman" w:hAnsi="Times New Roman"/>
          <w:sz w:val="24"/>
          <w:szCs w:val="24"/>
          <w:lang w:eastAsia="ru-RU"/>
        </w:rPr>
        <w:t xml:space="preserve">уменьшается до ____(__________) рублей ___копеек, включая НДС 20% в размере _______ (_____) рублей __ копеек, НДС составит </w:t>
      </w:r>
      <w:r w:rsidR="006F62B6" w:rsidRPr="0090531F">
        <w:rPr>
          <w:rFonts w:ascii="Times New Roman" w:eastAsia="Times New Roman" w:hAnsi="Times New Roman"/>
          <w:sz w:val="24"/>
          <w:szCs w:val="24"/>
          <w:lang w:eastAsia="ru-RU"/>
        </w:rPr>
        <w:t>__________</w:t>
      </w:r>
      <w:r w:rsidRPr="0090531F">
        <w:rPr>
          <w:rFonts w:ascii="Times New Roman" w:eastAsia="Times New Roman" w:hAnsi="Times New Roman"/>
          <w:sz w:val="24"/>
          <w:szCs w:val="24"/>
          <w:lang w:eastAsia="ru-RU"/>
        </w:rPr>
        <w:t>(_____</w:t>
      </w:r>
      <w:r w:rsidR="006F62B6" w:rsidRPr="0090531F">
        <w:rPr>
          <w:rFonts w:ascii="Times New Roman" w:eastAsia="Times New Roman" w:hAnsi="Times New Roman"/>
          <w:sz w:val="24"/>
          <w:szCs w:val="24"/>
          <w:lang w:eastAsia="ru-RU"/>
        </w:rPr>
        <w:t>_____</w:t>
      </w:r>
      <w:r w:rsidRPr="0090531F">
        <w:rPr>
          <w:rFonts w:ascii="Times New Roman" w:eastAsia="Times New Roman" w:hAnsi="Times New Roman"/>
          <w:sz w:val="24"/>
          <w:szCs w:val="24"/>
          <w:lang w:eastAsia="ru-RU"/>
        </w:rPr>
        <w:t xml:space="preserve">) рублей __ копеек.  </w:t>
      </w:r>
    </w:p>
    <w:p w:rsidR="00221FF6" w:rsidRPr="0090531F" w:rsidRDefault="00D82466" w:rsidP="00D82466">
      <w:pPr>
        <w:ind w:firstLine="284"/>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2)</w:t>
      </w:r>
      <w:r w:rsidR="000562DE"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 xml:space="preserve">Исполнитель не вправе требовать у Заказчика уплаты суммы НДС сверх указанной в настоящем Договоре, а Заказчик не обязан уплачивать сумму НДС сверх указанной в Договоре. </w:t>
      </w:r>
    </w:p>
    <w:p w:rsidR="00B533D9" w:rsidRPr="0090531F" w:rsidRDefault="00B533D9" w:rsidP="00B533D9">
      <w:pPr>
        <w:pBdr>
          <w:top w:val="nil"/>
          <w:left w:val="nil"/>
          <w:bottom w:val="nil"/>
          <w:right w:val="nil"/>
          <w:between w:val="nil"/>
        </w:pBdr>
        <w:ind w:firstLine="426"/>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3.</w:t>
      </w:r>
      <w:r w:rsidR="00602133" w:rsidRPr="0090531F">
        <w:rPr>
          <w:rFonts w:ascii="Times New Roman" w:eastAsia="Times New Roman" w:hAnsi="Times New Roman"/>
          <w:sz w:val="24"/>
          <w:szCs w:val="24"/>
          <w:lang w:eastAsia="ru-RU"/>
        </w:rPr>
        <w:t>4</w:t>
      </w:r>
      <w:r w:rsidR="004849C0" w:rsidRPr="0090531F">
        <w:rPr>
          <w:rFonts w:ascii="Times New Roman" w:eastAsia="Times New Roman" w:hAnsi="Times New Roman"/>
          <w:sz w:val="24"/>
          <w:szCs w:val="24"/>
          <w:lang w:eastAsia="ru-RU"/>
        </w:rPr>
        <w:t>.</w:t>
      </w:r>
      <w:r w:rsidR="000562DE"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Оплата осуществляется перечислением денежных средств на счет Исполнителя, указанный в настоящем Договоре. Обязательство по оплате считается исполненным с момента списания денежных средств со счета Заказчика на счет Исполнителя, указанный в настоящем Договоре.</w:t>
      </w:r>
      <w:r w:rsidRPr="0090531F">
        <w:rPr>
          <w:rFonts w:ascii="Times New Roman" w:eastAsia="Times New Roman" w:hAnsi="Times New Roman"/>
          <w:sz w:val="28"/>
          <w:szCs w:val="28"/>
          <w:lang w:eastAsia="ru-RU"/>
        </w:rPr>
        <w:t xml:space="preserve"> </w:t>
      </w:r>
    </w:p>
    <w:p w:rsidR="00B533D9" w:rsidRPr="0090531F" w:rsidRDefault="00B533D9" w:rsidP="00B533D9">
      <w:pPr>
        <w:pBdr>
          <w:top w:val="nil"/>
          <w:left w:val="nil"/>
          <w:bottom w:val="nil"/>
          <w:right w:val="nil"/>
          <w:between w:val="nil"/>
        </w:pBdr>
        <w:ind w:firstLine="426"/>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3.</w:t>
      </w:r>
      <w:r w:rsidR="00602133" w:rsidRPr="0090531F">
        <w:rPr>
          <w:rFonts w:ascii="Times New Roman" w:eastAsia="Times New Roman" w:hAnsi="Times New Roman"/>
          <w:sz w:val="24"/>
          <w:szCs w:val="24"/>
          <w:lang w:eastAsia="ru-RU"/>
        </w:rPr>
        <w:t>5</w:t>
      </w:r>
      <w:r w:rsidR="000562DE"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Если фактически выполненные</w:t>
      </w:r>
      <w:r w:rsidR="004A1B7D" w:rsidRPr="0090531F">
        <w:rPr>
          <w:rFonts w:ascii="Times New Roman" w:eastAsia="Times New Roman" w:hAnsi="Times New Roman"/>
          <w:sz w:val="24"/>
          <w:szCs w:val="24"/>
          <w:lang w:eastAsia="ru-RU"/>
        </w:rPr>
        <w:t>/оказанные</w:t>
      </w:r>
      <w:r w:rsidRPr="0090531F">
        <w:rPr>
          <w:rFonts w:ascii="Times New Roman" w:eastAsia="Times New Roman" w:hAnsi="Times New Roman"/>
          <w:sz w:val="24"/>
          <w:szCs w:val="24"/>
          <w:lang w:eastAsia="ru-RU"/>
        </w:rPr>
        <w:t xml:space="preserve"> Исполнителем и принятые Заказчиком объемы</w:t>
      </w:r>
      <w:r w:rsidR="0083688D" w:rsidRPr="0090531F">
        <w:rPr>
          <w:rFonts w:ascii="Times New Roman" w:eastAsia="Times New Roman" w:hAnsi="Times New Roman"/>
          <w:sz w:val="24"/>
          <w:szCs w:val="24"/>
          <w:lang w:eastAsia="ru-RU"/>
        </w:rPr>
        <w:t xml:space="preserve"> работ</w:t>
      </w:r>
      <w:r w:rsidR="000A2BAE" w:rsidRPr="0090531F">
        <w:rPr>
          <w:rFonts w:ascii="Times New Roman" w:eastAsia="Times New Roman" w:hAnsi="Times New Roman"/>
          <w:sz w:val="24"/>
          <w:szCs w:val="24"/>
          <w:lang w:eastAsia="ru-RU"/>
        </w:rPr>
        <w:t>/</w:t>
      </w:r>
      <w:r w:rsidRPr="0090531F">
        <w:rPr>
          <w:rFonts w:ascii="Times New Roman" w:eastAsia="Times New Roman" w:hAnsi="Times New Roman"/>
          <w:sz w:val="24"/>
          <w:szCs w:val="24"/>
          <w:lang w:eastAsia="ru-RU"/>
        </w:rPr>
        <w:t xml:space="preserve">услуг отличаются в сторону уменьшения от объемов, установленных в настоящем Договоре, при этом </w:t>
      </w:r>
      <w:r w:rsidR="004A1B7D" w:rsidRPr="0090531F">
        <w:rPr>
          <w:rFonts w:ascii="Times New Roman" w:eastAsia="Times New Roman" w:hAnsi="Times New Roman"/>
          <w:sz w:val="24"/>
          <w:szCs w:val="24"/>
          <w:lang w:eastAsia="ru-RU"/>
        </w:rPr>
        <w:t>работы выполнены</w:t>
      </w:r>
      <w:r w:rsidR="000562DE" w:rsidRPr="0090531F">
        <w:rPr>
          <w:rFonts w:ascii="Times New Roman" w:eastAsia="Times New Roman" w:hAnsi="Times New Roman"/>
          <w:sz w:val="24"/>
          <w:szCs w:val="24"/>
          <w:lang w:eastAsia="ru-RU"/>
        </w:rPr>
        <w:t>/</w:t>
      </w:r>
      <w:r w:rsidRPr="0090531F">
        <w:rPr>
          <w:rFonts w:ascii="Times New Roman" w:eastAsia="Times New Roman" w:hAnsi="Times New Roman"/>
          <w:sz w:val="24"/>
          <w:szCs w:val="24"/>
          <w:lang w:eastAsia="ru-RU"/>
        </w:rPr>
        <w:t xml:space="preserve">услуги </w:t>
      </w:r>
      <w:r w:rsidR="004A1B7D" w:rsidRPr="0090531F">
        <w:rPr>
          <w:rFonts w:ascii="Times New Roman" w:eastAsia="Times New Roman" w:hAnsi="Times New Roman"/>
          <w:sz w:val="24"/>
          <w:szCs w:val="24"/>
          <w:lang w:eastAsia="ru-RU"/>
        </w:rPr>
        <w:t>оказаны</w:t>
      </w:r>
      <w:r w:rsidRPr="0090531F">
        <w:rPr>
          <w:rFonts w:ascii="Times New Roman" w:eastAsia="Times New Roman" w:hAnsi="Times New Roman"/>
          <w:sz w:val="24"/>
          <w:szCs w:val="24"/>
          <w:lang w:eastAsia="ru-RU"/>
        </w:rPr>
        <w:t xml:space="preserve"> без недостатков, то стоимость </w:t>
      </w:r>
      <w:r w:rsidR="004A1B7D" w:rsidRPr="0090531F">
        <w:rPr>
          <w:rFonts w:ascii="Times New Roman" w:eastAsia="Times New Roman" w:hAnsi="Times New Roman"/>
          <w:sz w:val="24"/>
          <w:szCs w:val="24"/>
          <w:lang w:eastAsia="ru-RU"/>
        </w:rPr>
        <w:t>работ/</w:t>
      </w:r>
      <w:r w:rsidRPr="0090531F">
        <w:rPr>
          <w:rFonts w:ascii="Times New Roman" w:eastAsia="Times New Roman" w:hAnsi="Times New Roman"/>
          <w:sz w:val="24"/>
          <w:szCs w:val="24"/>
          <w:lang w:eastAsia="ru-RU"/>
        </w:rPr>
        <w:t xml:space="preserve">услуг по настоящему Договору подлежит изменению в сторону уменьшения. </w:t>
      </w:r>
    </w:p>
    <w:p w:rsidR="00B533D9" w:rsidRPr="0090531F" w:rsidRDefault="00B533D9" w:rsidP="00B533D9">
      <w:pPr>
        <w:pBdr>
          <w:top w:val="nil"/>
          <w:left w:val="nil"/>
          <w:bottom w:val="nil"/>
          <w:right w:val="nil"/>
          <w:between w:val="nil"/>
        </w:pBdr>
        <w:ind w:firstLine="426"/>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3.</w:t>
      </w:r>
      <w:r w:rsidR="00602133" w:rsidRPr="0090531F">
        <w:rPr>
          <w:rFonts w:ascii="Times New Roman" w:eastAsia="Times New Roman" w:hAnsi="Times New Roman"/>
          <w:sz w:val="24"/>
          <w:szCs w:val="24"/>
          <w:lang w:eastAsia="ru-RU"/>
        </w:rPr>
        <w:t>6</w:t>
      </w:r>
      <w:r w:rsidR="004849C0" w:rsidRPr="0090531F">
        <w:rPr>
          <w:rFonts w:ascii="Times New Roman" w:eastAsia="Times New Roman" w:hAnsi="Times New Roman"/>
          <w:sz w:val="24"/>
          <w:szCs w:val="24"/>
          <w:lang w:eastAsia="ru-RU"/>
        </w:rPr>
        <w:t>.</w:t>
      </w:r>
      <w:r w:rsidR="004257A7"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 xml:space="preserve">В случае расторжения настоящего Договора Заказчик оплачивает Исполнителю стоимость фактически </w:t>
      </w:r>
      <w:r w:rsidR="004A1B7D" w:rsidRPr="0090531F">
        <w:rPr>
          <w:rFonts w:ascii="Times New Roman" w:eastAsia="Times New Roman" w:hAnsi="Times New Roman"/>
          <w:sz w:val="24"/>
          <w:szCs w:val="24"/>
          <w:lang w:eastAsia="ru-RU"/>
        </w:rPr>
        <w:t>выполненных/</w:t>
      </w:r>
      <w:r w:rsidRPr="0090531F">
        <w:rPr>
          <w:rFonts w:ascii="Times New Roman" w:eastAsia="Times New Roman" w:hAnsi="Times New Roman"/>
          <w:sz w:val="24"/>
          <w:szCs w:val="24"/>
          <w:lang w:eastAsia="ru-RU"/>
        </w:rPr>
        <w:t xml:space="preserve">оказанных и принятых Заказчиком </w:t>
      </w:r>
      <w:r w:rsidR="004A1B7D" w:rsidRPr="0090531F">
        <w:rPr>
          <w:rFonts w:ascii="Times New Roman" w:eastAsia="Times New Roman" w:hAnsi="Times New Roman"/>
          <w:sz w:val="24"/>
          <w:szCs w:val="24"/>
          <w:lang w:eastAsia="ru-RU"/>
        </w:rPr>
        <w:t>работ/</w:t>
      </w:r>
      <w:r w:rsidRPr="0090531F">
        <w:rPr>
          <w:rFonts w:ascii="Times New Roman" w:eastAsia="Times New Roman" w:hAnsi="Times New Roman"/>
          <w:sz w:val="24"/>
          <w:szCs w:val="24"/>
          <w:lang w:eastAsia="ru-RU"/>
        </w:rPr>
        <w:t xml:space="preserve">услуг к моменту расторжения настоящего Договора. При этом объем </w:t>
      </w:r>
      <w:r w:rsidR="004A1B7D" w:rsidRPr="0090531F">
        <w:rPr>
          <w:rFonts w:ascii="Times New Roman" w:eastAsia="Times New Roman" w:hAnsi="Times New Roman"/>
          <w:sz w:val="24"/>
          <w:szCs w:val="24"/>
          <w:lang w:eastAsia="ru-RU"/>
        </w:rPr>
        <w:t>выполненных работ/</w:t>
      </w:r>
      <w:r w:rsidRPr="0090531F">
        <w:rPr>
          <w:rFonts w:ascii="Times New Roman" w:eastAsia="Times New Roman" w:hAnsi="Times New Roman"/>
          <w:sz w:val="24"/>
          <w:szCs w:val="24"/>
          <w:lang w:eastAsia="ru-RU"/>
        </w:rPr>
        <w:t xml:space="preserve">оказанных </w:t>
      </w:r>
      <w:r w:rsidR="004A1B7D" w:rsidRPr="0090531F">
        <w:rPr>
          <w:rFonts w:ascii="Times New Roman" w:eastAsia="Times New Roman" w:hAnsi="Times New Roman"/>
          <w:sz w:val="24"/>
          <w:szCs w:val="24"/>
          <w:lang w:eastAsia="ru-RU"/>
        </w:rPr>
        <w:t xml:space="preserve">услуг </w:t>
      </w:r>
      <w:r w:rsidRPr="0090531F">
        <w:rPr>
          <w:rFonts w:ascii="Times New Roman" w:eastAsia="Times New Roman" w:hAnsi="Times New Roman"/>
          <w:sz w:val="24"/>
          <w:szCs w:val="24"/>
          <w:lang w:eastAsia="ru-RU"/>
        </w:rPr>
        <w:t xml:space="preserve">определяется на основании двустороннего акта об окончании </w:t>
      </w:r>
      <w:r w:rsidR="004A1B7D" w:rsidRPr="0090531F">
        <w:rPr>
          <w:rFonts w:ascii="Times New Roman" w:eastAsia="Times New Roman" w:hAnsi="Times New Roman"/>
          <w:sz w:val="24"/>
          <w:szCs w:val="24"/>
          <w:lang w:eastAsia="ru-RU"/>
        </w:rPr>
        <w:t>выполнения работ/</w:t>
      </w:r>
      <w:r w:rsidRPr="0090531F">
        <w:rPr>
          <w:rFonts w:ascii="Times New Roman" w:eastAsia="Times New Roman" w:hAnsi="Times New Roman"/>
          <w:sz w:val="24"/>
          <w:szCs w:val="24"/>
          <w:lang w:eastAsia="ru-RU"/>
        </w:rPr>
        <w:t>оказания услуг.</w:t>
      </w:r>
    </w:p>
    <w:p w:rsidR="004849C0" w:rsidRPr="0090531F" w:rsidRDefault="00B533D9" w:rsidP="004849C0">
      <w:pPr>
        <w:pBdr>
          <w:top w:val="nil"/>
          <w:left w:val="nil"/>
          <w:bottom w:val="nil"/>
          <w:right w:val="nil"/>
          <w:between w:val="nil"/>
        </w:pBdr>
        <w:ind w:firstLine="426"/>
        <w:contextualSpacing/>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3.</w:t>
      </w:r>
      <w:r w:rsidR="00602133" w:rsidRPr="0090531F">
        <w:rPr>
          <w:rFonts w:ascii="Times New Roman" w:eastAsia="Times New Roman" w:hAnsi="Times New Roman"/>
          <w:sz w:val="24"/>
          <w:szCs w:val="24"/>
          <w:lang w:eastAsia="ru-RU"/>
        </w:rPr>
        <w:t>7</w:t>
      </w:r>
      <w:r w:rsidRPr="0090531F">
        <w:rPr>
          <w:rFonts w:ascii="Times New Roman" w:eastAsia="Times New Roman" w:hAnsi="Times New Roman"/>
          <w:sz w:val="24"/>
          <w:szCs w:val="24"/>
          <w:lang w:eastAsia="ru-RU"/>
        </w:rPr>
        <w:t>.</w:t>
      </w:r>
      <w:r w:rsidR="009F41DC"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 xml:space="preserve">В случае невозможности </w:t>
      </w:r>
      <w:r w:rsidR="004A1B7D" w:rsidRPr="0090531F">
        <w:rPr>
          <w:rFonts w:ascii="Times New Roman" w:eastAsia="Times New Roman" w:hAnsi="Times New Roman"/>
          <w:sz w:val="24"/>
          <w:szCs w:val="24"/>
          <w:lang w:eastAsia="ru-RU"/>
        </w:rPr>
        <w:t>выполнения работ/</w:t>
      </w:r>
      <w:r w:rsidRPr="0090531F">
        <w:rPr>
          <w:rFonts w:ascii="Times New Roman" w:eastAsia="Times New Roman" w:hAnsi="Times New Roman"/>
          <w:sz w:val="24"/>
          <w:szCs w:val="24"/>
          <w:lang w:eastAsia="ru-RU"/>
        </w:rPr>
        <w:t xml:space="preserve">оказания услуг, возникшей по вине Заказчика, подлежит оплате только фактически </w:t>
      </w:r>
      <w:r w:rsidR="004A1B7D" w:rsidRPr="0090531F">
        <w:rPr>
          <w:rFonts w:ascii="Times New Roman" w:eastAsia="Times New Roman" w:hAnsi="Times New Roman"/>
          <w:sz w:val="24"/>
          <w:szCs w:val="24"/>
          <w:lang w:eastAsia="ru-RU"/>
        </w:rPr>
        <w:t>выполненный/</w:t>
      </w:r>
      <w:r w:rsidRPr="0090531F">
        <w:rPr>
          <w:rFonts w:ascii="Times New Roman" w:eastAsia="Times New Roman" w:hAnsi="Times New Roman"/>
          <w:sz w:val="24"/>
          <w:szCs w:val="24"/>
          <w:lang w:eastAsia="ru-RU"/>
        </w:rPr>
        <w:t xml:space="preserve">оказанный Исполнителем и принятый Заказчиком объем </w:t>
      </w:r>
      <w:r w:rsidR="004A1B7D" w:rsidRPr="0090531F">
        <w:rPr>
          <w:rFonts w:ascii="Times New Roman" w:eastAsia="Times New Roman" w:hAnsi="Times New Roman"/>
          <w:sz w:val="24"/>
          <w:szCs w:val="24"/>
          <w:lang w:eastAsia="ru-RU"/>
        </w:rPr>
        <w:t>выполненных/</w:t>
      </w:r>
      <w:r w:rsidRPr="0090531F">
        <w:rPr>
          <w:rFonts w:ascii="Times New Roman" w:eastAsia="Times New Roman" w:hAnsi="Times New Roman"/>
          <w:sz w:val="24"/>
          <w:szCs w:val="24"/>
          <w:lang w:eastAsia="ru-RU"/>
        </w:rPr>
        <w:t xml:space="preserve">оказанных по настоящему Договору </w:t>
      </w:r>
      <w:r w:rsidR="004A1B7D" w:rsidRPr="0090531F">
        <w:rPr>
          <w:rFonts w:ascii="Times New Roman" w:eastAsia="Times New Roman" w:hAnsi="Times New Roman"/>
          <w:sz w:val="24"/>
          <w:szCs w:val="24"/>
          <w:lang w:eastAsia="ru-RU"/>
        </w:rPr>
        <w:t>работ/</w:t>
      </w:r>
      <w:r w:rsidRPr="0090531F">
        <w:rPr>
          <w:rFonts w:ascii="Times New Roman" w:eastAsia="Times New Roman" w:hAnsi="Times New Roman"/>
          <w:sz w:val="24"/>
          <w:szCs w:val="24"/>
          <w:lang w:eastAsia="ru-RU"/>
        </w:rPr>
        <w:t>услуг.</w:t>
      </w:r>
    </w:p>
    <w:p w:rsidR="00B533D9" w:rsidRPr="0090531F" w:rsidRDefault="00602133" w:rsidP="004849C0">
      <w:pPr>
        <w:pBdr>
          <w:top w:val="nil"/>
          <w:left w:val="nil"/>
          <w:bottom w:val="nil"/>
          <w:right w:val="nil"/>
          <w:between w:val="nil"/>
        </w:pBdr>
        <w:ind w:firstLine="426"/>
        <w:contextualSpacing/>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3.8</w:t>
      </w:r>
      <w:r w:rsidR="004849C0" w:rsidRPr="0090531F">
        <w:rPr>
          <w:rFonts w:ascii="Times New Roman" w:eastAsia="Times New Roman" w:hAnsi="Times New Roman"/>
          <w:sz w:val="24"/>
          <w:szCs w:val="24"/>
          <w:lang w:eastAsia="ru-RU"/>
        </w:rPr>
        <w:t>.</w:t>
      </w:r>
      <w:r w:rsidR="009F41DC" w:rsidRPr="0090531F">
        <w:rPr>
          <w:rFonts w:ascii="Times New Roman" w:eastAsia="Times New Roman" w:hAnsi="Times New Roman"/>
          <w:sz w:val="24"/>
          <w:szCs w:val="24"/>
          <w:lang w:eastAsia="ru-RU"/>
        </w:rPr>
        <w:t> </w:t>
      </w:r>
      <w:r w:rsidR="00B533D9" w:rsidRPr="0090531F">
        <w:rPr>
          <w:rFonts w:ascii="Times New Roman" w:eastAsia="Times New Roman" w:hAnsi="Times New Roman"/>
          <w:sz w:val="24"/>
          <w:szCs w:val="24"/>
          <w:lang w:eastAsia="ru-RU"/>
        </w:rPr>
        <w:t xml:space="preserve">Перечисление денежных средств по настоящему Договору может быть приостановлено Заказчиком до получения субсидии из федерального бюджета на 2024 г. При этом Исполнитель не вправе приостанавливать </w:t>
      </w:r>
      <w:r w:rsidR="004A1B7D" w:rsidRPr="0090531F">
        <w:rPr>
          <w:rFonts w:ascii="Times New Roman" w:eastAsia="Times New Roman" w:hAnsi="Times New Roman"/>
          <w:sz w:val="24"/>
          <w:szCs w:val="24"/>
          <w:lang w:eastAsia="ru-RU"/>
        </w:rPr>
        <w:t>выполнение работ/</w:t>
      </w:r>
      <w:r w:rsidR="00B533D9" w:rsidRPr="0090531F">
        <w:rPr>
          <w:rFonts w:ascii="Times New Roman" w:eastAsia="Times New Roman" w:hAnsi="Times New Roman"/>
          <w:sz w:val="24"/>
          <w:szCs w:val="24"/>
          <w:lang w:eastAsia="ru-RU"/>
        </w:rPr>
        <w:t>оказание услуг по настоящему Договору.</w:t>
      </w:r>
    </w:p>
    <w:p w:rsidR="00BD6262" w:rsidRPr="0090531F" w:rsidRDefault="00BD6262" w:rsidP="00BC12B3">
      <w:pPr>
        <w:pBdr>
          <w:top w:val="nil"/>
          <w:left w:val="nil"/>
          <w:bottom w:val="nil"/>
          <w:right w:val="nil"/>
          <w:between w:val="nil"/>
        </w:pBdr>
        <w:ind w:firstLine="426"/>
        <w:contextualSpacing/>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3.9.</w:t>
      </w:r>
      <w:r w:rsidR="002E0D2F"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 xml:space="preserve">Приемка работ/услуг по настоящему Договору оформляется путем подписания Сторонами Акта сдачи-приемки выполненных работ/оказанных услуг по соответствующему </w:t>
      </w:r>
      <w:r w:rsidR="003B20F1" w:rsidRPr="0090531F">
        <w:rPr>
          <w:rFonts w:ascii="Times New Roman" w:eastAsia="Times New Roman" w:hAnsi="Times New Roman"/>
          <w:sz w:val="24"/>
          <w:szCs w:val="24"/>
          <w:lang w:eastAsia="ru-RU"/>
        </w:rPr>
        <w:t>э</w:t>
      </w:r>
      <w:r w:rsidRPr="0090531F">
        <w:rPr>
          <w:rFonts w:ascii="Times New Roman" w:eastAsia="Times New Roman" w:hAnsi="Times New Roman"/>
          <w:sz w:val="24"/>
          <w:szCs w:val="24"/>
          <w:lang w:eastAsia="ru-RU"/>
        </w:rPr>
        <w:t xml:space="preserve">тапу настоящего Договора (Приложение № </w:t>
      </w:r>
      <w:r w:rsidR="003B20F1" w:rsidRPr="0090531F">
        <w:rPr>
          <w:rFonts w:ascii="Times New Roman" w:eastAsia="Times New Roman" w:hAnsi="Times New Roman"/>
          <w:sz w:val="24"/>
          <w:szCs w:val="24"/>
          <w:lang w:eastAsia="ru-RU"/>
        </w:rPr>
        <w:t>2 и Приложение № 3 к настоящему Договору</w:t>
      </w:r>
      <w:r w:rsidRPr="0090531F">
        <w:rPr>
          <w:rFonts w:ascii="Times New Roman" w:eastAsia="Times New Roman" w:hAnsi="Times New Roman"/>
          <w:sz w:val="24"/>
          <w:szCs w:val="24"/>
          <w:lang w:eastAsia="ru-RU"/>
        </w:rPr>
        <w:t>).</w:t>
      </w:r>
    </w:p>
    <w:p w:rsidR="003B20F1" w:rsidRPr="0090531F" w:rsidRDefault="002E0D2F" w:rsidP="004675CA">
      <w:pPr>
        <w:pBdr>
          <w:top w:val="nil"/>
          <w:left w:val="nil"/>
          <w:bottom w:val="nil"/>
          <w:right w:val="nil"/>
          <w:between w:val="nil"/>
        </w:pBdr>
        <w:ind w:firstLine="426"/>
        <w:contextualSpacing/>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3.10. </w:t>
      </w:r>
      <w:r w:rsidR="00BD6262" w:rsidRPr="0090531F">
        <w:rPr>
          <w:rFonts w:ascii="Times New Roman" w:eastAsia="Times New Roman" w:hAnsi="Times New Roman"/>
          <w:sz w:val="24"/>
          <w:szCs w:val="24"/>
          <w:lang w:eastAsia="ru-RU"/>
        </w:rPr>
        <w:t xml:space="preserve">Акт сдачи-приемки выполненных </w:t>
      </w:r>
      <w:r w:rsidR="003B20F1" w:rsidRPr="0090531F">
        <w:rPr>
          <w:rFonts w:ascii="Times New Roman" w:eastAsia="Times New Roman" w:hAnsi="Times New Roman"/>
          <w:sz w:val="24"/>
          <w:szCs w:val="24"/>
          <w:lang w:eastAsia="ru-RU"/>
        </w:rPr>
        <w:t>р</w:t>
      </w:r>
      <w:r w:rsidR="00BD6262" w:rsidRPr="0090531F">
        <w:rPr>
          <w:rFonts w:ascii="Times New Roman" w:eastAsia="Times New Roman" w:hAnsi="Times New Roman"/>
          <w:sz w:val="24"/>
          <w:szCs w:val="24"/>
          <w:lang w:eastAsia="ru-RU"/>
        </w:rPr>
        <w:t xml:space="preserve">абот/оказанных </w:t>
      </w:r>
      <w:r w:rsidR="003B20F1" w:rsidRPr="0090531F">
        <w:rPr>
          <w:rFonts w:ascii="Times New Roman" w:eastAsia="Times New Roman" w:hAnsi="Times New Roman"/>
          <w:sz w:val="24"/>
          <w:szCs w:val="24"/>
          <w:lang w:eastAsia="ru-RU"/>
        </w:rPr>
        <w:t>у</w:t>
      </w:r>
      <w:r w:rsidR="00BD6262" w:rsidRPr="0090531F">
        <w:rPr>
          <w:rFonts w:ascii="Times New Roman" w:eastAsia="Times New Roman" w:hAnsi="Times New Roman"/>
          <w:sz w:val="24"/>
          <w:szCs w:val="24"/>
          <w:lang w:eastAsia="ru-RU"/>
        </w:rPr>
        <w:t xml:space="preserve">слуг по соответствующему </w:t>
      </w:r>
      <w:r w:rsidR="003B20F1" w:rsidRPr="0090531F">
        <w:rPr>
          <w:rFonts w:ascii="Times New Roman" w:eastAsia="Times New Roman" w:hAnsi="Times New Roman"/>
          <w:sz w:val="24"/>
          <w:szCs w:val="24"/>
          <w:lang w:eastAsia="ru-RU"/>
        </w:rPr>
        <w:t>э</w:t>
      </w:r>
      <w:r w:rsidR="00BD6262" w:rsidRPr="0090531F">
        <w:rPr>
          <w:rFonts w:ascii="Times New Roman" w:eastAsia="Times New Roman" w:hAnsi="Times New Roman"/>
          <w:sz w:val="24"/>
          <w:szCs w:val="24"/>
          <w:lang w:eastAsia="ru-RU"/>
        </w:rPr>
        <w:t xml:space="preserve">тапу настоящего Договора представляются Исполнителем  в адрес Заказчика в срок не позднее 7 (семи) рабочих дней со дня окончания выполнения </w:t>
      </w:r>
      <w:r w:rsidR="003B20F1" w:rsidRPr="0090531F">
        <w:rPr>
          <w:rFonts w:ascii="Times New Roman" w:eastAsia="Times New Roman" w:hAnsi="Times New Roman"/>
          <w:sz w:val="24"/>
          <w:szCs w:val="24"/>
          <w:lang w:eastAsia="ru-RU"/>
        </w:rPr>
        <w:t>р</w:t>
      </w:r>
      <w:r w:rsidR="00BD6262" w:rsidRPr="0090531F">
        <w:rPr>
          <w:rFonts w:ascii="Times New Roman" w:eastAsia="Times New Roman" w:hAnsi="Times New Roman"/>
          <w:sz w:val="24"/>
          <w:szCs w:val="24"/>
          <w:lang w:eastAsia="ru-RU"/>
        </w:rPr>
        <w:t xml:space="preserve">абот/оказания </w:t>
      </w:r>
      <w:r w:rsidR="003B20F1" w:rsidRPr="0090531F">
        <w:rPr>
          <w:rFonts w:ascii="Times New Roman" w:eastAsia="Times New Roman" w:hAnsi="Times New Roman"/>
          <w:sz w:val="24"/>
          <w:szCs w:val="24"/>
          <w:lang w:eastAsia="ru-RU"/>
        </w:rPr>
        <w:t>у</w:t>
      </w:r>
      <w:r w:rsidR="00BD6262" w:rsidRPr="0090531F">
        <w:rPr>
          <w:rFonts w:ascii="Times New Roman" w:eastAsia="Times New Roman" w:hAnsi="Times New Roman"/>
          <w:sz w:val="24"/>
          <w:szCs w:val="24"/>
          <w:lang w:eastAsia="ru-RU"/>
        </w:rPr>
        <w:t xml:space="preserve">слуг по соответствующему </w:t>
      </w:r>
      <w:r w:rsidR="003B20F1" w:rsidRPr="0090531F">
        <w:rPr>
          <w:rFonts w:ascii="Times New Roman" w:eastAsia="Times New Roman" w:hAnsi="Times New Roman"/>
          <w:sz w:val="24"/>
          <w:szCs w:val="24"/>
          <w:lang w:eastAsia="ru-RU"/>
        </w:rPr>
        <w:t>э</w:t>
      </w:r>
      <w:r w:rsidR="00BD6262" w:rsidRPr="0090531F">
        <w:rPr>
          <w:rFonts w:ascii="Times New Roman" w:eastAsia="Times New Roman" w:hAnsi="Times New Roman"/>
          <w:sz w:val="24"/>
          <w:szCs w:val="24"/>
          <w:lang w:eastAsia="ru-RU"/>
        </w:rPr>
        <w:t xml:space="preserve">тапу Договора. </w:t>
      </w:r>
    </w:p>
    <w:p w:rsidR="00BD6262" w:rsidRPr="0090531F" w:rsidRDefault="00BD6262" w:rsidP="00BD6262">
      <w:pPr>
        <w:ind w:firstLine="567"/>
        <w:contextualSpacing/>
        <w:jc w:val="both"/>
        <w:rPr>
          <w:rFonts w:ascii="Times New Roman" w:hAnsi="Times New Roman"/>
          <w:sz w:val="24"/>
          <w:szCs w:val="24"/>
        </w:rPr>
      </w:pPr>
      <w:r w:rsidRPr="0090531F">
        <w:rPr>
          <w:rFonts w:ascii="Times New Roman" w:hAnsi="Times New Roman"/>
          <w:sz w:val="24"/>
          <w:szCs w:val="24"/>
        </w:rPr>
        <w:t xml:space="preserve">Заказчик в течение </w:t>
      </w:r>
      <w:r w:rsidR="00D77DB6" w:rsidRPr="0090531F">
        <w:rPr>
          <w:rFonts w:ascii="Times New Roman" w:hAnsi="Times New Roman"/>
          <w:sz w:val="24"/>
          <w:szCs w:val="24"/>
        </w:rPr>
        <w:t>3</w:t>
      </w:r>
      <w:r w:rsidRPr="0090531F">
        <w:rPr>
          <w:rFonts w:ascii="Times New Roman" w:hAnsi="Times New Roman"/>
          <w:sz w:val="24"/>
          <w:szCs w:val="24"/>
        </w:rPr>
        <w:t xml:space="preserve"> (</w:t>
      </w:r>
      <w:r w:rsidR="00D77DB6" w:rsidRPr="0090531F">
        <w:rPr>
          <w:rFonts w:ascii="Times New Roman" w:hAnsi="Times New Roman"/>
          <w:sz w:val="24"/>
          <w:szCs w:val="24"/>
        </w:rPr>
        <w:t>трех</w:t>
      </w:r>
      <w:r w:rsidRPr="0090531F">
        <w:rPr>
          <w:rFonts w:ascii="Times New Roman" w:hAnsi="Times New Roman"/>
          <w:sz w:val="24"/>
          <w:szCs w:val="24"/>
        </w:rPr>
        <w:t xml:space="preserve">) рабочих дней утверждает подписывает Акт сдачи-приемки выполненных </w:t>
      </w:r>
      <w:r w:rsidR="003B20F1" w:rsidRPr="0090531F">
        <w:rPr>
          <w:rFonts w:ascii="Times New Roman" w:hAnsi="Times New Roman"/>
          <w:sz w:val="24"/>
          <w:szCs w:val="24"/>
        </w:rPr>
        <w:t>р</w:t>
      </w:r>
      <w:r w:rsidRPr="0090531F">
        <w:rPr>
          <w:rFonts w:ascii="Times New Roman" w:hAnsi="Times New Roman"/>
          <w:sz w:val="24"/>
          <w:szCs w:val="24"/>
        </w:rPr>
        <w:t xml:space="preserve">абот/оказанных </w:t>
      </w:r>
      <w:r w:rsidR="003B20F1" w:rsidRPr="0090531F">
        <w:rPr>
          <w:rFonts w:ascii="Times New Roman" w:hAnsi="Times New Roman"/>
          <w:sz w:val="24"/>
          <w:szCs w:val="24"/>
        </w:rPr>
        <w:t>у</w:t>
      </w:r>
      <w:r w:rsidRPr="0090531F">
        <w:rPr>
          <w:rFonts w:ascii="Times New Roman" w:hAnsi="Times New Roman"/>
          <w:sz w:val="24"/>
          <w:szCs w:val="24"/>
        </w:rPr>
        <w:t xml:space="preserve">слуг по соответствующему </w:t>
      </w:r>
      <w:r w:rsidR="003B20F1" w:rsidRPr="0090531F">
        <w:rPr>
          <w:rFonts w:ascii="Times New Roman" w:hAnsi="Times New Roman"/>
          <w:sz w:val="24"/>
          <w:szCs w:val="24"/>
        </w:rPr>
        <w:t>э</w:t>
      </w:r>
      <w:r w:rsidRPr="0090531F">
        <w:rPr>
          <w:rFonts w:ascii="Times New Roman" w:hAnsi="Times New Roman"/>
          <w:sz w:val="24"/>
          <w:szCs w:val="24"/>
        </w:rPr>
        <w:t>тапу настоящего Договора либо отказывается от утверждения и подписания с обязательным указанием причин отказа.</w:t>
      </w:r>
    </w:p>
    <w:p w:rsidR="00BD6262" w:rsidRPr="0090531F" w:rsidRDefault="002E0D2F" w:rsidP="004675CA">
      <w:pPr>
        <w:pBdr>
          <w:top w:val="nil"/>
          <w:left w:val="nil"/>
          <w:bottom w:val="nil"/>
          <w:right w:val="nil"/>
          <w:between w:val="nil"/>
        </w:pBdr>
        <w:ind w:firstLine="426"/>
        <w:contextualSpacing/>
        <w:jc w:val="both"/>
        <w:rPr>
          <w:rFonts w:ascii="Times New Roman" w:eastAsia="Times New Roman" w:hAnsi="Times New Roman"/>
          <w:sz w:val="24"/>
          <w:szCs w:val="24"/>
          <w:lang w:eastAsia="ru-RU"/>
        </w:rPr>
      </w:pPr>
      <w:r w:rsidRPr="0090531F">
        <w:rPr>
          <w:rFonts w:ascii="Times New Roman" w:hAnsi="Times New Roman"/>
          <w:sz w:val="24"/>
          <w:szCs w:val="24"/>
        </w:rPr>
        <w:t>3</w:t>
      </w:r>
      <w:r w:rsidRPr="0090531F">
        <w:rPr>
          <w:rFonts w:ascii="Times New Roman" w:eastAsia="Times New Roman" w:hAnsi="Times New Roman"/>
          <w:sz w:val="24"/>
          <w:szCs w:val="24"/>
          <w:lang w:eastAsia="ru-RU"/>
        </w:rPr>
        <w:t>.11. </w:t>
      </w:r>
      <w:r w:rsidR="00BD6262" w:rsidRPr="0090531F">
        <w:rPr>
          <w:rFonts w:ascii="Times New Roman" w:eastAsia="Times New Roman" w:hAnsi="Times New Roman"/>
          <w:sz w:val="24"/>
          <w:szCs w:val="24"/>
          <w:lang w:eastAsia="ru-RU"/>
        </w:rPr>
        <w:t xml:space="preserve">В случае мотивированного отказа Заказчика от подписания Акта сдачи–приемки выполненных </w:t>
      </w:r>
      <w:r w:rsidR="003B20F1" w:rsidRPr="0090531F">
        <w:rPr>
          <w:rFonts w:ascii="Times New Roman" w:eastAsia="Times New Roman" w:hAnsi="Times New Roman"/>
          <w:sz w:val="24"/>
          <w:szCs w:val="24"/>
          <w:lang w:eastAsia="ru-RU"/>
        </w:rPr>
        <w:t>р</w:t>
      </w:r>
      <w:r w:rsidR="00BD6262" w:rsidRPr="0090531F">
        <w:rPr>
          <w:rFonts w:ascii="Times New Roman" w:eastAsia="Times New Roman" w:hAnsi="Times New Roman"/>
          <w:sz w:val="24"/>
          <w:szCs w:val="24"/>
          <w:lang w:eastAsia="ru-RU"/>
        </w:rPr>
        <w:t xml:space="preserve">абот/оказанных </w:t>
      </w:r>
      <w:r w:rsidR="003B20F1" w:rsidRPr="0090531F">
        <w:rPr>
          <w:rFonts w:ascii="Times New Roman" w:eastAsia="Times New Roman" w:hAnsi="Times New Roman"/>
          <w:sz w:val="24"/>
          <w:szCs w:val="24"/>
          <w:lang w:eastAsia="ru-RU"/>
        </w:rPr>
        <w:t>у</w:t>
      </w:r>
      <w:r w:rsidR="00BD6262" w:rsidRPr="0090531F">
        <w:rPr>
          <w:rFonts w:ascii="Times New Roman" w:eastAsia="Times New Roman" w:hAnsi="Times New Roman"/>
          <w:sz w:val="24"/>
          <w:szCs w:val="24"/>
          <w:lang w:eastAsia="ru-RU"/>
        </w:rPr>
        <w:t xml:space="preserve">слуг по соответствующему </w:t>
      </w:r>
      <w:r w:rsidR="003B20F1" w:rsidRPr="0090531F">
        <w:rPr>
          <w:rFonts w:ascii="Times New Roman" w:eastAsia="Times New Roman" w:hAnsi="Times New Roman"/>
          <w:sz w:val="24"/>
          <w:szCs w:val="24"/>
          <w:lang w:eastAsia="ru-RU"/>
        </w:rPr>
        <w:t>э</w:t>
      </w:r>
      <w:r w:rsidR="00BD6262" w:rsidRPr="0090531F">
        <w:rPr>
          <w:rFonts w:ascii="Times New Roman" w:eastAsia="Times New Roman" w:hAnsi="Times New Roman"/>
          <w:sz w:val="24"/>
          <w:szCs w:val="24"/>
          <w:lang w:eastAsia="ru-RU"/>
        </w:rPr>
        <w:t xml:space="preserve">тапу настоящего Договора </w:t>
      </w:r>
      <w:r w:rsidR="00BD6262" w:rsidRPr="0090531F">
        <w:rPr>
          <w:rFonts w:ascii="Times New Roman" w:eastAsia="Times New Roman" w:hAnsi="Times New Roman"/>
          <w:sz w:val="24"/>
          <w:szCs w:val="24"/>
          <w:lang w:eastAsia="ru-RU"/>
        </w:rPr>
        <w:lastRenderedPageBreak/>
        <w:t xml:space="preserve">Сторонами составляется двусторонний Акт с указанием оснований для отказа в подписании Акта сдачи–приемки выполненных </w:t>
      </w:r>
      <w:r w:rsidR="003B20F1" w:rsidRPr="0090531F">
        <w:rPr>
          <w:rFonts w:ascii="Times New Roman" w:eastAsia="Times New Roman" w:hAnsi="Times New Roman"/>
          <w:sz w:val="24"/>
          <w:szCs w:val="24"/>
          <w:lang w:eastAsia="ru-RU"/>
        </w:rPr>
        <w:t>р</w:t>
      </w:r>
      <w:r w:rsidR="00BD6262" w:rsidRPr="0090531F">
        <w:rPr>
          <w:rFonts w:ascii="Times New Roman" w:eastAsia="Times New Roman" w:hAnsi="Times New Roman"/>
          <w:sz w:val="24"/>
          <w:szCs w:val="24"/>
          <w:lang w:eastAsia="ru-RU"/>
        </w:rPr>
        <w:t xml:space="preserve">абот/оказанных </w:t>
      </w:r>
      <w:r w:rsidR="003B20F1" w:rsidRPr="0090531F">
        <w:rPr>
          <w:rFonts w:ascii="Times New Roman" w:eastAsia="Times New Roman" w:hAnsi="Times New Roman"/>
          <w:sz w:val="24"/>
          <w:szCs w:val="24"/>
          <w:lang w:eastAsia="ru-RU"/>
        </w:rPr>
        <w:t>у</w:t>
      </w:r>
      <w:r w:rsidR="00BD6262" w:rsidRPr="0090531F">
        <w:rPr>
          <w:rFonts w:ascii="Times New Roman" w:eastAsia="Times New Roman" w:hAnsi="Times New Roman"/>
          <w:sz w:val="24"/>
          <w:szCs w:val="24"/>
          <w:lang w:eastAsia="ru-RU"/>
        </w:rPr>
        <w:t>слуг и сроков их устранения.</w:t>
      </w:r>
    </w:p>
    <w:p w:rsidR="00BD6262" w:rsidRPr="0090531F" w:rsidRDefault="002E0D2F" w:rsidP="004675CA">
      <w:pPr>
        <w:pBdr>
          <w:top w:val="nil"/>
          <w:left w:val="nil"/>
          <w:bottom w:val="nil"/>
          <w:right w:val="nil"/>
          <w:between w:val="nil"/>
        </w:pBdr>
        <w:ind w:firstLine="426"/>
        <w:contextualSpacing/>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3.12</w:t>
      </w:r>
      <w:r w:rsidR="00BD6262" w:rsidRPr="0090531F">
        <w:rPr>
          <w:rFonts w:ascii="Times New Roman" w:eastAsia="Times New Roman" w:hAnsi="Times New Roman"/>
          <w:sz w:val="24"/>
          <w:szCs w:val="24"/>
          <w:lang w:eastAsia="ru-RU"/>
        </w:rPr>
        <w:t>.</w:t>
      </w:r>
      <w:r w:rsidRPr="0090531F">
        <w:rPr>
          <w:rFonts w:ascii="Times New Roman" w:eastAsia="Times New Roman" w:hAnsi="Times New Roman"/>
          <w:sz w:val="24"/>
          <w:szCs w:val="24"/>
          <w:lang w:eastAsia="ru-RU"/>
        </w:rPr>
        <w:t> </w:t>
      </w:r>
      <w:r w:rsidR="00BD6262" w:rsidRPr="0090531F">
        <w:rPr>
          <w:rFonts w:ascii="Times New Roman" w:eastAsia="Times New Roman" w:hAnsi="Times New Roman"/>
          <w:sz w:val="24"/>
          <w:szCs w:val="24"/>
          <w:lang w:eastAsia="ru-RU"/>
        </w:rPr>
        <w:t xml:space="preserve">Обязательства Исполнителя по соответствующему </w:t>
      </w:r>
      <w:r w:rsidR="003B20F1" w:rsidRPr="0090531F">
        <w:rPr>
          <w:rFonts w:ascii="Times New Roman" w:eastAsia="Times New Roman" w:hAnsi="Times New Roman"/>
          <w:sz w:val="24"/>
          <w:szCs w:val="24"/>
          <w:lang w:eastAsia="ru-RU"/>
        </w:rPr>
        <w:t>э</w:t>
      </w:r>
      <w:r w:rsidR="00BD6262" w:rsidRPr="0090531F">
        <w:rPr>
          <w:rFonts w:ascii="Times New Roman" w:eastAsia="Times New Roman" w:hAnsi="Times New Roman"/>
          <w:sz w:val="24"/>
          <w:szCs w:val="24"/>
          <w:lang w:eastAsia="ru-RU"/>
        </w:rPr>
        <w:t xml:space="preserve">тапу настоящего Договора считаются выполненными в момент подписании Акта сдачи–приемки выполненных </w:t>
      </w:r>
      <w:r w:rsidR="003B20F1" w:rsidRPr="0090531F">
        <w:rPr>
          <w:rFonts w:ascii="Times New Roman" w:eastAsia="Times New Roman" w:hAnsi="Times New Roman"/>
          <w:sz w:val="24"/>
          <w:szCs w:val="24"/>
          <w:lang w:eastAsia="ru-RU"/>
        </w:rPr>
        <w:t>р</w:t>
      </w:r>
      <w:r w:rsidR="00BD6262" w:rsidRPr="0090531F">
        <w:rPr>
          <w:rFonts w:ascii="Times New Roman" w:eastAsia="Times New Roman" w:hAnsi="Times New Roman"/>
          <w:sz w:val="24"/>
          <w:szCs w:val="24"/>
          <w:lang w:eastAsia="ru-RU"/>
        </w:rPr>
        <w:t xml:space="preserve">абот/оказанных </w:t>
      </w:r>
      <w:r w:rsidR="003B20F1" w:rsidRPr="0090531F">
        <w:rPr>
          <w:rFonts w:ascii="Times New Roman" w:eastAsia="Times New Roman" w:hAnsi="Times New Roman"/>
          <w:sz w:val="24"/>
          <w:szCs w:val="24"/>
          <w:lang w:eastAsia="ru-RU"/>
        </w:rPr>
        <w:t>у</w:t>
      </w:r>
      <w:r w:rsidR="00BD6262" w:rsidRPr="0090531F">
        <w:rPr>
          <w:rFonts w:ascii="Times New Roman" w:eastAsia="Times New Roman" w:hAnsi="Times New Roman"/>
          <w:sz w:val="24"/>
          <w:szCs w:val="24"/>
          <w:lang w:eastAsia="ru-RU"/>
        </w:rPr>
        <w:t xml:space="preserve">слуг по соответствующему </w:t>
      </w:r>
      <w:r w:rsidR="003B20F1" w:rsidRPr="0090531F">
        <w:rPr>
          <w:rFonts w:ascii="Times New Roman" w:eastAsia="Times New Roman" w:hAnsi="Times New Roman"/>
          <w:sz w:val="24"/>
          <w:szCs w:val="24"/>
          <w:lang w:eastAsia="ru-RU"/>
        </w:rPr>
        <w:t>э</w:t>
      </w:r>
      <w:r w:rsidR="00BD6262" w:rsidRPr="0090531F">
        <w:rPr>
          <w:rFonts w:ascii="Times New Roman" w:eastAsia="Times New Roman" w:hAnsi="Times New Roman"/>
          <w:sz w:val="24"/>
          <w:szCs w:val="24"/>
          <w:lang w:eastAsia="ru-RU"/>
        </w:rPr>
        <w:t xml:space="preserve">тапу настоящего Договора. </w:t>
      </w:r>
    </w:p>
    <w:p w:rsidR="00BD6262" w:rsidRPr="0090531F" w:rsidRDefault="00BD6262" w:rsidP="004675CA">
      <w:pPr>
        <w:pBdr>
          <w:top w:val="nil"/>
          <w:left w:val="nil"/>
          <w:bottom w:val="nil"/>
          <w:right w:val="nil"/>
          <w:between w:val="nil"/>
        </w:pBdr>
        <w:ind w:firstLine="426"/>
        <w:contextualSpacing/>
        <w:jc w:val="both"/>
        <w:rPr>
          <w:rFonts w:ascii="Times New Roman" w:eastAsia="Times New Roman" w:hAnsi="Times New Roman"/>
          <w:sz w:val="24"/>
          <w:szCs w:val="24"/>
          <w:lang w:eastAsia="ru-RU"/>
        </w:rPr>
      </w:pPr>
    </w:p>
    <w:p w:rsidR="00BD6262" w:rsidRPr="0090531F" w:rsidRDefault="00BD6262" w:rsidP="00BD6262"/>
    <w:p w:rsidR="00B533D9" w:rsidRPr="0090531F" w:rsidRDefault="00BB2E60" w:rsidP="00BB2E60">
      <w:pPr>
        <w:pBdr>
          <w:top w:val="nil"/>
          <w:left w:val="nil"/>
          <w:bottom w:val="nil"/>
          <w:right w:val="nil"/>
          <w:between w:val="nil"/>
        </w:pBdr>
        <w:shd w:val="clear" w:color="auto" w:fill="FFFFFF"/>
        <w:jc w:val="center"/>
        <w:rPr>
          <w:rFonts w:ascii="Times New Roman" w:eastAsia="Times New Roman" w:hAnsi="Times New Roman"/>
          <w:sz w:val="24"/>
          <w:szCs w:val="24"/>
          <w:lang w:eastAsia="ru-RU"/>
        </w:rPr>
      </w:pPr>
      <w:r w:rsidRPr="0090531F">
        <w:rPr>
          <w:rFonts w:ascii="Times New Roman" w:eastAsia="Times New Roman" w:hAnsi="Times New Roman"/>
          <w:b/>
          <w:sz w:val="24"/>
          <w:szCs w:val="24"/>
          <w:lang w:eastAsia="ru-RU"/>
        </w:rPr>
        <w:t>4. </w:t>
      </w:r>
      <w:r w:rsidR="00B533D9" w:rsidRPr="0090531F">
        <w:rPr>
          <w:rFonts w:ascii="Times New Roman" w:eastAsia="Times New Roman" w:hAnsi="Times New Roman"/>
          <w:b/>
          <w:sz w:val="24"/>
          <w:szCs w:val="24"/>
          <w:lang w:eastAsia="ru-RU"/>
        </w:rPr>
        <w:t xml:space="preserve">Творческий характер </w:t>
      </w:r>
      <w:r w:rsidR="004A1B7D" w:rsidRPr="0090531F">
        <w:rPr>
          <w:rFonts w:ascii="Times New Roman" w:eastAsia="Times New Roman" w:hAnsi="Times New Roman"/>
          <w:b/>
          <w:sz w:val="24"/>
          <w:szCs w:val="24"/>
          <w:lang w:eastAsia="ru-RU"/>
        </w:rPr>
        <w:t>работ/</w:t>
      </w:r>
      <w:r w:rsidR="00B533D9" w:rsidRPr="0090531F">
        <w:rPr>
          <w:rFonts w:ascii="Times New Roman" w:eastAsia="Times New Roman" w:hAnsi="Times New Roman"/>
          <w:b/>
          <w:sz w:val="24"/>
          <w:szCs w:val="24"/>
          <w:lang w:eastAsia="ru-RU"/>
        </w:rPr>
        <w:t>услуг по Договору и права</w:t>
      </w:r>
    </w:p>
    <w:p w:rsidR="00B533D9" w:rsidRPr="0090531F" w:rsidRDefault="00B533D9" w:rsidP="00BB2E60">
      <w:pPr>
        <w:pBdr>
          <w:top w:val="nil"/>
          <w:left w:val="nil"/>
          <w:bottom w:val="nil"/>
          <w:right w:val="nil"/>
          <w:between w:val="nil"/>
        </w:pBdr>
        <w:shd w:val="clear" w:color="auto" w:fill="FFFFFF"/>
        <w:jc w:val="center"/>
        <w:rPr>
          <w:rFonts w:ascii="Times New Roman" w:eastAsia="Times New Roman" w:hAnsi="Times New Roman"/>
          <w:b/>
          <w:sz w:val="24"/>
          <w:szCs w:val="24"/>
          <w:lang w:eastAsia="ru-RU"/>
        </w:rPr>
      </w:pPr>
      <w:r w:rsidRPr="0090531F">
        <w:rPr>
          <w:rFonts w:ascii="Times New Roman" w:eastAsia="Times New Roman" w:hAnsi="Times New Roman"/>
          <w:b/>
          <w:sz w:val="24"/>
          <w:szCs w:val="24"/>
          <w:lang w:eastAsia="ru-RU"/>
        </w:rPr>
        <w:t>на созданные объекты авторского права</w:t>
      </w:r>
    </w:p>
    <w:p w:rsidR="00BB2E60" w:rsidRPr="0090531F" w:rsidRDefault="00BB2E60" w:rsidP="00B533D9">
      <w:pPr>
        <w:pBdr>
          <w:top w:val="nil"/>
          <w:left w:val="nil"/>
          <w:bottom w:val="nil"/>
          <w:right w:val="nil"/>
          <w:between w:val="nil"/>
        </w:pBdr>
        <w:shd w:val="clear" w:color="auto" w:fill="FFFFFF"/>
        <w:jc w:val="center"/>
        <w:rPr>
          <w:rFonts w:ascii="Times New Roman" w:eastAsia="Times New Roman" w:hAnsi="Times New Roman"/>
          <w:sz w:val="24"/>
          <w:szCs w:val="24"/>
          <w:lang w:eastAsia="ru-RU"/>
        </w:rPr>
      </w:pPr>
    </w:p>
    <w:p w:rsidR="00B533D9" w:rsidRPr="0090531F" w:rsidRDefault="00B533D9" w:rsidP="00B533D9">
      <w:pPr>
        <w:pBdr>
          <w:top w:val="nil"/>
          <w:left w:val="nil"/>
          <w:bottom w:val="nil"/>
          <w:right w:val="nil"/>
          <w:between w:val="nil"/>
        </w:pBdr>
        <w:tabs>
          <w:tab w:val="left" w:pos="360"/>
        </w:tabs>
        <w:ind w:firstLine="357"/>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 xml:space="preserve">4.1. В ходе </w:t>
      </w:r>
      <w:r w:rsidR="004849C0" w:rsidRPr="0090531F">
        <w:rPr>
          <w:rFonts w:ascii="Times New Roman" w:eastAsia="Times New Roman" w:hAnsi="Times New Roman"/>
          <w:sz w:val="24"/>
          <w:szCs w:val="24"/>
          <w:lang w:eastAsia="ru-RU"/>
        </w:rPr>
        <w:t xml:space="preserve">выполнения работ и </w:t>
      </w:r>
      <w:r w:rsidRPr="0090531F">
        <w:rPr>
          <w:rFonts w:ascii="Times New Roman" w:eastAsia="Times New Roman" w:hAnsi="Times New Roman"/>
          <w:sz w:val="24"/>
          <w:szCs w:val="24"/>
          <w:lang w:eastAsia="ru-RU"/>
        </w:rPr>
        <w:t>оказания услуг</w:t>
      </w:r>
      <w:r w:rsidR="00737CD1" w:rsidRPr="0090531F">
        <w:rPr>
          <w:rFonts w:ascii="Times New Roman" w:eastAsia="Times New Roman" w:hAnsi="Times New Roman"/>
          <w:sz w:val="24"/>
          <w:szCs w:val="24"/>
          <w:lang w:eastAsia="ru-RU"/>
        </w:rPr>
        <w:t xml:space="preserve"> по настоящему Договору </w:t>
      </w:r>
      <w:r w:rsidRPr="0090531F">
        <w:rPr>
          <w:rFonts w:ascii="Times New Roman" w:eastAsia="Times New Roman" w:hAnsi="Times New Roman"/>
          <w:sz w:val="24"/>
          <w:szCs w:val="24"/>
          <w:lang w:eastAsia="ru-RU"/>
        </w:rPr>
        <w:t>Исполнитель создает объекты авторского права.</w:t>
      </w:r>
    </w:p>
    <w:p w:rsidR="00B533D9" w:rsidRPr="0090531F" w:rsidRDefault="00B533D9" w:rsidP="00B533D9">
      <w:pPr>
        <w:pBdr>
          <w:top w:val="nil"/>
          <w:left w:val="nil"/>
          <w:bottom w:val="nil"/>
          <w:right w:val="nil"/>
          <w:between w:val="nil"/>
        </w:pBdr>
        <w:tabs>
          <w:tab w:val="left" w:pos="360"/>
        </w:tabs>
        <w:ind w:firstLine="357"/>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 xml:space="preserve">4.2. Исполнитель гарантирует, что результаты </w:t>
      </w:r>
      <w:r w:rsidR="004849C0" w:rsidRPr="0090531F">
        <w:rPr>
          <w:rFonts w:ascii="Times New Roman" w:eastAsia="Times New Roman" w:hAnsi="Times New Roman"/>
          <w:sz w:val="24"/>
          <w:szCs w:val="24"/>
          <w:lang w:eastAsia="ru-RU"/>
        </w:rPr>
        <w:t xml:space="preserve">выполнения работ и </w:t>
      </w:r>
      <w:r w:rsidRPr="0090531F">
        <w:rPr>
          <w:rFonts w:ascii="Times New Roman" w:eastAsia="Times New Roman" w:hAnsi="Times New Roman"/>
          <w:sz w:val="24"/>
          <w:szCs w:val="24"/>
          <w:lang w:eastAsia="ru-RU"/>
        </w:rPr>
        <w:t>оказания услуг являются его оригинальной творческой работой, не содержит неразрешенных заимствований, то есть при их создании не были нарушены права третьих лиц, включая неотчуждаемые личные неимущественные права. Исполнитель гарантирует, что использование результата</w:t>
      </w:r>
      <w:r w:rsidR="004849C0" w:rsidRPr="0090531F">
        <w:rPr>
          <w:rFonts w:ascii="Times New Roman" w:eastAsia="Times New Roman" w:hAnsi="Times New Roman"/>
          <w:sz w:val="24"/>
          <w:szCs w:val="24"/>
          <w:lang w:eastAsia="ru-RU"/>
        </w:rPr>
        <w:t xml:space="preserve"> выполнения работ и</w:t>
      </w:r>
      <w:r w:rsidRPr="0090531F">
        <w:rPr>
          <w:rFonts w:ascii="Times New Roman" w:eastAsia="Times New Roman" w:hAnsi="Times New Roman"/>
          <w:sz w:val="24"/>
          <w:szCs w:val="24"/>
          <w:lang w:eastAsia="ru-RU"/>
        </w:rPr>
        <w:t xml:space="preserve"> оказания услуг Заказчик не нарушит авторских прав третьих лиц (как имущественных, так и неимущественных).</w:t>
      </w:r>
    </w:p>
    <w:p w:rsidR="00B533D9" w:rsidRPr="0090531F" w:rsidRDefault="00B533D9" w:rsidP="00B533D9">
      <w:pPr>
        <w:pBdr>
          <w:top w:val="nil"/>
          <w:left w:val="nil"/>
          <w:bottom w:val="nil"/>
          <w:right w:val="nil"/>
          <w:between w:val="nil"/>
        </w:pBdr>
        <w:tabs>
          <w:tab w:val="left" w:pos="360"/>
        </w:tabs>
        <w:ind w:firstLine="357"/>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 xml:space="preserve">4.3. Все права на результаты, полученные в ходе </w:t>
      </w:r>
      <w:r w:rsidR="004849C0" w:rsidRPr="0090531F">
        <w:rPr>
          <w:rFonts w:ascii="Times New Roman" w:eastAsia="Times New Roman" w:hAnsi="Times New Roman"/>
          <w:sz w:val="24"/>
          <w:szCs w:val="24"/>
          <w:lang w:eastAsia="ru-RU"/>
        </w:rPr>
        <w:t xml:space="preserve">выполнения работ и </w:t>
      </w:r>
      <w:r w:rsidRPr="0090531F">
        <w:rPr>
          <w:rFonts w:ascii="Times New Roman" w:eastAsia="Times New Roman" w:hAnsi="Times New Roman"/>
          <w:sz w:val="24"/>
          <w:szCs w:val="24"/>
          <w:lang w:eastAsia="ru-RU"/>
        </w:rPr>
        <w:t>оказания услуг по настоящему Договору, принадлежат Заказчику. Заказчик имеет право на использование результата</w:t>
      </w:r>
      <w:r w:rsidR="004849C0" w:rsidRPr="0090531F">
        <w:rPr>
          <w:rFonts w:ascii="Times New Roman" w:eastAsia="Times New Roman" w:hAnsi="Times New Roman"/>
          <w:sz w:val="24"/>
          <w:szCs w:val="24"/>
          <w:lang w:eastAsia="ru-RU"/>
        </w:rPr>
        <w:t xml:space="preserve"> выполнени</w:t>
      </w:r>
      <w:r w:rsidR="004A6E5D" w:rsidRPr="0090531F">
        <w:rPr>
          <w:rFonts w:ascii="Times New Roman" w:eastAsia="Times New Roman" w:hAnsi="Times New Roman"/>
          <w:sz w:val="24"/>
          <w:szCs w:val="24"/>
          <w:lang w:eastAsia="ru-RU"/>
        </w:rPr>
        <w:t>я</w:t>
      </w:r>
      <w:r w:rsidR="004849C0" w:rsidRPr="0090531F">
        <w:rPr>
          <w:rFonts w:ascii="Times New Roman" w:eastAsia="Times New Roman" w:hAnsi="Times New Roman"/>
          <w:sz w:val="24"/>
          <w:szCs w:val="24"/>
          <w:lang w:eastAsia="ru-RU"/>
        </w:rPr>
        <w:t xml:space="preserve"> работ и </w:t>
      </w:r>
      <w:r w:rsidRPr="0090531F">
        <w:rPr>
          <w:rFonts w:ascii="Times New Roman" w:eastAsia="Times New Roman" w:hAnsi="Times New Roman"/>
          <w:sz w:val="24"/>
          <w:szCs w:val="24"/>
          <w:lang w:eastAsia="ru-RU"/>
        </w:rPr>
        <w:t>оказания услуг в любом объеме и любым способом.</w:t>
      </w:r>
    </w:p>
    <w:p w:rsidR="00B533D9" w:rsidRPr="0090531F" w:rsidRDefault="00B533D9" w:rsidP="00B533D9">
      <w:pPr>
        <w:pBdr>
          <w:top w:val="nil"/>
          <w:left w:val="nil"/>
          <w:bottom w:val="nil"/>
          <w:right w:val="nil"/>
          <w:between w:val="nil"/>
        </w:pBdr>
        <w:tabs>
          <w:tab w:val="left" w:pos="360"/>
        </w:tabs>
        <w:ind w:firstLine="357"/>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4.4. В случае предъявления к Заказчику третьими лицами исков в отношении нарушения авторских прав, а также прав третьих лиц на использование результата</w:t>
      </w:r>
      <w:r w:rsidR="004849C0" w:rsidRPr="0090531F">
        <w:rPr>
          <w:rFonts w:ascii="Times New Roman" w:eastAsia="Times New Roman" w:hAnsi="Times New Roman"/>
          <w:sz w:val="24"/>
          <w:szCs w:val="24"/>
          <w:lang w:eastAsia="ru-RU"/>
        </w:rPr>
        <w:t xml:space="preserve"> выполнения работ и оказания</w:t>
      </w:r>
      <w:r w:rsidRPr="0090531F">
        <w:rPr>
          <w:rFonts w:ascii="Times New Roman" w:eastAsia="Times New Roman" w:hAnsi="Times New Roman"/>
          <w:sz w:val="24"/>
          <w:szCs w:val="24"/>
          <w:lang w:eastAsia="ru-RU"/>
        </w:rPr>
        <w:t xml:space="preserve"> услуг, Исполнитель обязуется не возражать против своего привлечения к судебному процессу.</w:t>
      </w:r>
    </w:p>
    <w:p w:rsidR="00B533D9" w:rsidRPr="0090531F" w:rsidRDefault="008225B0" w:rsidP="00B533D9">
      <w:pPr>
        <w:pBdr>
          <w:top w:val="nil"/>
          <w:left w:val="nil"/>
          <w:bottom w:val="nil"/>
          <w:right w:val="nil"/>
          <w:between w:val="nil"/>
        </w:pBdr>
        <w:tabs>
          <w:tab w:val="left" w:pos="360"/>
        </w:tabs>
        <w:ind w:firstLine="357"/>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 xml:space="preserve">4.5. </w:t>
      </w:r>
      <w:r w:rsidR="00B533D9" w:rsidRPr="0090531F">
        <w:rPr>
          <w:rFonts w:ascii="Times New Roman" w:eastAsia="Times New Roman" w:hAnsi="Times New Roman"/>
          <w:sz w:val="24"/>
          <w:szCs w:val="24"/>
          <w:lang w:eastAsia="ru-RU"/>
        </w:rPr>
        <w:t xml:space="preserve">В случае взыскания денежных средств с Заказчика в отношении нарушения авторских прав, а также нарушения прав третьих лиц на результат </w:t>
      </w:r>
      <w:r w:rsidR="004849C0" w:rsidRPr="0090531F">
        <w:rPr>
          <w:rFonts w:ascii="Times New Roman" w:eastAsia="Times New Roman" w:hAnsi="Times New Roman"/>
          <w:sz w:val="24"/>
          <w:szCs w:val="24"/>
          <w:lang w:eastAsia="ru-RU"/>
        </w:rPr>
        <w:t xml:space="preserve">выполнения работ и </w:t>
      </w:r>
      <w:r w:rsidR="00B533D9" w:rsidRPr="0090531F">
        <w:rPr>
          <w:rFonts w:ascii="Times New Roman" w:eastAsia="Times New Roman" w:hAnsi="Times New Roman"/>
          <w:sz w:val="24"/>
          <w:szCs w:val="24"/>
          <w:lang w:eastAsia="ru-RU"/>
        </w:rPr>
        <w:t>оказания услуг, взысканные средства полностью возмещаются Исполнителем Заказчику.</w:t>
      </w:r>
    </w:p>
    <w:p w:rsidR="00B533D9" w:rsidRPr="0090531F" w:rsidRDefault="00B533D9" w:rsidP="00B533D9">
      <w:pPr>
        <w:pBdr>
          <w:top w:val="nil"/>
          <w:left w:val="nil"/>
          <w:bottom w:val="nil"/>
          <w:right w:val="nil"/>
          <w:between w:val="nil"/>
        </w:pBdr>
        <w:tabs>
          <w:tab w:val="left" w:pos="360"/>
        </w:tabs>
        <w:ind w:firstLine="357"/>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 xml:space="preserve">В случае вступления в силу решения суда в отношении запрета на использование Заказчиком результата </w:t>
      </w:r>
      <w:r w:rsidR="004849C0" w:rsidRPr="0090531F">
        <w:rPr>
          <w:rFonts w:ascii="Times New Roman" w:eastAsia="Times New Roman" w:hAnsi="Times New Roman"/>
          <w:sz w:val="24"/>
          <w:szCs w:val="24"/>
          <w:lang w:eastAsia="ru-RU"/>
        </w:rPr>
        <w:t xml:space="preserve">выполнения работ и </w:t>
      </w:r>
      <w:r w:rsidRPr="0090531F">
        <w:rPr>
          <w:rFonts w:ascii="Times New Roman" w:eastAsia="Times New Roman" w:hAnsi="Times New Roman"/>
          <w:sz w:val="24"/>
          <w:szCs w:val="24"/>
          <w:lang w:eastAsia="ru-RU"/>
        </w:rPr>
        <w:t>оказания услуг Исполнитель обязуется в течение 5 (пяти) рабочих дней возместить Заказчику в полном объеме денежные средства, указанные в пункте 3.1. настоящего Договора.</w:t>
      </w:r>
    </w:p>
    <w:p w:rsidR="00B533D9" w:rsidRPr="0090531F" w:rsidRDefault="00B533D9" w:rsidP="00B533D9">
      <w:pPr>
        <w:pBdr>
          <w:top w:val="nil"/>
          <w:left w:val="nil"/>
          <w:bottom w:val="nil"/>
          <w:right w:val="nil"/>
          <w:between w:val="nil"/>
        </w:pBdr>
        <w:ind w:firstLine="720"/>
        <w:jc w:val="both"/>
        <w:rPr>
          <w:rFonts w:ascii="Times New Roman" w:eastAsia="Times New Roman" w:hAnsi="Times New Roman"/>
          <w:sz w:val="24"/>
          <w:szCs w:val="24"/>
          <w:lang w:eastAsia="ru-RU"/>
        </w:rPr>
      </w:pPr>
    </w:p>
    <w:p w:rsidR="00B533D9" w:rsidRPr="0090531F" w:rsidRDefault="0083688D" w:rsidP="0083688D">
      <w:pPr>
        <w:pStyle w:val="aff"/>
        <w:pBdr>
          <w:top w:val="nil"/>
          <w:left w:val="nil"/>
          <w:bottom w:val="nil"/>
          <w:right w:val="nil"/>
          <w:between w:val="nil"/>
        </w:pBdr>
        <w:ind w:left="360"/>
        <w:jc w:val="center"/>
        <w:rPr>
          <w:rFonts w:ascii="Times New Roman" w:eastAsia="Times New Roman" w:hAnsi="Times New Roman"/>
          <w:b/>
          <w:sz w:val="24"/>
          <w:szCs w:val="24"/>
          <w:lang w:eastAsia="ru-RU"/>
        </w:rPr>
      </w:pPr>
      <w:r w:rsidRPr="0090531F">
        <w:rPr>
          <w:rFonts w:ascii="Times New Roman" w:eastAsia="Times New Roman" w:hAnsi="Times New Roman"/>
          <w:b/>
          <w:sz w:val="24"/>
          <w:szCs w:val="24"/>
          <w:lang w:eastAsia="ru-RU"/>
        </w:rPr>
        <w:t>5. </w:t>
      </w:r>
      <w:r w:rsidR="00B533D9" w:rsidRPr="0090531F">
        <w:rPr>
          <w:rFonts w:ascii="Times New Roman" w:eastAsia="Times New Roman" w:hAnsi="Times New Roman"/>
          <w:b/>
          <w:sz w:val="24"/>
          <w:szCs w:val="24"/>
          <w:lang w:eastAsia="ru-RU"/>
        </w:rPr>
        <w:t>Срок действия Договора</w:t>
      </w:r>
    </w:p>
    <w:p w:rsidR="00D503EC" w:rsidRPr="0090531F" w:rsidRDefault="00D503EC" w:rsidP="00D503EC">
      <w:pPr>
        <w:pStyle w:val="aff"/>
        <w:pBdr>
          <w:top w:val="nil"/>
          <w:left w:val="nil"/>
          <w:bottom w:val="nil"/>
          <w:right w:val="nil"/>
          <w:between w:val="nil"/>
        </w:pBdr>
        <w:ind w:left="360"/>
        <w:rPr>
          <w:rFonts w:ascii="Times New Roman" w:eastAsia="Times New Roman" w:hAnsi="Times New Roman"/>
          <w:sz w:val="24"/>
          <w:szCs w:val="24"/>
          <w:lang w:eastAsia="ru-RU"/>
        </w:rPr>
      </w:pPr>
    </w:p>
    <w:p w:rsidR="00B533D9" w:rsidRPr="0090531F" w:rsidRDefault="00033BBA" w:rsidP="00033BBA">
      <w:pPr>
        <w:pBdr>
          <w:top w:val="nil"/>
          <w:left w:val="nil"/>
          <w:bottom w:val="nil"/>
          <w:right w:val="nil"/>
          <w:between w:val="nil"/>
        </w:pBdr>
        <w:tabs>
          <w:tab w:val="left" w:pos="360"/>
        </w:tabs>
        <w:ind w:firstLine="357"/>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5.1. </w:t>
      </w:r>
      <w:r w:rsidR="00B533D9" w:rsidRPr="0090531F">
        <w:rPr>
          <w:rFonts w:ascii="Times New Roman" w:eastAsia="Times New Roman" w:hAnsi="Times New Roman"/>
          <w:sz w:val="24"/>
          <w:szCs w:val="24"/>
          <w:lang w:eastAsia="ru-RU"/>
        </w:rPr>
        <w:t>Настоящий Договор вступает в силу с момента его подписания обеими Сторонами и действует до момента выполнения Сторонами всех принятых на себя обязательств по настоящему Договору.</w:t>
      </w:r>
    </w:p>
    <w:p w:rsidR="00B533D9" w:rsidRPr="0090531F" w:rsidRDefault="00033BBA" w:rsidP="00033BBA">
      <w:pPr>
        <w:pBdr>
          <w:top w:val="nil"/>
          <w:left w:val="nil"/>
          <w:bottom w:val="nil"/>
          <w:right w:val="nil"/>
          <w:between w:val="nil"/>
        </w:pBdr>
        <w:tabs>
          <w:tab w:val="left" w:pos="360"/>
        </w:tabs>
        <w:ind w:firstLine="357"/>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5.2. </w:t>
      </w:r>
      <w:r w:rsidR="00B533D9" w:rsidRPr="0090531F">
        <w:rPr>
          <w:rFonts w:ascii="Times New Roman" w:eastAsia="Times New Roman" w:hAnsi="Times New Roman"/>
          <w:sz w:val="24"/>
          <w:szCs w:val="24"/>
          <w:lang w:eastAsia="ru-RU"/>
        </w:rPr>
        <w:t>Настоящий Договор может быть расторгнут досрочно:</w:t>
      </w:r>
    </w:p>
    <w:p w:rsidR="00B533D9" w:rsidRPr="0090531F" w:rsidRDefault="00B533D9" w:rsidP="00033BBA">
      <w:pPr>
        <w:pBdr>
          <w:top w:val="nil"/>
          <w:left w:val="nil"/>
          <w:bottom w:val="nil"/>
          <w:right w:val="nil"/>
          <w:between w:val="nil"/>
        </w:pBdr>
        <w:tabs>
          <w:tab w:val="left" w:pos="360"/>
        </w:tabs>
        <w:ind w:firstLine="357"/>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 в одностороннем порядке (пункт 6.5. настоящего Договора);</w:t>
      </w:r>
    </w:p>
    <w:p w:rsidR="00B533D9" w:rsidRPr="0090531F" w:rsidRDefault="00B533D9" w:rsidP="00033BBA">
      <w:pPr>
        <w:pBdr>
          <w:top w:val="nil"/>
          <w:left w:val="nil"/>
          <w:bottom w:val="nil"/>
          <w:right w:val="nil"/>
          <w:between w:val="nil"/>
        </w:pBdr>
        <w:tabs>
          <w:tab w:val="left" w:pos="360"/>
        </w:tabs>
        <w:ind w:firstLine="357"/>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 по соглашению Сторон;</w:t>
      </w:r>
    </w:p>
    <w:p w:rsidR="00B533D9" w:rsidRPr="0090531F" w:rsidRDefault="00B533D9" w:rsidP="00033BBA">
      <w:pPr>
        <w:pBdr>
          <w:top w:val="nil"/>
          <w:left w:val="nil"/>
          <w:bottom w:val="nil"/>
          <w:right w:val="nil"/>
          <w:between w:val="nil"/>
        </w:pBdr>
        <w:tabs>
          <w:tab w:val="left" w:pos="360"/>
        </w:tabs>
        <w:ind w:firstLine="357"/>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 xml:space="preserve">- в судебном порядке по требованию одной из Сторон. </w:t>
      </w:r>
    </w:p>
    <w:p w:rsidR="00033BBA" w:rsidRPr="0090531F" w:rsidRDefault="00033BBA" w:rsidP="00033BBA">
      <w:pPr>
        <w:pBdr>
          <w:top w:val="nil"/>
          <w:left w:val="nil"/>
          <w:bottom w:val="nil"/>
          <w:right w:val="nil"/>
          <w:between w:val="nil"/>
        </w:pBdr>
        <w:tabs>
          <w:tab w:val="left" w:pos="360"/>
        </w:tabs>
        <w:ind w:firstLine="357"/>
        <w:jc w:val="both"/>
        <w:rPr>
          <w:rFonts w:ascii="Times New Roman" w:eastAsia="Times New Roman" w:hAnsi="Times New Roman"/>
          <w:sz w:val="24"/>
          <w:szCs w:val="24"/>
          <w:lang w:eastAsia="ru-RU"/>
        </w:rPr>
      </w:pPr>
    </w:p>
    <w:p w:rsidR="00B533D9" w:rsidRPr="0090531F" w:rsidRDefault="00284CA2" w:rsidP="00284CA2">
      <w:pPr>
        <w:pBdr>
          <w:top w:val="nil"/>
          <w:left w:val="nil"/>
          <w:bottom w:val="nil"/>
          <w:right w:val="nil"/>
          <w:between w:val="nil"/>
        </w:pBdr>
        <w:jc w:val="center"/>
        <w:rPr>
          <w:rFonts w:ascii="Times New Roman" w:eastAsia="Times New Roman" w:hAnsi="Times New Roman"/>
          <w:b/>
          <w:sz w:val="24"/>
          <w:szCs w:val="24"/>
          <w:lang w:eastAsia="ru-RU"/>
        </w:rPr>
      </w:pPr>
      <w:r w:rsidRPr="0090531F">
        <w:rPr>
          <w:rFonts w:ascii="Times New Roman" w:eastAsia="Times New Roman" w:hAnsi="Times New Roman"/>
          <w:b/>
          <w:sz w:val="24"/>
          <w:szCs w:val="24"/>
          <w:lang w:eastAsia="ru-RU"/>
        </w:rPr>
        <w:t>6. </w:t>
      </w:r>
      <w:r w:rsidR="00B533D9" w:rsidRPr="0090531F">
        <w:rPr>
          <w:rFonts w:ascii="Times New Roman" w:eastAsia="Times New Roman" w:hAnsi="Times New Roman"/>
          <w:b/>
          <w:sz w:val="24"/>
          <w:szCs w:val="24"/>
          <w:lang w:eastAsia="ru-RU"/>
        </w:rPr>
        <w:t>Ответственность Сторон</w:t>
      </w:r>
    </w:p>
    <w:p w:rsidR="009702F0" w:rsidRPr="0090531F" w:rsidRDefault="009702F0" w:rsidP="00284CA2">
      <w:pPr>
        <w:pBdr>
          <w:top w:val="nil"/>
          <w:left w:val="nil"/>
          <w:bottom w:val="nil"/>
          <w:right w:val="nil"/>
          <w:between w:val="nil"/>
        </w:pBdr>
        <w:jc w:val="center"/>
        <w:rPr>
          <w:rFonts w:ascii="Times New Roman" w:eastAsia="Times New Roman" w:hAnsi="Times New Roman"/>
          <w:sz w:val="24"/>
          <w:szCs w:val="24"/>
          <w:lang w:eastAsia="ru-RU"/>
        </w:rPr>
      </w:pPr>
    </w:p>
    <w:p w:rsidR="00B533D9" w:rsidRPr="0090531F" w:rsidRDefault="00B533D9" w:rsidP="00B533D9">
      <w:pPr>
        <w:pBdr>
          <w:top w:val="nil"/>
          <w:left w:val="nil"/>
          <w:bottom w:val="nil"/>
          <w:right w:val="nil"/>
          <w:between w:val="nil"/>
        </w:pBdr>
        <w:ind w:firstLine="360"/>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6.1.</w:t>
      </w:r>
      <w:r w:rsidR="000F4155"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w:t>
      </w:r>
    </w:p>
    <w:p w:rsidR="00B533D9" w:rsidRPr="0090531F" w:rsidRDefault="00B533D9" w:rsidP="00B533D9">
      <w:pPr>
        <w:pBdr>
          <w:top w:val="nil"/>
          <w:left w:val="nil"/>
          <w:bottom w:val="nil"/>
          <w:right w:val="nil"/>
          <w:between w:val="nil"/>
        </w:pBdr>
        <w:ind w:firstLine="360"/>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6.2.</w:t>
      </w:r>
      <w:r w:rsidR="000F4155"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Стороны освобождаются от ответственности за неисполнение или ненадлежащее исполнение обязательств по настоящему Договору в случае наступления форс-мажорных обстоятельств.</w:t>
      </w:r>
    </w:p>
    <w:p w:rsidR="00B533D9" w:rsidRPr="0090531F" w:rsidRDefault="00B533D9" w:rsidP="00B533D9">
      <w:pPr>
        <w:pBdr>
          <w:top w:val="nil"/>
          <w:left w:val="nil"/>
          <w:bottom w:val="nil"/>
          <w:right w:val="nil"/>
          <w:between w:val="nil"/>
        </w:pBdr>
        <w:ind w:firstLine="360"/>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 xml:space="preserve">Под форс-мажорными обстоятельствами понимается наступление таких обстоятельств, при которых Стороны, действующие с разумной осмотрительностью, по независящим от них причинам не могут исполнить обязательства надлежащим образом, в частности, к таким </w:t>
      </w:r>
      <w:r w:rsidRPr="0090531F">
        <w:rPr>
          <w:rFonts w:ascii="Times New Roman" w:eastAsia="Times New Roman" w:hAnsi="Times New Roman"/>
          <w:sz w:val="24"/>
          <w:szCs w:val="24"/>
          <w:lang w:eastAsia="ru-RU"/>
        </w:rPr>
        <w:lastRenderedPageBreak/>
        <w:t>обстоятельствам относятся военные действия, стихийные бедствия, делающие невозможным надлежащее исполнение обязательств по настоящему Договору.</w:t>
      </w:r>
    </w:p>
    <w:p w:rsidR="00B533D9" w:rsidRPr="0090531F" w:rsidRDefault="00B533D9" w:rsidP="00B533D9">
      <w:pPr>
        <w:pBdr>
          <w:top w:val="nil"/>
          <w:left w:val="nil"/>
          <w:bottom w:val="nil"/>
          <w:right w:val="nil"/>
          <w:between w:val="nil"/>
        </w:pBdr>
        <w:ind w:firstLine="360"/>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 xml:space="preserve">При наступлении форс-мажорных обстоятельств Стороны обязаны известить друг друга о наступлении указанных обстоятельств в трехдневный срок. </w:t>
      </w:r>
    </w:p>
    <w:p w:rsidR="00B533D9" w:rsidRPr="0090531F" w:rsidRDefault="00B533D9" w:rsidP="00877EFA">
      <w:pPr>
        <w:pBdr>
          <w:top w:val="nil"/>
          <w:left w:val="nil"/>
          <w:bottom w:val="nil"/>
          <w:right w:val="nil"/>
          <w:between w:val="nil"/>
        </w:pBdr>
        <w:ind w:firstLine="360"/>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6.3.</w:t>
      </w:r>
      <w:r w:rsidR="009F41DC"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В случае невыполнения Исполнителем обязательств по настоящему Договору Заказчик направляет Исполнителю соответствующую претензию. При этом Исполнитель обязан выполнить претензионные требования Заказчика в установленный Заказчиком срок. Претензия направляется по адресу Исполнителя, указанному в разделе 10 настоящего Договора.</w:t>
      </w:r>
    </w:p>
    <w:p w:rsidR="00B533D9" w:rsidRPr="0090531F" w:rsidRDefault="00B533D9" w:rsidP="00877EFA">
      <w:pPr>
        <w:pBdr>
          <w:top w:val="nil"/>
          <w:left w:val="nil"/>
          <w:bottom w:val="nil"/>
          <w:right w:val="nil"/>
          <w:between w:val="nil"/>
        </w:pBdr>
        <w:ind w:firstLine="360"/>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6.4.</w:t>
      </w:r>
      <w:r w:rsidR="009F41DC"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При предъявлении претензии Заказчик вправе требовать от Исполнителя:</w:t>
      </w:r>
    </w:p>
    <w:p w:rsidR="00B533D9" w:rsidRPr="0090531F" w:rsidRDefault="00B533D9" w:rsidP="00877EFA">
      <w:pPr>
        <w:pBdr>
          <w:top w:val="nil"/>
          <w:left w:val="nil"/>
          <w:bottom w:val="nil"/>
          <w:right w:val="nil"/>
          <w:between w:val="nil"/>
        </w:pBdr>
        <w:ind w:firstLine="360"/>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 безвозмездного устранения недостатков в срок, установленный Заказчиком;</w:t>
      </w:r>
    </w:p>
    <w:p w:rsidR="00B533D9" w:rsidRPr="0090531F" w:rsidRDefault="00B533D9" w:rsidP="00877EFA">
      <w:pPr>
        <w:pBdr>
          <w:top w:val="nil"/>
          <w:left w:val="nil"/>
          <w:bottom w:val="nil"/>
          <w:right w:val="nil"/>
          <w:between w:val="nil"/>
        </w:pBdr>
        <w:ind w:firstLine="360"/>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 xml:space="preserve">- уменьшения стоимости </w:t>
      </w:r>
      <w:r w:rsidR="004A1B7D" w:rsidRPr="0090531F">
        <w:rPr>
          <w:rFonts w:ascii="Times New Roman" w:eastAsia="Times New Roman" w:hAnsi="Times New Roman"/>
          <w:sz w:val="24"/>
          <w:szCs w:val="24"/>
          <w:lang w:eastAsia="ru-RU"/>
        </w:rPr>
        <w:t>работ/</w:t>
      </w:r>
      <w:r w:rsidRPr="0090531F">
        <w:rPr>
          <w:rFonts w:ascii="Times New Roman" w:eastAsia="Times New Roman" w:hAnsi="Times New Roman"/>
          <w:sz w:val="24"/>
          <w:szCs w:val="24"/>
          <w:lang w:eastAsia="ru-RU"/>
        </w:rPr>
        <w:t>услуг по настоящему Договору;</w:t>
      </w:r>
    </w:p>
    <w:p w:rsidR="00B533D9" w:rsidRPr="0090531F" w:rsidRDefault="00B533D9" w:rsidP="00877EFA">
      <w:pPr>
        <w:pBdr>
          <w:top w:val="nil"/>
          <w:left w:val="nil"/>
          <w:bottom w:val="nil"/>
          <w:right w:val="nil"/>
          <w:between w:val="nil"/>
        </w:pBdr>
        <w:ind w:firstLine="360"/>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 возмещения расходов Заказчика на устранение недостатков;</w:t>
      </w:r>
    </w:p>
    <w:p w:rsidR="00B533D9" w:rsidRPr="0090531F" w:rsidRDefault="00B533D9" w:rsidP="00877EFA">
      <w:pPr>
        <w:pBdr>
          <w:top w:val="nil"/>
          <w:left w:val="nil"/>
          <w:bottom w:val="nil"/>
          <w:right w:val="nil"/>
          <w:between w:val="nil"/>
        </w:pBdr>
        <w:ind w:firstLine="360"/>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 xml:space="preserve">- выплаты неустоек и/или штрафов, предусмотренных настоящим Договором. </w:t>
      </w:r>
    </w:p>
    <w:p w:rsidR="00B533D9" w:rsidRPr="0090531F" w:rsidRDefault="00B533D9" w:rsidP="00B533D9">
      <w:pPr>
        <w:pBdr>
          <w:top w:val="nil"/>
          <w:left w:val="nil"/>
          <w:bottom w:val="nil"/>
          <w:right w:val="nil"/>
          <w:between w:val="nil"/>
        </w:pBdr>
        <w:ind w:firstLine="360"/>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6.5.</w:t>
      </w:r>
      <w:r w:rsidR="009F41DC"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В случае обнаружения неустранимых недостатков Заказчик вправе в одностороннем порядке отказаться от исполнения настоящего Договора и потребовать возврата уплаченных Исполнителю денежных средств.</w:t>
      </w:r>
    </w:p>
    <w:p w:rsidR="00B533D9" w:rsidRPr="0090531F" w:rsidRDefault="00B533D9" w:rsidP="00B533D9">
      <w:pPr>
        <w:pBdr>
          <w:top w:val="nil"/>
          <w:left w:val="nil"/>
          <w:bottom w:val="nil"/>
          <w:right w:val="nil"/>
          <w:between w:val="nil"/>
        </w:pBdr>
        <w:ind w:firstLine="360"/>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6.6.</w:t>
      </w:r>
      <w:r w:rsidR="009F41DC"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 xml:space="preserve">В случае несвоевременного </w:t>
      </w:r>
      <w:r w:rsidR="004A1B7D" w:rsidRPr="0090531F">
        <w:rPr>
          <w:rFonts w:ascii="Times New Roman" w:eastAsia="Times New Roman" w:hAnsi="Times New Roman"/>
          <w:sz w:val="24"/>
          <w:szCs w:val="24"/>
          <w:lang w:eastAsia="ru-RU"/>
        </w:rPr>
        <w:t>выполнения работ/</w:t>
      </w:r>
      <w:r w:rsidRPr="0090531F">
        <w:rPr>
          <w:rFonts w:ascii="Times New Roman" w:eastAsia="Times New Roman" w:hAnsi="Times New Roman"/>
          <w:sz w:val="24"/>
          <w:szCs w:val="24"/>
          <w:lang w:eastAsia="ru-RU"/>
        </w:rPr>
        <w:t>оказания услуг по вине Исполнителя, Исполнителем выплачивается Заказчику неустойка в размере 0,1% от стоимости</w:t>
      </w:r>
      <w:r w:rsidR="009F41DC" w:rsidRPr="0090531F">
        <w:rPr>
          <w:rFonts w:ascii="Times New Roman" w:eastAsia="Times New Roman" w:hAnsi="Times New Roman"/>
          <w:sz w:val="24"/>
          <w:szCs w:val="24"/>
          <w:lang w:eastAsia="ru-RU"/>
        </w:rPr>
        <w:t xml:space="preserve"> работ/услуг</w:t>
      </w:r>
      <w:r w:rsidRPr="0090531F">
        <w:rPr>
          <w:rFonts w:ascii="Times New Roman" w:eastAsia="Times New Roman" w:hAnsi="Times New Roman"/>
          <w:sz w:val="24"/>
          <w:szCs w:val="24"/>
          <w:lang w:eastAsia="ru-RU"/>
        </w:rPr>
        <w:t xml:space="preserve">, указанных в пункте 3.1. настоящего Договора, за каждый день просрочки. Неустойка начисляется до даты </w:t>
      </w:r>
      <w:r w:rsidR="004A1B7D" w:rsidRPr="0090531F">
        <w:rPr>
          <w:rFonts w:ascii="Times New Roman" w:eastAsia="Times New Roman" w:hAnsi="Times New Roman"/>
          <w:sz w:val="24"/>
          <w:szCs w:val="24"/>
          <w:lang w:eastAsia="ru-RU"/>
        </w:rPr>
        <w:t>выполнения работ/</w:t>
      </w:r>
      <w:r w:rsidRPr="0090531F">
        <w:rPr>
          <w:rFonts w:ascii="Times New Roman" w:eastAsia="Times New Roman" w:hAnsi="Times New Roman"/>
          <w:sz w:val="24"/>
          <w:szCs w:val="24"/>
          <w:lang w:eastAsia="ru-RU"/>
        </w:rPr>
        <w:t>оказания услуг по настоящему Договору.</w:t>
      </w:r>
    </w:p>
    <w:p w:rsidR="00B533D9" w:rsidRPr="0090531F" w:rsidRDefault="00B533D9" w:rsidP="00B533D9">
      <w:pPr>
        <w:pBdr>
          <w:top w:val="nil"/>
          <w:left w:val="nil"/>
          <w:bottom w:val="nil"/>
          <w:right w:val="nil"/>
          <w:between w:val="nil"/>
        </w:pBdr>
        <w:ind w:firstLine="360"/>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6.7.</w:t>
      </w:r>
      <w:r w:rsidR="009F41DC"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 xml:space="preserve">В случае </w:t>
      </w:r>
      <w:r w:rsidR="004A1B7D" w:rsidRPr="0090531F">
        <w:rPr>
          <w:rFonts w:ascii="Times New Roman" w:eastAsia="Times New Roman" w:hAnsi="Times New Roman"/>
          <w:sz w:val="24"/>
          <w:szCs w:val="24"/>
          <w:lang w:eastAsia="ru-RU"/>
        </w:rPr>
        <w:t>невыполнения работ/</w:t>
      </w:r>
      <w:r w:rsidRPr="0090531F">
        <w:rPr>
          <w:rFonts w:ascii="Times New Roman" w:eastAsia="Times New Roman" w:hAnsi="Times New Roman"/>
          <w:sz w:val="24"/>
          <w:szCs w:val="24"/>
          <w:lang w:eastAsia="ru-RU"/>
        </w:rPr>
        <w:t xml:space="preserve">неоказания услуг, предусмотренных настоящим Договором, Заказчик вправе требовать от Исполнителя выплаты штрафа в размере 20% от стоимости </w:t>
      </w:r>
      <w:r w:rsidR="00544F4E" w:rsidRPr="0090531F">
        <w:rPr>
          <w:rFonts w:ascii="Times New Roman" w:eastAsia="Times New Roman" w:hAnsi="Times New Roman"/>
          <w:sz w:val="24"/>
          <w:szCs w:val="24"/>
          <w:lang w:eastAsia="ru-RU"/>
        </w:rPr>
        <w:t>работ/</w:t>
      </w:r>
      <w:r w:rsidRPr="0090531F">
        <w:rPr>
          <w:rFonts w:ascii="Times New Roman" w:eastAsia="Times New Roman" w:hAnsi="Times New Roman"/>
          <w:sz w:val="24"/>
          <w:szCs w:val="24"/>
          <w:lang w:eastAsia="ru-RU"/>
        </w:rPr>
        <w:t>услуг, указанных в пункте 3.1. настоящего Договора.</w:t>
      </w:r>
    </w:p>
    <w:p w:rsidR="00B533D9" w:rsidRPr="0090531F" w:rsidRDefault="00B533D9" w:rsidP="00B533D9">
      <w:pPr>
        <w:pBdr>
          <w:top w:val="nil"/>
          <w:left w:val="nil"/>
          <w:bottom w:val="nil"/>
          <w:right w:val="nil"/>
          <w:between w:val="nil"/>
        </w:pBdr>
        <w:ind w:firstLine="360"/>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6.8.</w:t>
      </w:r>
      <w:r w:rsidR="003B3B54"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 xml:space="preserve">В случае несвоевременной оплаты </w:t>
      </w:r>
      <w:r w:rsidR="0022743E" w:rsidRPr="0090531F">
        <w:rPr>
          <w:rFonts w:ascii="Times New Roman" w:eastAsia="Times New Roman" w:hAnsi="Times New Roman"/>
          <w:sz w:val="24"/>
          <w:szCs w:val="24"/>
          <w:lang w:eastAsia="ru-RU"/>
        </w:rPr>
        <w:t>выполненных/</w:t>
      </w:r>
      <w:r w:rsidRPr="0090531F">
        <w:rPr>
          <w:rFonts w:ascii="Times New Roman" w:eastAsia="Times New Roman" w:hAnsi="Times New Roman"/>
          <w:sz w:val="24"/>
          <w:szCs w:val="24"/>
          <w:lang w:eastAsia="ru-RU"/>
        </w:rPr>
        <w:t xml:space="preserve">оказанных Исполнителем и принятых Заказчиком </w:t>
      </w:r>
      <w:r w:rsidR="0022743E" w:rsidRPr="0090531F">
        <w:rPr>
          <w:rFonts w:ascii="Times New Roman" w:eastAsia="Times New Roman" w:hAnsi="Times New Roman"/>
          <w:sz w:val="24"/>
          <w:szCs w:val="24"/>
          <w:lang w:eastAsia="ru-RU"/>
        </w:rPr>
        <w:t>работ/</w:t>
      </w:r>
      <w:r w:rsidRPr="0090531F">
        <w:rPr>
          <w:rFonts w:ascii="Times New Roman" w:eastAsia="Times New Roman" w:hAnsi="Times New Roman"/>
          <w:sz w:val="24"/>
          <w:szCs w:val="24"/>
          <w:lang w:eastAsia="ru-RU"/>
        </w:rPr>
        <w:t xml:space="preserve">услуг, Заказчиком выплачивается неустойка Исполнителю в размере 0,1% от стоимости несвоевременно оплаченных </w:t>
      </w:r>
      <w:r w:rsidR="0022743E" w:rsidRPr="0090531F">
        <w:rPr>
          <w:rFonts w:ascii="Times New Roman" w:eastAsia="Times New Roman" w:hAnsi="Times New Roman"/>
          <w:sz w:val="24"/>
          <w:szCs w:val="24"/>
          <w:lang w:eastAsia="ru-RU"/>
        </w:rPr>
        <w:t>работ/</w:t>
      </w:r>
      <w:r w:rsidRPr="0090531F">
        <w:rPr>
          <w:rFonts w:ascii="Times New Roman" w:eastAsia="Times New Roman" w:hAnsi="Times New Roman"/>
          <w:sz w:val="24"/>
          <w:szCs w:val="24"/>
          <w:lang w:eastAsia="ru-RU"/>
        </w:rPr>
        <w:t>услуг по настоящему Договору за каждый день просрочки. Неустойка начисляется до даты списания со счета Заказчика денежных средств на основании соответствующей претензии Исполнителя.</w:t>
      </w:r>
    </w:p>
    <w:p w:rsidR="00B533D9" w:rsidRPr="0090531F" w:rsidRDefault="00B533D9" w:rsidP="00B533D9">
      <w:pPr>
        <w:pBdr>
          <w:top w:val="nil"/>
          <w:left w:val="nil"/>
          <w:bottom w:val="nil"/>
          <w:right w:val="nil"/>
          <w:between w:val="nil"/>
        </w:pBdr>
        <w:ind w:firstLine="360"/>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6.9.</w:t>
      </w:r>
      <w:r w:rsidR="003F32F3"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Исполнитель несет перед Заказчиком ответственность за последствия неисполнения или ненадлежащего исполнения обязательств привлекаемыми им к исполнению настоящего Договора третьими лицами.</w:t>
      </w:r>
    </w:p>
    <w:p w:rsidR="00B533D9" w:rsidRPr="0090531F" w:rsidRDefault="00B533D9" w:rsidP="00B533D9">
      <w:pPr>
        <w:pBdr>
          <w:top w:val="nil"/>
          <w:left w:val="nil"/>
          <w:bottom w:val="nil"/>
          <w:right w:val="nil"/>
          <w:between w:val="nil"/>
        </w:pBdr>
        <w:ind w:firstLine="360"/>
        <w:jc w:val="both"/>
        <w:rPr>
          <w:rFonts w:ascii="Times New Roman" w:eastAsia="Times New Roman" w:hAnsi="Times New Roman"/>
          <w:sz w:val="24"/>
          <w:szCs w:val="24"/>
          <w:lang w:eastAsia="ru-RU"/>
        </w:rPr>
      </w:pPr>
    </w:p>
    <w:p w:rsidR="00B533D9" w:rsidRPr="0090531F" w:rsidRDefault="009702F0" w:rsidP="009702F0">
      <w:pPr>
        <w:pBdr>
          <w:top w:val="nil"/>
          <w:left w:val="nil"/>
          <w:bottom w:val="nil"/>
          <w:right w:val="nil"/>
          <w:between w:val="nil"/>
        </w:pBdr>
        <w:jc w:val="center"/>
        <w:rPr>
          <w:rFonts w:ascii="Times New Roman" w:eastAsia="Times New Roman" w:hAnsi="Times New Roman"/>
          <w:b/>
          <w:sz w:val="24"/>
          <w:szCs w:val="24"/>
          <w:lang w:eastAsia="ru-RU"/>
        </w:rPr>
      </w:pPr>
      <w:r w:rsidRPr="0090531F">
        <w:rPr>
          <w:rFonts w:ascii="Times New Roman" w:eastAsia="Times New Roman" w:hAnsi="Times New Roman"/>
          <w:b/>
          <w:sz w:val="24"/>
          <w:szCs w:val="24"/>
          <w:lang w:eastAsia="ru-RU"/>
        </w:rPr>
        <w:t>7. </w:t>
      </w:r>
      <w:r w:rsidR="00B533D9" w:rsidRPr="0090531F">
        <w:rPr>
          <w:rFonts w:ascii="Times New Roman" w:eastAsia="Times New Roman" w:hAnsi="Times New Roman"/>
          <w:b/>
          <w:sz w:val="24"/>
          <w:szCs w:val="24"/>
          <w:lang w:eastAsia="ru-RU"/>
        </w:rPr>
        <w:t>Конфиденциальность</w:t>
      </w:r>
    </w:p>
    <w:p w:rsidR="009702F0" w:rsidRPr="0090531F" w:rsidRDefault="009702F0" w:rsidP="000F4155">
      <w:pPr>
        <w:pStyle w:val="aff"/>
        <w:pBdr>
          <w:top w:val="nil"/>
          <w:left w:val="nil"/>
          <w:bottom w:val="nil"/>
          <w:right w:val="nil"/>
          <w:between w:val="nil"/>
        </w:pBdr>
        <w:spacing w:line="120" w:lineRule="auto"/>
        <w:ind w:left="357"/>
        <w:rPr>
          <w:rFonts w:ascii="Times New Roman" w:eastAsia="Times New Roman" w:hAnsi="Times New Roman"/>
          <w:sz w:val="24"/>
          <w:szCs w:val="24"/>
          <w:lang w:eastAsia="ru-RU"/>
        </w:rPr>
      </w:pPr>
    </w:p>
    <w:p w:rsidR="00B533D9" w:rsidRPr="0090531F" w:rsidRDefault="00B533D9" w:rsidP="00B533D9">
      <w:pPr>
        <w:pBdr>
          <w:top w:val="nil"/>
          <w:left w:val="nil"/>
          <w:bottom w:val="nil"/>
          <w:right w:val="nil"/>
          <w:between w:val="nil"/>
        </w:pBdr>
        <w:ind w:firstLine="426"/>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7.1.</w:t>
      </w:r>
      <w:r w:rsidR="009224C1"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Стороны считают конфиденциальными (коммерческой тайной) данные о переговорах, состоявшихся между ними с целью заключения настоящего Договора, его содержание и условия, а также информацию, переданную друг другу в связи с его исполнением.</w:t>
      </w:r>
    </w:p>
    <w:p w:rsidR="00B533D9" w:rsidRPr="0090531F" w:rsidRDefault="009224C1" w:rsidP="009224C1">
      <w:pPr>
        <w:pBdr>
          <w:top w:val="nil"/>
          <w:left w:val="nil"/>
          <w:bottom w:val="nil"/>
          <w:right w:val="nil"/>
          <w:between w:val="nil"/>
        </w:pBdr>
        <w:ind w:firstLine="426"/>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7.2. </w:t>
      </w:r>
      <w:r w:rsidR="00B533D9" w:rsidRPr="0090531F">
        <w:rPr>
          <w:rFonts w:ascii="Times New Roman" w:eastAsia="Times New Roman" w:hAnsi="Times New Roman"/>
          <w:sz w:val="24"/>
          <w:szCs w:val="24"/>
          <w:lang w:eastAsia="ru-RU"/>
        </w:rPr>
        <w:t>Стороны обязуются не открывать и не разглашать указанные сведения в общем или в частности какой-либо третьей стороне без предварительного письменного согласия другой Стороны. Обязательства Сторон, предусмотренные пунктом 7.1 настоящего Договора относительно конфиденциальности, не распространяются на общедоступную информацию.</w:t>
      </w:r>
    </w:p>
    <w:p w:rsidR="00B533D9" w:rsidRPr="0090531F" w:rsidRDefault="009224C1" w:rsidP="009224C1">
      <w:pPr>
        <w:pBdr>
          <w:top w:val="nil"/>
          <w:left w:val="nil"/>
          <w:bottom w:val="nil"/>
          <w:right w:val="nil"/>
          <w:between w:val="nil"/>
        </w:pBdr>
        <w:ind w:firstLine="426"/>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7.3. </w:t>
      </w:r>
      <w:r w:rsidR="00B533D9" w:rsidRPr="0090531F">
        <w:rPr>
          <w:rFonts w:ascii="Times New Roman" w:eastAsia="Times New Roman" w:hAnsi="Times New Roman"/>
          <w:sz w:val="24"/>
          <w:szCs w:val="24"/>
          <w:lang w:eastAsia="ru-RU"/>
        </w:rPr>
        <w:t xml:space="preserve">Сведения, указанные в пункте 7.1 настоящего Договора, являются конфиденциальными в течение всего срока действия настоящего Договора и последующих 6 (шести) месяцев после прекращения действия Договора по любому основанию. </w:t>
      </w:r>
    </w:p>
    <w:p w:rsidR="00B533D9" w:rsidRPr="0090531F" w:rsidRDefault="00B533D9" w:rsidP="004268E0">
      <w:pPr>
        <w:pStyle w:val="aff"/>
        <w:pBdr>
          <w:top w:val="nil"/>
          <w:left w:val="nil"/>
          <w:bottom w:val="nil"/>
          <w:right w:val="nil"/>
          <w:between w:val="nil"/>
        </w:pBdr>
        <w:spacing w:line="120" w:lineRule="auto"/>
        <w:ind w:left="357"/>
        <w:rPr>
          <w:rFonts w:ascii="Times New Roman" w:eastAsia="Times New Roman" w:hAnsi="Times New Roman"/>
          <w:sz w:val="24"/>
          <w:szCs w:val="24"/>
          <w:lang w:eastAsia="ru-RU"/>
        </w:rPr>
      </w:pPr>
    </w:p>
    <w:p w:rsidR="00B533D9" w:rsidRPr="0090531F" w:rsidRDefault="0083688D" w:rsidP="0083688D">
      <w:pPr>
        <w:pBdr>
          <w:top w:val="nil"/>
          <w:left w:val="nil"/>
          <w:bottom w:val="nil"/>
          <w:right w:val="nil"/>
          <w:between w:val="nil"/>
        </w:pBdr>
        <w:jc w:val="center"/>
        <w:rPr>
          <w:rFonts w:ascii="Times New Roman" w:eastAsia="Times New Roman" w:hAnsi="Times New Roman"/>
          <w:b/>
          <w:sz w:val="24"/>
          <w:szCs w:val="24"/>
          <w:lang w:eastAsia="ru-RU"/>
        </w:rPr>
      </w:pPr>
      <w:r w:rsidRPr="0090531F">
        <w:rPr>
          <w:rFonts w:ascii="Times New Roman" w:eastAsia="Times New Roman" w:hAnsi="Times New Roman"/>
          <w:b/>
          <w:sz w:val="24"/>
          <w:szCs w:val="24"/>
          <w:lang w:eastAsia="ru-RU"/>
        </w:rPr>
        <w:t>8 </w:t>
      </w:r>
      <w:r w:rsidR="00B533D9" w:rsidRPr="0090531F">
        <w:rPr>
          <w:rFonts w:ascii="Times New Roman" w:eastAsia="Times New Roman" w:hAnsi="Times New Roman"/>
          <w:b/>
          <w:sz w:val="24"/>
          <w:szCs w:val="24"/>
          <w:lang w:eastAsia="ru-RU"/>
        </w:rPr>
        <w:t>Порядок рассмотрения споров</w:t>
      </w:r>
    </w:p>
    <w:p w:rsidR="00D578B7" w:rsidRPr="0090531F" w:rsidRDefault="00D578B7" w:rsidP="004268E0">
      <w:pPr>
        <w:pStyle w:val="aff"/>
        <w:pBdr>
          <w:top w:val="nil"/>
          <w:left w:val="nil"/>
          <w:bottom w:val="nil"/>
          <w:right w:val="nil"/>
          <w:between w:val="nil"/>
        </w:pBdr>
        <w:spacing w:line="120" w:lineRule="auto"/>
        <w:ind w:left="357"/>
        <w:rPr>
          <w:rFonts w:ascii="Times New Roman" w:eastAsia="Times New Roman" w:hAnsi="Times New Roman"/>
          <w:sz w:val="24"/>
          <w:szCs w:val="24"/>
          <w:lang w:eastAsia="ru-RU"/>
        </w:rPr>
      </w:pPr>
    </w:p>
    <w:p w:rsidR="00B533D9" w:rsidRPr="0090531F" w:rsidRDefault="00B533D9" w:rsidP="00B533D9">
      <w:pPr>
        <w:pBdr>
          <w:top w:val="nil"/>
          <w:left w:val="nil"/>
          <w:bottom w:val="nil"/>
          <w:right w:val="nil"/>
          <w:between w:val="nil"/>
        </w:pBdr>
        <w:ind w:firstLine="426"/>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8.1.</w:t>
      </w:r>
      <w:r w:rsidR="009224C1"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Стороны будут стремиться разрешить возникающие в ходе реализации настоящего Договора разногласия и споры путем переговоров. В случае невозможности разрешения спора путем переговоров, споры подлежат разрешению в Арбитражном суде г. Москвы в порядке, установленном законодательством Российской Федерации.</w:t>
      </w:r>
    </w:p>
    <w:p w:rsidR="00B533D9" w:rsidRPr="0090531F" w:rsidRDefault="00B533D9" w:rsidP="00B03994">
      <w:pPr>
        <w:pStyle w:val="aff"/>
        <w:pBdr>
          <w:top w:val="nil"/>
          <w:left w:val="nil"/>
          <w:bottom w:val="nil"/>
          <w:right w:val="nil"/>
          <w:between w:val="nil"/>
        </w:pBdr>
        <w:spacing w:line="120" w:lineRule="auto"/>
        <w:ind w:left="357"/>
        <w:rPr>
          <w:rFonts w:ascii="Times New Roman" w:eastAsia="Times New Roman" w:hAnsi="Times New Roman"/>
          <w:sz w:val="24"/>
          <w:szCs w:val="24"/>
          <w:lang w:eastAsia="ru-RU"/>
        </w:rPr>
      </w:pPr>
    </w:p>
    <w:p w:rsidR="00B533D9" w:rsidRPr="0090531F" w:rsidRDefault="0083688D" w:rsidP="0083688D">
      <w:pPr>
        <w:pStyle w:val="aff"/>
        <w:pBdr>
          <w:top w:val="nil"/>
          <w:left w:val="nil"/>
          <w:bottom w:val="nil"/>
          <w:right w:val="nil"/>
          <w:between w:val="nil"/>
        </w:pBdr>
        <w:ind w:left="360"/>
        <w:jc w:val="center"/>
        <w:rPr>
          <w:rFonts w:ascii="Times New Roman" w:eastAsia="Times New Roman" w:hAnsi="Times New Roman"/>
          <w:b/>
          <w:sz w:val="24"/>
          <w:szCs w:val="24"/>
          <w:lang w:eastAsia="ru-RU"/>
        </w:rPr>
      </w:pPr>
      <w:r w:rsidRPr="0090531F">
        <w:rPr>
          <w:rFonts w:ascii="Times New Roman" w:eastAsia="Times New Roman" w:hAnsi="Times New Roman"/>
          <w:b/>
          <w:sz w:val="24"/>
          <w:szCs w:val="24"/>
          <w:lang w:eastAsia="ru-RU"/>
        </w:rPr>
        <w:t>9. </w:t>
      </w:r>
      <w:r w:rsidR="00B533D9" w:rsidRPr="0090531F">
        <w:rPr>
          <w:rFonts w:ascii="Times New Roman" w:eastAsia="Times New Roman" w:hAnsi="Times New Roman"/>
          <w:b/>
          <w:sz w:val="24"/>
          <w:szCs w:val="24"/>
          <w:lang w:eastAsia="ru-RU"/>
        </w:rPr>
        <w:t>Заключительные положения</w:t>
      </w:r>
    </w:p>
    <w:p w:rsidR="00D578B7" w:rsidRPr="0090531F" w:rsidRDefault="00D578B7" w:rsidP="00AA1EB2">
      <w:pPr>
        <w:pStyle w:val="aff"/>
        <w:pBdr>
          <w:top w:val="nil"/>
          <w:left w:val="nil"/>
          <w:bottom w:val="nil"/>
          <w:right w:val="nil"/>
          <w:between w:val="nil"/>
        </w:pBdr>
        <w:spacing w:line="120" w:lineRule="auto"/>
        <w:ind w:left="357"/>
        <w:rPr>
          <w:rFonts w:ascii="Times New Roman" w:eastAsia="Times New Roman" w:hAnsi="Times New Roman"/>
          <w:sz w:val="24"/>
          <w:szCs w:val="24"/>
          <w:lang w:eastAsia="ru-RU"/>
        </w:rPr>
      </w:pPr>
    </w:p>
    <w:p w:rsidR="00B533D9" w:rsidRPr="0090531F" w:rsidRDefault="009224C1" w:rsidP="009224C1">
      <w:pPr>
        <w:pBdr>
          <w:top w:val="nil"/>
          <w:left w:val="nil"/>
          <w:bottom w:val="nil"/>
          <w:right w:val="nil"/>
          <w:between w:val="nil"/>
        </w:pBdr>
        <w:ind w:firstLine="426"/>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9.1. </w:t>
      </w:r>
      <w:r w:rsidR="00B533D9" w:rsidRPr="0090531F">
        <w:rPr>
          <w:rFonts w:ascii="Times New Roman" w:eastAsia="Times New Roman" w:hAnsi="Times New Roman"/>
          <w:sz w:val="24"/>
          <w:szCs w:val="24"/>
          <w:lang w:eastAsia="ru-RU"/>
        </w:rPr>
        <w:t xml:space="preserve">Настоящий Договор составлен в 2-х (двух) экземплярах, имеющих одинаковую юридическую силу, по одному для каждой из Сторон. </w:t>
      </w:r>
    </w:p>
    <w:p w:rsidR="00B533D9" w:rsidRPr="0090531F" w:rsidRDefault="009224C1" w:rsidP="009224C1">
      <w:pPr>
        <w:pBdr>
          <w:top w:val="nil"/>
          <w:left w:val="nil"/>
          <w:bottom w:val="nil"/>
          <w:right w:val="nil"/>
          <w:between w:val="nil"/>
        </w:pBdr>
        <w:ind w:firstLine="426"/>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lastRenderedPageBreak/>
        <w:t>9.2. </w:t>
      </w:r>
      <w:r w:rsidR="00B533D9" w:rsidRPr="0090531F">
        <w:rPr>
          <w:rFonts w:ascii="Times New Roman" w:eastAsia="Times New Roman" w:hAnsi="Times New Roman"/>
          <w:sz w:val="24"/>
          <w:szCs w:val="24"/>
          <w:lang w:eastAsia="ru-RU"/>
        </w:rPr>
        <w:t>Все изменения и дополнения к настоящему Договору действительны лишь в том случае, если они оформлены в письменной форме, и подписаны обеими Сторонами.</w:t>
      </w:r>
    </w:p>
    <w:p w:rsidR="00B533D9" w:rsidRPr="0090531F" w:rsidRDefault="009224C1" w:rsidP="009224C1">
      <w:pPr>
        <w:pBdr>
          <w:top w:val="nil"/>
          <w:left w:val="nil"/>
          <w:bottom w:val="nil"/>
          <w:right w:val="nil"/>
          <w:between w:val="nil"/>
        </w:pBdr>
        <w:ind w:firstLine="426"/>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9.3. </w:t>
      </w:r>
      <w:r w:rsidR="00B533D9" w:rsidRPr="0090531F">
        <w:rPr>
          <w:rFonts w:ascii="Times New Roman" w:eastAsia="Times New Roman" w:hAnsi="Times New Roman"/>
          <w:sz w:val="24"/>
          <w:szCs w:val="24"/>
          <w:lang w:eastAsia="ru-RU"/>
        </w:rPr>
        <w:t>Каждая из Сторон обязуется в течение 3 (трех) рабочих дней письменно уведомлять другую сторону об изменении адреса, банковских реквизитов, лиц, имеющих право подписи, реорганизации, ликвидации и иных обстоятельствах, имеющих непосредственное (прямое) отношение к выполнению условий настоящего Договора.</w:t>
      </w:r>
    </w:p>
    <w:p w:rsidR="00B533D9" w:rsidRPr="0090531F" w:rsidRDefault="009224C1" w:rsidP="009224C1">
      <w:pPr>
        <w:pBdr>
          <w:top w:val="nil"/>
          <w:left w:val="nil"/>
          <w:bottom w:val="nil"/>
          <w:right w:val="nil"/>
          <w:between w:val="nil"/>
        </w:pBdr>
        <w:ind w:firstLine="426"/>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9.4. </w:t>
      </w:r>
      <w:r w:rsidR="00B533D9" w:rsidRPr="0090531F">
        <w:rPr>
          <w:rFonts w:ascii="Times New Roman" w:eastAsia="Times New Roman" w:hAnsi="Times New Roman"/>
          <w:sz w:val="24"/>
          <w:szCs w:val="24"/>
          <w:lang w:eastAsia="ru-RU"/>
        </w:rPr>
        <w:t>В части, не предусмотренной настоящим Договором, Стороны руководствуются законодательством Российской Федерации.</w:t>
      </w:r>
    </w:p>
    <w:p w:rsidR="00B533D9" w:rsidRPr="0090531F" w:rsidRDefault="00B533D9" w:rsidP="00B533D9">
      <w:pPr>
        <w:pBdr>
          <w:top w:val="nil"/>
          <w:left w:val="nil"/>
          <w:bottom w:val="nil"/>
          <w:right w:val="nil"/>
          <w:between w:val="nil"/>
        </w:pBdr>
        <w:jc w:val="both"/>
        <w:rPr>
          <w:rFonts w:ascii="Times New Roman" w:eastAsia="Times New Roman" w:hAnsi="Times New Roman"/>
          <w:sz w:val="24"/>
          <w:szCs w:val="24"/>
          <w:lang w:eastAsia="ru-RU"/>
        </w:rPr>
      </w:pPr>
    </w:p>
    <w:p w:rsidR="00B533D9" w:rsidRPr="0090531F" w:rsidRDefault="00D578B7" w:rsidP="00D578B7">
      <w:pPr>
        <w:pBdr>
          <w:top w:val="nil"/>
          <w:left w:val="nil"/>
          <w:bottom w:val="nil"/>
          <w:right w:val="nil"/>
          <w:between w:val="nil"/>
        </w:pBdr>
        <w:jc w:val="center"/>
        <w:rPr>
          <w:rFonts w:ascii="Times New Roman" w:eastAsia="Times New Roman" w:hAnsi="Times New Roman"/>
          <w:sz w:val="24"/>
          <w:szCs w:val="24"/>
          <w:lang w:eastAsia="ru-RU"/>
        </w:rPr>
      </w:pPr>
      <w:r w:rsidRPr="0090531F">
        <w:rPr>
          <w:rFonts w:ascii="Times New Roman" w:eastAsia="Times New Roman" w:hAnsi="Times New Roman"/>
          <w:b/>
          <w:sz w:val="24"/>
          <w:szCs w:val="24"/>
          <w:lang w:eastAsia="ru-RU"/>
        </w:rPr>
        <w:t>10. </w:t>
      </w:r>
      <w:r w:rsidR="00B533D9" w:rsidRPr="0090531F">
        <w:rPr>
          <w:rFonts w:ascii="Times New Roman" w:eastAsia="Times New Roman" w:hAnsi="Times New Roman"/>
          <w:b/>
          <w:sz w:val="24"/>
          <w:szCs w:val="24"/>
          <w:lang w:eastAsia="ru-RU"/>
        </w:rPr>
        <w:t>Реквизиты и подписи Сторон</w:t>
      </w:r>
    </w:p>
    <w:tbl>
      <w:tblPr>
        <w:tblW w:w="10152" w:type="dxa"/>
        <w:tblInd w:w="23" w:type="dxa"/>
        <w:tblLayout w:type="fixed"/>
        <w:tblLook w:val="0000" w:firstRow="0" w:lastRow="0" w:firstColumn="0" w:lastColumn="0" w:noHBand="0" w:noVBand="0"/>
      </w:tblPr>
      <w:tblGrid>
        <w:gridCol w:w="4944"/>
        <w:gridCol w:w="5208"/>
      </w:tblGrid>
      <w:tr w:rsidR="0090531F" w:rsidRPr="0090531F" w:rsidTr="00B533D9">
        <w:tc>
          <w:tcPr>
            <w:tcW w:w="4944" w:type="dxa"/>
          </w:tcPr>
          <w:p w:rsidR="00B533D9" w:rsidRPr="0090531F" w:rsidRDefault="00B533D9" w:rsidP="00B533D9">
            <w:pPr>
              <w:pBdr>
                <w:top w:val="nil"/>
                <w:left w:val="nil"/>
                <w:bottom w:val="nil"/>
                <w:right w:val="nil"/>
                <w:between w:val="nil"/>
              </w:pBdr>
              <w:spacing w:line="209" w:lineRule="auto"/>
              <w:rPr>
                <w:rFonts w:ascii="Times New Roman" w:eastAsia="Times New Roman" w:hAnsi="Times New Roman"/>
                <w:b/>
                <w:sz w:val="24"/>
                <w:szCs w:val="24"/>
                <w:lang w:eastAsia="ru-RU"/>
              </w:rPr>
            </w:pPr>
          </w:p>
          <w:p w:rsidR="00B533D9" w:rsidRPr="0090531F" w:rsidRDefault="00B533D9" w:rsidP="00B533D9">
            <w:pPr>
              <w:pBdr>
                <w:top w:val="nil"/>
                <w:left w:val="nil"/>
                <w:bottom w:val="nil"/>
                <w:right w:val="nil"/>
                <w:between w:val="nil"/>
              </w:pBdr>
              <w:spacing w:line="209" w:lineRule="auto"/>
              <w:rPr>
                <w:rFonts w:ascii="Times New Roman" w:eastAsia="Times New Roman" w:hAnsi="Times New Roman"/>
                <w:sz w:val="24"/>
                <w:szCs w:val="24"/>
                <w:lang w:eastAsia="ru-RU"/>
              </w:rPr>
            </w:pPr>
            <w:r w:rsidRPr="0090531F">
              <w:rPr>
                <w:rFonts w:ascii="Times New Roman" w:eastAsia="Times New Roman" w:hAnsi="Times New Roman"/>
                <w:b/>
                <w:sz w:val="24"/>
                <w:szCs w:val="24"/>
                <w:lang w:eastAsia="ru-RU"/>
              </w:rPr>
              <w:t>ЗАКАЗЧИК</w:t>
            </w:r>
            <w:r w:rsidRPr="0090531F">
              <w:rPr>
                <w:rFonts w:ascii="Times New Roman" w:eastAsia="Times New Roman" w:hAnsi="Times New Roman"/>
                <w:sz w:val="24"/>
                <w:szCs w:val="24"/>
                <w:lang w:eastAsia="ru-RU"/>
              </w:rPr>
              <w:t xml:space="preserve">: </w:t>
            </w:r>
          </w:p>
          <w:p w:rsidR="00D578B7" w:rsidRPr="0090531F" w:rsidRDefault="00D578B7" w:rsidP="00B533D9">
            <w:pPr>
              <w:pBdr>
                <w:top w:val="nil"/>
                <w:left w:val="nil"/>
                <w:bottom w:val="nil"/>
                <w:right w:val="nil"/>
                <w:between w:val="nil"/>
              </w:pBdr>
              <w:spacing w:line="209" w:lineRule="auto"/>
              <w:rPr>
                <w:rFonts w:ascii="Times New Roman" w:eastAsia="Times New Roman" w:hAnsi="Times New Roman"/>
                <w:sz w:val="24"/>
                <w:szCs w:val="24"/>
                <w:lang w:eastAsia="ru-RU"/>
              </w:rPr>
            </w:pPr>
          </w:p>
        </w:tc>
        <w:tc>
          <w:tcPr>
            <w:tcW w:w="5208" w:type="dxa"/>
          </w:tcPr>
          <w:p w:rsidR="00B533D9" w:rsidRPr="0090531F" w:rsidRDefault="00B533D9" w:rsidP="00B533D9">
            <w:pPr>
              <w:pBdr>
                <w:top w:val="nil"/>
                <w:left w:val="nil"/>
                <w:bottom w:val="nil"/>
                <w:right w:val="nil"/>
                <w:between w:val="nil"/>
              </w:pBdr>
              <w:spacing w:line="209" w:lineRule="auto"/>
              <w:rPr>
                <w:rFonts w:ascii="Times New Roman" w:eastAsia="Times New Roman" w:hAnsi="Times New Roman"/>
                <w:b/>
                <w:sz w:val="24"/>
                <w:szCs w:val="24"/>
                <w:lang w:eastAsia="ru-RU"/>
              </w:rPr>
            </w:pPr>
          </w:p>
          <w:p w:rsidR="00B533D9" w:rsidRPr="0090531F" w:rsidRDefault="00B533D9" w:rsidP="00B533D9">
            <w:pPr>
              <w:pBdr>
                <w:top w:val="nil"/>
                <w:left w:val="nil"/>
                <w:bottom w:val="nil"/>
                <w:right w:val="nil"/>
                <w:between w:val="nil"/>
              </w:pBdr>
              <w:spacing w:line="209" w:lineRule="auto"/>
              <w:rPr>
                <w:rFonts w:ascii="Times New Roman" w:eastAsia="Times New Roman" w:hAnsi="Times New Roman"/>
                <w:sz w:val="24"/>
                <w:szCs w:val="24"/>
                <w:lang w:eastAsia="ru-RU"/>
              </w:rPr>
            </w:pPr>
            <w:r w:rsidRPr="0090531F">
              <w:rPr>
                <w:rFonts w:ascii="Times New Roman" w:eastAsia="Times New Roman" w:hAnsi="Times New Roman"/>
                <w:b/>
                <w:sz w:val="24"/>
                <w:szCs w:val="24"/>
                <w:lang w:eastAsia="ru-RU"/>
              </w:rPr>
              <w:t>ИСПОЛНИТЕЛЬ</w:t>
            </w:r>
            <w:r w:rsidRPr="0090531F">
              <w:rPr>
                <w:rFonts w:ascii="Times New Roman" w:eastAsia="Times New Roman" w:hAnsi="Times New Roman"/>
                <w:sz w:val="24"/>
                <w:szCs w:val="24"/>
                <w:lang w:eastAsia="ru-RU"/>
              </w:rPr>
              <w:t xml:space="preserve">: </w:t>
            </w:r>
          </w:p>
        </w:tc>
      </w:tr>
      <w:tr w:rsidR="0090531F" w:rsidRPr="0090531F" w:rsidTr="00B533D9">
        <w:tc>
          <w:tcPr>
            <w:tcW w:w="4944" w:type="dxa"/>
          </w:tcPr>
          <w:p w:rsidR="00B533D9" w:rsidRPr="0090531F" w:rsidRDefault="00B533D9" w:rsidP="00B533D9">
            <w:pPr>
              <w:pBdr>
                <w:top w:val="nil"/>
                <w:left w:val="nil"/>
                <w:bottom w:val="nil"/>
                <w:right w:val="nil"/>
                <w:between w:val="nil"/>
              </w:pBdr>
              <w:jc w:val="both"/>
              <w:rPr>
                <w:rFonts w:ascii="Times New Roman" w:eastAsia="Times New Roman" w:hAnsi="Times New Roman"/>
                <w:sz w:val="26"/>
                <w:szCs w:val="26"/>
                <w:lang w:eastAsia="ru-RU"/>
              </w:rPr>
            </w:pPr>
            <w:r w:rsidRPr="0090531F">
              <w:rPr>
                <w:rFonts w:ascii="Times New Roman" w:eastAsia="Times New Roman" w:hAnsi="Times New Roman"/>
                <w:b/>
                <w:sz w:val="26"/>
                <w:szCs w:val="26"/>
                <w:lang w:eastAsia="ru-RU"/>
              </w:rPr>
              <w:t xml:space="preserve">Фонд поддержки детей, находящихся </w:t>
            </w:r>
          </w:p>
          <w:p w:rsidR="00B533D9" w:rsidRPr="0090531F" w:rsidRDefault="00B533D9" w:rsidP="00B533D9">
            <w:pPr>
              <w:pBdr>
                <w:top w:val="nil"/>
                <w:left w:val="nil"/>
                <w:bottom w:val="nil"/>
                <w:right w:val="nil"/>
                <w:between w:val="nil"/>
              </w:pBdr>
              <w:jc w:val="both"/>
              <w:rPr>
                <w:rFonts w:ascii="Times New Roman" w:eastAsia="Times New Roman" w:hAnsi="Times New Roman"/>
                <w:sz w:val="26"/>
                <w:szCs w:val="26"/>
                <w:lang w:eastAsia="ru-RU"/>
              </w:rPr>
            </w:pPr>
            <w:r w:rsidRPr="0090531F">
              <w:rPr>
                <w:rFonts w:ascii="Times New Roman" w:eastAsia="Times New Roman" w:hAnsi="Times New Roman"/>
                <w:b/>
                <w:sz w:val="26"/>
                <w:szCs w:val="26"/>
                <w:lang w:eastAsia="ru-RU"/>
              </w:rPr>
              <w:t>в трудной жизненной ситуации:</w:t>
            </w:r>
          </w:p>
          <w:p w:rsidR="00B533D9" w:rsidRPr="0090531F" w:rsidRDefault="00B533D9" w:rsidP="00B533D9">
            <w:pPr>
              <w:pBdr>
                <w:top w:val="nil"/>
                <w:left w:val="nil"/>
                <w:bottom w:val="nil"/>
                <w:right w:val="nil"/>
                <w:between w:val="nil"/>
              </w:pBdr>
              <w:rPr>
                <w:rFonts w:ascii="Times New Roman" w:eastAsia="Times New Roman" w:hAnsi="Times New Roman"/>
                <w:sz w:val="26"/>
                <w:szCs w:val="26"/>
                <w:lang w:eastAsia="ru-RU"/>
              </w:rPr>
            </w:pPr>
            <w:r w:rsidRPr="0090531F">
              <w:rPr>
                <w:rFonts w:ascii="Times New Roman" w:eastAsia="Times New Roman" w:hAnsi="Times New Roman"/>
                <w:sz w:val="26"/>
                <w:szCs w:val="26"/>
                <w:lang w:eastAsia="ru-RU"/>
              </w:rPr>
              <w:t>Адрес (место нахождения): 129344,</w:t>
            </w:r>
          </w:p>
          <w:p w:rsidR="00B533D9" w:rsidRPr="0090531F" w:rsidRDefault="00B533D9" w:rsidP="00B533D9">
            <w:pPr>
              <w:pBdr>
                <w:top w:val="nil"/>
                <w:left w:val="nil"/>
                <w:bottom w:val="nil"/>
                <w:right w:val="nil"/>
                <w:between w:val="nil"/>
              </w:pBdr>
              <w:rPr>
                <w:rFonts w:ascii="Times New Roman" w:eastAsia="Times New Roman" w:hAnsi="Times New Roman"/>
                <w:sz w:val="26"/>
                <w:szCs w:val="26"/>
                <w:lang w:eastAsia="ru-RU"/>
              </w:rPr>
            </w:pPr>
            <w:r w:rsidRPr="0090531F">
              <w:rPr>
                <w:rFonts w:ascii="Times New Roman" w:eastAsia="Times New Roman" w:hAnsi="Times New Roman"/>
                <w:sz w:val="26"/>
                <w:szCs w:val="26"/>
                <w:lang w:eastAsia="ru-RU"/>
              </w:rPr>
              <w:t xml:space="preserve"> г. Москва, ул. Енисейская, д. 2, стр. 1</w:t>
            </w:r>
          </w:p>
          <w:p w:rsidR="00B533D9" w:rsidRPr="0090531F" w:rsidRDefault="00B533D9" w:rsidP="00B533D9">
            <w:pPr>
              <w:pBdr>
                <w:top w:val="nil"/>
                <w:left w:val="nil"/>
                <w:bottom w:val="nil"/>
                <w:right w:val="nil"/>
                <w:between w:val="nil"/>
              </w:pBdr>
              <w:rPr>
                <w:rFonts w:ascii="Times New Roman" w:eastAsia="Times New Roman" w:hAnsi="Times New Roman"/>
                <w:sz w:val="26"/>
                <w:szCs w:val="26"/>
                <w:lang w:eastAsia="ru-RU"/>
              </w:rPr>
            </w:pPr>
            <w:r w:rsidRPr="0090531F">
              <w:rPr>
                <w:rFonts w:ascii="Times New Roman" w:eastAsia="Times New Roman" w:hAnsi="Times New Roman"/>
                <w:sz w:val="26"/>
                <w:szCs w:val="26"/>
                <w:lang w:eastAsia="ru-RU"/>
              </w:rPr>
              <w:t xml:space="preserve">Адрес (почтовый): 127994, г. Москва, </w:t>
            </w:r>
          </w:p>
          <w:p w:rsidR="00B533D9" w:rsidRPr="0090531F" w:rsidRDefault="00B533D9" w:rsidP="00B533D9">
            <w:pPr>
              <w:pBdr>
                <w:top w:val="nil"/>
                <w:left w:val="nil"/>
                <w:bottom w:val="nil"/>
                <w:right w:val="nil"/>
                <w:between w:val="nil"/>
              </w:pBdr>
              <w:rPr>
                <w:rFonts w:ascii="Times New Roman" w:eastAsia="Times New Roman" w:hAnsi="Times New Roman"/>
                <w:sz w:val="26"/>
                <w:szCs w:val="26"/>
                <w:lang w:eastAsia="ru-RU"/>
              </w:rPr>
            </w:pPr>
            <w:r w:rsidRPr="0090531F">
              <w:rPr>
                <w:rFonts w:ascii="Times New Roman" w:eastAsia="Times New Roman" w:hAnsi="Times New Roman"/>
                <w:sz w:val="26"/>
                <w:szCs w:val="26"/>
                <w:lang w:eastAsia="ru-RU"/>
              </w:rPr>
              <w:t xml:space="preserve"> ул. Енисейская, д. 2, стр. 1, ГСП 4</w:t>
            </w:r>
          </w:p>
          <w:p w:rsidR="00B533D9" w:rsidRPr="0090531F" w:rsidRDefault="00B533D9" w:rsidP="00B533D9">
            <w:pPr>
              <w:pBdr>
                <w:top w:val="nil"/>
                <w:left w:val="nil"/>
                <w:bottom w:val="nil"/>
                <w:right w:val="nil"/>
                <w:between w:val="nil"/>
              </w:pBdr>
              <w:rPr>
                <w:rFonts w:ascii="Times New Roman" w:eastAsia="Times New Roman" w:hAnsi="Times New Roman"/>
                <w:sz w:val="26"/>
                <w:szCs w:val="26"/>
                <w:lang w:eastAsia="ru-RU"/>
              </w:rPr>
            </w:pPr>
            <w:r w:rsidRPr="0090531F">
              <w:rPr>
                <w:rFonts w:ascii="Times New Roman" w:eastAsia="Times New Roman" w:hAnsi="Times New Roman"/>
                <w:sz w:val="26"/>
                <w:szCs w:val="26"/>
                <w:lang w:eastAsia="ru-RU"/>
              </w:rPr>
              <w:t>ИНН 7709441865</w:t>
            </w:r>
          </w:p>
          <w:p w:rsidR="00B533D9" w:rsidRPr="0090531F" w:rsidRDefault="00B533D9" w:rsidP="00B533D9">
            <w:pPr>
              <w:pBdr>
                <w:top w:val="nil"/>
                <w:left w:val="nil"/>
                <w:bottom w:val="nil"/>
                <w:right w:val="nil"/>
                <w:between w:val="nil"/>
              </w:pBdr>
              <w:rPr>
                <w:rFonts w:ascii="Times New Roman" w:eastAsia="Times New Roman" w:hAnsi="Times New Roman"/>
                <w:sz w:val="26"/>
                <w:szCs w:val="26"/>
                <w:lang w:eastAsia="ru-RU"/>
              </w:rPr>
            </w:pPr>
            <w:r w:rsidRPr="0090531F">
              <w:rPr>
                <w:rFonts w:ascii="Times New Roman" w:eastAsia="Times New Roman" w:hAnsi="Times New Roman"/>
                <w:sz w:val="26"/>
                <w:szCs w:val="26"/>
                <w:lang w:eastAsia="ru-RU"/>
              </w:rPr>
              <w:t>КПП 771601001</w:t>
            </w:r>
          </w:p>
          <w:p w:rsidR="00B533D9" w:rsidRPr="0090531F" w:rsidRDefault="00B533D9" w:rsidP="00B533D9">
            <w:pPr>
              <w:pBdr>
                <w:top w:val="nil"/>
                <w:left w:val="nil"/>
                <w:bottom w:val="nil"/>
                <w:right w:val="nil"/>
                <w:between w:val="nil"/>
              </w:pBdr>
              <w:rPr>
                <w:rFonts w:ascii="Times New Roman" w:eastAsia="Times New Roman" w:hAnsi="Times New Roman"/>
                <w:sz w:val="26"/>
                <w:szCs w:val="26"/>
                <w:lang w:eastAsia="ru-RU"/>
              </w:rPr>
            </w:pPr>
            <w:r w:rsidRPr="0090531F">
              <w:rPr>
                <w:rFonts w:ascii="Times New Roman" w:eastAsia="Times New Roman" w:hAnsi="Times New Roman"/>
                <w:sz w:val="26"/>
                <w:szCs w:val="26"/>
                <w:lang w:eastAsia="ru-RU"/>
              </w:rPr>
              <w:t>ОГРН 1087799030549</w:t>
            </w:r>
          </w:p>
          <w:p w:rsidR="00B533D9" w:rsidRPr="0090531F" w:rsidRDefault="00B533D9" w:rsidP="00B533D9">
            <w:pPr>
              <w:pBdr>
                <w:top w:val="nil"/>
                <w:left w:val="nil"/>
                <w:bottom w:val="nil"/>
                <w:right w:val="nil"/>
                <w:between w:val="nil"/>
              </w:pBdr>
              <w:rPr>
                <w:rFonts w:ascii="Times New Roman" w:eastAsia="Times New Roman" w:hAnsi="Times New Roman"/>
                <w:sz w:val="26"/>
                <w:szCs w:val="26"/>
                <w:lang w:eastAsia="ru-RU"/>
              </w:rPr>
            </w:pPr>
            <w:r w:rsidRPr="0090531F">
              <w:rPr>
                <w:rFonts w:ascii="Times New Roman" w:eastAsia="Times New Roman" w:hAnsi="Times New Roman"/>
                <w:sz w:val="26"/>
                <w:szCs w:val="26"/>
                <w:lang w:eastAsia="ru-RU"/>
              </w:rPr>
              <w:t>Код ОКПО</w:t>
            </w:r>
            <w:r w:rsidRPr="0090531F">
              <w:rPr>
                <w:rFonts w:ascii="Times New Roman" w:eastAsia="Times New Roman" w:hAnsi="Times New Roman"/>
                <w:sz w:val="26"/>
                <w:szCs w:val="26"/>
                <w:lang w:eastAsia="ru-RU"/>
              </w:rPr>
              <w:tab/>
              <w:t xml:space="preserve"> 87692914</w:t>
            </w:r>
          </w:p>
          <w:p w:rsidR="00B533D9" w:rsidRPr="0090531F" w:rsidRDefault="00B533D9" w:rsidP="00B533D9">
            <w:pPr>
              <w:pBdr>
                <w:top w:val="nil"/>
                <w:left w:val="nil"/>
                <w:bottom w:val="nil"/>
                <w:right w:val="nil"/>
                <w:between w:val="nil"/>
              </w:pBdr>
              <w:rPr>
                <w:rFonts w:ascii="Times New Roman" w:eastAsia="Times New Roman" w:hAnsi="Times New Roman"/>
                <w:sz w:val="26"/>
                <w:szCs w:val="26"/>
                <w:lang w:eastAsia="ru-RU"/>
              </w:rPr>
            </w:pPr>
            <w:r w:rsidRPr="0090531F">
              <w:rPr>
                <w:rFonts w:ascii="Times New Roman" w:eastAsia="Times New Roman" w:hAnsi="Times New Roman"/>
                <w:sz w:val="26"/>
                <w:szCs w:val="26"/>
                <w:lang w:eastAsia="ru-RU"/>
              </w:rPr>
              <w:t>Код ОКТМО 45351000</w:t>
            </w:r>
          </w:p>
          <w:p w:rsidR="00B533D9" w:rsidRPr="0090531F" w:rsidRDefault="00B533D9" w:rsidP="00B533D9">
            <w:pPr>
              <w:pBdr>
                <w:top w:val="nil"/>
                <w:left w:val="nil"/>
                <w:bottom w:val="nil"/>
                <w:right w:val="nil"/>
                <w:between w:val="nil"/>
              </w:pBdr>
              <w:rPr>
                <w:rFonts w:ascii="Times New Roman" w:eastAsia="Times New Roman" w:hAnsi="Times New Roman"/>
                <w:sz w:val="26"/>
                <w:szCs w:val="26"/>
                <w:lang w:eastAsia="ru-RU"/>
              </w:rPr>
            </w:pPr>
            <w:r w:rsidRPr="0090531F">
              <w:rPr>
                <w:rFonts w:ascii="Times New Roman" w:eastAsia="Times New Roman" w:hAnsi="Times New Roman"/>
                <w:sz w:val="26"/>
                <w:szCs w:val="26"/>
                <w:lang w:eastAsia="ru-RU"/>
              </w:rPr>
              <w:t>Код ОКВЭД 88.99; 63.11.1; 64.99</w:t>
            </w:r>
          </w:p>
          <w:p w:rsidR="00B533D9" w:rsidRPr="0090531F" w:rsidRDefault="00B533D9" w:rsidP="00B533D9">
            <w:pPr>
              <w:pBdr>
                <w:top w:val="nil"/>
                <w:left w:val="nil"/>
                <w:bottom w:val="nil"/>
                <w:right w:val="nil"/>
                <w:between w:val="nil"/>
              </w:pBdr>
              <w:rPr>
                <w:rFonts w:ascii="Times New Roman" w:eastAsia="Times New Roman" w:hAnsi="Times New Roman"/>
                <w:sz w:val="26"/>
                <w:szCs w:val="26"/>
                <w:lang w:eastAsia="ru-RU"/>
              </w:rPr>
            </w:pPr>
            <w:r w:rsidRPr="0090531F">
              <w:rPr>
                <w:rFonts w:ascii="Times New Roman" w:eastAsia="Times New Roman" w:hAnsi="Times New Roman"/>
                <w:sz w:val="26"/>
                <w:szCs w:val="26"/>
                <w:lang w:eastAsia="ru-RU"/>
              </w:rPr>
              <w:t>Банковские реквизиты:</w:t>
            </w:r>
          </w:p>
          <w:p w:rsidR="00B533D9" w:rsidRPr="0090531F" w:rsidRDefault="00B533D9" w:rsidP="00B533D9">
            <w:pPr>
              <w:pBdr>
                <w:top w:val="nil"/>
                <w:left w:val="nil"/>
                <w:bottom w:val="nil"/>
                <w:right w:val="nil"/>
                <w:between w:val="nil"/>
              </w:pBdr>
              <w:rPr>
                <w:rFonts w:ascii="Times New Roman" w:eastAsia="Times New Roman" w:hAnsi="Times New Roman"/>
                <w:sz w:val="26"/>
                <w:szCs w:val="26"/>
                <w:lang w:eastAsia="ru-RU"/>
              </w:rPr>
            </w:pPr>
            <w:r w:rsidRPr="0090531F">
              <w:rPr>
                <w:rFonts w:ascii="Times New Roman" w:eastAsia="Times New Roman" w:hAnsi="Times New Roman"/>
                <w:sz w:val="26"/>
                <w:szCs w:val="26"/>
                <w:lang w:eastAsia="ru-RU"/>
              </w:rPr>
              <w:t xml:space="preserve">УФК по г. Москве (Фонд поддержки детей, находящихся в трудной жизненной ситуации, л/сч 41736НИ6У20) </w:t>
            </w:r>
          </w:p>
          <w:p w:rsidR="00B533D9" w:rsidRPr="0090531F" w:rsidRDefault="00B533D9" w:rsidP="00B533D9">
            <w:pPr>
              <w:pBdr>
                <w:top w:val="nil"/>
                <w:left w:val="nil"/>
                <w:bottom w:val="nil"/>
                <w:right w:val="nil"/>
                <w:between w:val="nil"/>
              </w:pBdr>
              <w:rPr>
                <w:rFonts w:ascii="Times New Roman" w:eastAsia="Times New Roman" w:hAnsi="Times New Roman"/>
                <w:sz w:val="26"/>
                <w:szCs w:val="26"/>
                <w:lang w:eastAsia="ru-RU"/>
              </w:rPr>
            </w:pPr>
            <w:r w:rsidRPr="0090531F">
              <w:rPr>
                <w:rFonts w:ascii="Times New Roman" w:eastAsia="Times New Roman" w:hAnsi="Times New Roman"/>
                <w:sz w:val="26"/>
                <w:szCs w:val="26"/>
                <w:lang w:eastAsia="ru-RU"/>
              </w:rPr>
              <w:t>ГУ БАНКА РОССИИ ПО ЦФО//УФК  ПО Г. МОСКВЕ г. Москва</w:t>
            </w:r>
          </w:p>
          <w:p w:rsidR="00B533D9" w:rsidRPr="0090531F" w:rsidRDefault="00B533D9" w:rsidP="00B533D9">
            <w:pPr>
              <w:pBdr>
                <w:top w:val="nil"/>
                <w:left w:val="nil"/>
                <w:bottom w:val="nil"/>
                <w:right w:val="nil"/>
                <w:between w:val="nil"/>
              </w:pBdr>
              <w:rPr>
                <w:rFonts w:ascii="Times New Roman" w:eastAsia="Times New Roman" w:hAnsi="Times New Roman"/>
                <w:sz w:val="26"/>
                <w:szCs w:val="26"/>
                <w:lang w:eastAsia="ru-RU"/>
              </w:rPr>
            </w:pPr>
            <w:r w:rsidRPr="0090531F">
              <w:rPr>
                <w:rFonts w:ascii="Times New Roman" w:eastAsia="Times New Roman" w:hAnsi="Times New Roman"/>
                <w:sz w:val="26"/>
                <w:szCs w:val="26"/>
                <w:lang w:eastAsia="ru-RU"/>
              </w:rPr>
              <w:t>БИК 004525988</w:t>
            </w:r>
          </w:p>
          <w:p w:rsidR="00B533D9" w:rsidRPr="0090531F" w:rsidRDefault="00B533D9" w:rsidP="00B533D9">
            <w:pPr>
              <w:pBdr>
                <w:top w:val="nil"/>
                <w:left w:val="nil"/>
                <w:bottom w:val="nil"/>
                <w:right w:val="nil"/>
                <w:between w:val="nil"/>
              </w:pBdr>
              <w:rPr>
                <w:rFonts w:ascii="Times New Roman" w:eastAsia="Times New Roman" w:hAnsi="Times New Roman"/>
                <w:sz w:val="26"/>
                <w:szCs w:val="26"/>
                <w:lang w:eastAsia="ru-RU"/>
              </w:rPr>
            </w:pPr>
            <w:r w:rsidRPr="0090531F">
              <w:rPr>
                <w:rFonts w:ascii="Times New Roman" w:eastAsia="Times New Roman" w:hAnsi="Times New Roman"/>
                <w:sz w:val="26"/>
                <w:szCs w:val="26"/>
                <w:lang w:eastAsia="ru-RU"/>
              </w:rPr>
              <w:t>Единый казначейский счет 40102810545370000003</w:t>
            </w:r>
          </w:p>
          <w:p w:rsidR="00B533D9" w:rsidRPr="0090531F" w:rsidRDefault="00B533D9" w:rsidP="00B533D9">
            <w:pPr>
              <w:pBdr>
                <w:top w:val="nil"/>
                <w:left w:val="nil"/>
                <w:bottom w:val="nil"/>
                <w:right w:val="nil"/>
                <w:between w:val="nil"/>
              </w:pBdr>
              <w:rPr>
                <w:rFonts w:ascii="Times New Roman" w:eastAsia="Times New Roman" w:hAnsi="Times New Roman"/>
                <w:sz w:val="26"/>
                <w:szCs w:val="26"/>
                <w:lang w:eastAsia="ru-RU"/>
              </w:rPr>
            </w:pPr>
            <w:r w:rsidRPr="0090531F">
              <w:rPr>
                <w:rFonts w:ascii="Times New Roman" w:eastAsia="Times New Roman" w:hAnsi="Times New Roman"/>
                <w:sz w:val="26"/>
                <w:szCs w:val="26"/>
                <w:lang w:eastAsia="ru-RU"/>
              </w:rPr>
              <w:t>Казначейский счет 03216643000000017300</w:t>
            </w:r>
          </w:p>
          <w:p w:rsidR="00B533D9" w:rsidRPr="0090531F" w:rsidRDefault="00B533D9" w:rsidP="00B533D9">
            <w:pPr>
              <w:pBdr>
                <w:top w:val="nil"/>
                <w:left w:val="nil"/>
                <w:bottom w:val="nil"/>
                <w:right w:val="nil"/>
                <w:between w:val="nil"/>
              </w:pBdr>
              <w:rPr>
                <w:rFonts w:ascii="Times New Roman" w:eastAsia="Times New Roman" w:hAnsi="Times New Roman"/>
                <w:sz w:val="26"/>
                <w:szCs w:val="26"/>
                <w:lang w:eastAsia="ru-RU"/>
              </w:rPr>
            </w:pPr>
          </w:p>
          <w:p w:rsidR="00B533D9" w:rsidRPr="0090531F" w:rsidRDefault="00B533D9" w:rsidP="00B533D9">
            <w:pPr>
              <w:pBdr>
                <w:top w:val="nil"/>
                <w:left w:val="nil"/>
                <w:bottom w:val="nil"/>
                <w:right w:val="nil"/>
                <w:between w:val="nil"/>
              </w:pBdr>
              <w:rPr>
                <w:rFonts w:ascii="Times New Roman" w:eastAsia="Times New Roman" w:hAnsi="Times New Roman"/>
                <w:sz w:val="26"/>
                <w:szCs w:val="26"/>
                <w:lang w:eastAsia="ru-RU"/>
              </w:rPr>
            </w:pPr>
            <w:r w:rsidRPr="0090531F">
              <w:rPr>
                <w:rFonts w:ascii="Times New Roman" w:eastAsia="Times New Roman" w:hAnsi="Times New Roman"/>
                <w:sz w:val="26"/>
                <w:szCs w:val="26"/>
                <w:lang w:eastAsia="ru-RU"/>
              </w:rPr>
              <w:t>Тел/факс 8 (495) 374-53-06</w:t>
            </w:r>
          </w:p>
          <w:p w:rsidR="00B533D9" w:rsidRPr="0090531F" w:rsidRDefault="00B533D9" w:rsidP="00B533D9">
            <w:pPr>
              <w:pBdr>
                <w:top w:val="nil"/>
                <w:left w:val="nil"/>
                <w:bottom w:val="nil"/>
                <w:right w:val="nil"/>
                <w:between w:val="nil"/>
              </w:pBdr>
              <w:rPr>
                <w:rFonts w:ascii="Times New Roman" w:eastAsia="Times New Roman" w:hAnsi="Times New Roman"/>
                <w:sz w:val="26"/>
                <w:szCs w:val="26"/>
                <w:lang w:eastAsia="ru-RU"/>
              </w:rPr>
            </w:pPr>
            <w:r w:rsidRPr="0090531F">
              <w:rPr>
                <w:rFonts w:ascii="Times New Roman" w:eastAsia="Times New Roman" w:hAnsi="Times New Roman"/>
                <w:sz w:val="26"/>
                <w:szCs w:val="26"/>
                <w:lang w:eastAsia="ru-RU"/>
              </w:rPr>
              <w:t>Адрес электронной почты:</w:t>
            </w:r>
          </w:p>
          <w:p w:rsidR="00B533D9" w:rsidRPr="0090531F" w:rsidRDefault="00B533D9" w:rsidP="00B533D9">
            <w:pPr>
              <w:pBdr>
                <w:top w:val="nil"/>
                <w:left w:val="nil"/>
                <w:bottom w:val="nil"/>
                <w:right w:val="nil"/>
                <w:between w:val="nil"/>
              </w:pBdr>
              <w:rPr>
                <w:rFonts w:ascii="Times New Roman" w:eastAsia="Times New Roman" w:hAnsi="Times New Roman"/>
                <w:sz w:val="26"/>
                <w:szCs w:val="26"/>
                <w:lang w:eastAsia="ru-RU"/>
              </w:rPr>
            </w:pPr>
            <w:r w:rsidRPr="0090531F">
              <w:rPr>
                <w:rFonts w:ascii="Times New Roman" w:eastAsia="Times New Roman" w:hAnsi="Times New Roman"/>
                <w:sz w:val="26"/>
                <w:szCs w:val="26"/>
                <w:lang w:eastAsia="ru-RU"/>
              </w:rPr>
              <w:t>info@fond-detyam.ru</w:t>
            </w:r>
          </w:p>
          <w:p w:rsidR="00B533D9" w:rsidRPr="0090531F" w:rsidRDefault="00B533D9" w:rsidP="00B533D9">
            <w:pPr>
              <w:pBdr>
                <w:top w:val="nil"/>
                <w:left w:val="nil"/>
                <w:bottom w:val="nil"/>
                <w:right w:val="nil"/>
                <w:between w:val="nil"/>
              </w:pBdr>
              <w:spacing w:line="209" w:lineRule="auto"/>
              <w:jc w:val="both"/>
              <w:rPr>
                <w:rFonts w:ascii="Times New Roman" w:eastAsia="Times New Roman" w:hAnsi="Times New Roman"/>
                <w:sz w:val="24"/>
                <w:szCs w:val="24"/>
                <w:lang w:eastAsia="ru-RU"/>
              </w:rPr>
            </w:pPr>
          </w:p>
        </w:tc>
        <w:tc>
          <w:tcPr>
            <w:tcW w:w="5208" w:type="dxa"/>
          </w:tcPr>
          <w:p w:rsidR="00B533D9" w:rsidRPr="0090531F" w:rsidRDefault="00B533D9" w:rsidP="00B533D9">
            <w:pPr>
              <w:pBdr>
                <w:top w:val="nil"/>
                <w:left w:val="nil"/>
                <w:bottom w:val="nil"/>
                <w:right w:val="nil"/>
                <w:between w:val="nil"/>
              </w:pBdr>
              <w:spacing w:line="209" w:lineRule="auto"/>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br/>
            </w:r>
          </w:p>
          <w:p w:rsidR="00B533D9" w:rsidRPr="0090531F" w:rsidRDefault="00B533D9" w:rsidP="00B533D9">
            <w:pPr>
              <w:pBdr>
                <w:top w:val="nil"/>
                <w:left w:val="nil"/>
                <w:bottom w:val="nil"/>
                <w:right w:val="nil"/>
                <w:between w:val="nil"/>
              </w:pBdr>
              <w:spacing w:line="209" w:lineRule="auto"/>
              <w:rPr>
                <w:rFonts w:ascii="Times New Roman" w:eastAsia="Times New Roman" w:hAnsi="Times New Roman"/>
                <w:sz w:val="24"/>
                <w:szCs w:val="24"/>
                <w:lang w:eastAsia="ru-RU"/>
              </w:rPr>
            </w:pPr>
          </w:p>
        </w:tc>
      </w:tr>
      <w:tr w:rsidR="0090531F" w:rsidRPr="0090531F" w:rsidTr="00B533D9">
        <w:tc>
          <w:tcPr>
            <w:tcW w:w="4944" w:type="dxa"/>
          </w:tcPr>
          <w:p w:rsidR="00B533D9" w:rsidRPr="0090531F" w:rsidRDefault="00B533D9" w:rsidP="00B533D9">
            <w:pPr>
              <w:pBdr>
                <w:top w:val="nil"/>
                <w:left w:val="nil"/>
                <w:bottom w:val="nil"/>
                <w:right w:val="nil"/>
                <w:between w:val="nil"/>
              </w:pBdr>
              <w:spacing w:line="209" w:lineRule="auto"/>
              <w:rPr>
                <w:rFonts w:ascii="Times New Roman" w:eastAsia="Times New Roman" w:hAnsi="Times New Roman"/>
                <w:sz w:val="24"/>
                <w:szCs w:val="24"/>
                <w:lang w:eastAsia="ru-RU"/>
              </w:rPr>
            </w:pPr>
            <w:r w:rsidRPr="0090531F">
              <w:rPr>
                <w:rFonts w:ascii="Times New Roman" w:eastAsia="Times New Roman" w:hAnsi="Times New Roman"/>
                <w:b/>
                <w:sz w:val="24"/>
                <w:szCs w:val="24"/>
                <w:lang w:eastAsia="ru-RU"/>
              </w:rPr>
              <w:t>Заказчик:</w:t>
            </w:r>
          </w:p>
        </w:tc>
        <w:tc>
          <w:tcPr>
            <w:tcW w:w="5208" w:type="dxa"/>
          </w:tcPr>
          <w:p w:rsidR="00B533D9" w:rsidRPr="0090531F" w:rsidRDefault="00B533D9" w:rsidP="00B533D9">
            <w:pPr>
              <w:pBdr>
                <w:top w:val="nil"/>
                <w:left w:val="nil"/>
                <w:bottom w:val="nil"/>
                <w:right w:val="nil"/>
                <w:between w:val="nil"/>
              </w:pBdr>
              <w:spacing w:line="209" w:lineRule="auto"/>
              <w:rPr>
                <w:rFonts w:ascii="Times New Roman" w:eastAsia="Times New Roman" w:hAnsi="Times New Roman"/>
                <w:sz w:val="24"/>
                <w:szCs w:val="24"/>
                <w:lang w:eastAsia="ru-RU"/>
              </w:rPr>
            </w:pPr>
            <w:r w:rsidRPr="0090531F">
              <w:rPr>
                <w:rFonts w:ascii="Times New Roman" w:eastAsia="Times New Roman" w:hAnsi="Times New Roman"/>
                <w:b/>
                <w:sz w:val="24"/>
                <w:szCs w:val="24"/>
                <w:lang w:eastAsia="ru-RU"/>
              </w:rPr>
              <w:t>Исполнитель:</w:t>
            </w:r>
          </w:p>
        </w:tc>
      </w:tr>
      <w:tr w:rsidR="0090531F" w:rsidRPr="0090531F" w:rsidTr="00B533D9">
        <w:tc>
          <w:tcPr>
            <w:tcW w:w="4944" w:type="dxa"/>
          </w:tcPr>
          <w:p w:rsidR="00B533D9" w:rsidRPr="0090531F" w:rsidRDefault="00B533D9" w:rsidP="00B533D9">
            <w:pPr>
              <w:pBdr>
                <w:top w:val="nil"/>
                <w:left w:val="nil"/>
                <w:bottom w:val="nil"/>
                <w:right w:val="nil"/>
                <w:between w:val="nil"/>
              </w:pBdr>
              <w:spacing w:line="209" w:lineRule="auto"/>
              <w:ind w:right="-392"/>
              <w:rPr>
                <w:rFonts w:ascii="Times New Roman" w:eastAsia="Times New Roman" w:hAnsi="Times New Roman"/>
                <w:sz w:val="24"/>
                <w:szCs w:val="24"/>
                <w:lang w:eastAsia="ru-RU"/>
              </w:rPr>
            </w:pPr>
            <w:r w:rsidRPr="0090531F">
              <w:rPr>
                <w:rFonts w:ascii="Times New Roman" w:eastAsia="Times New Roman" w:hAnsi="Times New Roman"/>
                <w:b/>
                <w:sz w:val="24"/>
                <w:szCs w:val="24"/>
                <w:lang w:eastAsia="ru-RU"/>
              </w:rPr>
              <w:t xml:space="preserve">Председатель правления Фонда </w:t>
            </w:r>
          </w:p>
          <w:p w:rsidR="00B533D9" w:rsidRPr="0090531F" w:rsidRDefault="00B533D9" w:rsidP="00B533D9">
            <w:pPr>
              <w:pBdr>
                <w:top w:val="nil"/>
                <w:left w:val="nil"/>
                <w:bottom w:val="nil"/>
                <w:right w:val="nil"/>
                <w:between w:val="nil"/>
              </w:pBdr>
              <w:spacing w:line="209" w:lineRule="auto"/>
              <w:ind w:right="-392"/>
              <w:rPr>
                <w:rFonts w:ascii="Times New Roman" w:eastAsia="Times New Roman" w:hAnsi="Times New Roman"/>
                <w:sz w:val="24"/>
                <w:szCs w:val="24"/>
                <w:lang w:eastAsia="ru-RU"/>
              </w:rPr>
            </w:pPr>
          </w:p>
        </w:tc>
        <w:tc>
          <w:tcPr>
            <w:tcW w:w="5208" w:type="dxa"/>
          </w:tcPr>
          <w:p w:rsidR="00B533D9" w:rsidRPr="0090531F" w:rsidRDefault="00B533D9" w:rsidP="00B533D9">
            <w:pPr>
              <w:pBdr>
                <w:top w:val="nil"/>
                <w:left w:val="nil"/>
                <w:bottom w:val="nil"/>
                <w:right w:val="nil"/>
                <w:between w:val="nil"/>
              </w:pBdr>
              <w:spacing w:line="209" w:lineRule="auto"/>
              <w:rPr>
                <w:rFonts w:ascii="Times New Roman" w:eastAsia="Times New Roman" w:hAnsi="Times New Roman"/>
                <w:sz w:val="24"/>
                <w:szCs w:val="24"/>
                <w:lang w:eastAsia="ru-RU"/>
              </w:rPr>
            </w:pPr>
          </w:p>
        </w:tc>
      </w:tr>
      <w:tr w:rsidR="0090531F" w:rsidRPr="0090531F" w:rsidTr="00B533D9">
        <w:tc>
          <w:tcPr>
            <w:tcW w:w="4944" w:type="dxa"/>
          </w:tcPr>
          <w:p w:rsidR="00B533D9" w:rsidRPr="0090531F" w:rsidRDefault="00B533D9" w:rsidP="00B533D9">
            <w:pPr>
              <w:pBdr>
                <w:top w:val="nil"/>
                <w:left w:val="nil"/>
                <w:bottom w:val="nil"/>
                <w:right w:val="nil"/>
                <w:between w:val="nil"/>
              </w:pBdr>
              <w:spacing w:line="209" w:lineRule="auto"/>
              <w:rPr>
                <w:rFonts w:ascii="Times New Roman" w:eastAsia="Times New Roman" w:hAnsi="Times New Roman"/>
                <w:sz w:val="24"/>
                <w:szCs w:val="24"/>
                <w:lang w:eastAsia="ru-RU"/>
              </w:rPr>
            </w:pPr>
          </w:p>
          <w:p w:rsidR="00B533D9" w:rsidRPr="0090531F" w:rsidRDefault="00B533D9" w:rsidP="00B533D9">
            <w:pPr>
              <w:pBdr>
                <w:top w:val="nil"/>
                <w:left w:val="nil"/>
                <w:bottom w:val="nil"/>
                <w:right w:val="nil"/>
                <w:between w:val="nil"/>
              </w:pBdr>
              <w:spacing w:line="209" w:lineRule="auto"/>
              <w:rPr>
                <w:rFonts w:ascii="Times New Roman" w:eastAsia="Times New Roman" w:hAnsi="Times New Roman"/>
                <w:sz w:val="24"/>
                <w:szCs w:val="24"/>
                <w:lang w:eastAsia="ru-RU"/>
              </w:rPr>
            </w:pPr>
            <w:r w:rsidRPr="0090531F">
              <w:rPr>
                <w:rFonts w:ascii="Times New Roman" w:eastAsia="Times New Roman" w:hAnsi="Times New Roman"/>
                <w:b/>
                <w:sz w:val="24"/>
                <w:szCs w:val="24"/>
                <w:lang w:eastAsia="ru-RU"/>
              </w:rPr>
              <w:t>__________________ М.В. Гордеева</w:t>
            </w:r>
          </w:p>
          <w:p w:rsidR="00B533D9" w:rsidRPr="0090531F" w:rsidRDefault="00B533D9" w:rsidP="00B533D9">
            <w:pPr>
              <w:pBdr>
                <w:top w:val="nil"/>
                <w:left w:val="nil"/>
                <w:bottom w:val="nil"/>
                <w:right w:val="nil"/>
                <w:between w:val="nil"/>
              </w:pBdr>
              <w:spacing w:line="209" w:lineRule="auto"/>
              <w:rPr>
                <w:rFonts w:ascii="Times New Roman" w:eastAsia="Times New Roman" w:hAnsi="Times New Roman"/>
                <w:sz w:val="18"/>
                <w:szCs w:val="18"/>
                <w:lang w:eastAsia="ru-RU"/>
              </w:rPr>
            </w:pPr>
          </w:p>
          <w:p w:rsidR="00B533D9" w:rsidRPr="0090531F" w:rsidRDefault="00B533D9" w:rsidP="00B533D9">
            <w:pPr>
              <w:pBdr>
                <w:top w:val="nil"/>
                <w:left w:val="nil"/>
                <w:bottom w:val="nil"/>
                <w:right w:val="nil"/>
                <w:between w:val="nil"/>
              </w:pBdr>
              <w:spacing w:line="209" w:lineRule="auto"/>
              <w:rPr>
                <w:rFonts w:ascii="Times New Roman" w:eastAsia="Times New Roman" w:hAnsi="Times New Roman"/>
                <w:sz w:val="18"/>
                <w:szCs w:val="18"/>
                <w:lang w:eastAsia="ru-RU"/>
              </w:rPr>
            </w:pPr>
            <w:r w:rsidRPr="0090531F">
              <w:rPr>
                <w:rFonts w:ascii="Times New Roman" w:eastAsia="Times New Roman" w:hAnsi="Times New Roman"/>
                <w:sz w:val="18"/>
                <w:szCs w:val="18"/>
                <w:lang w:eastAsia="ru-RU"/>
              </w:rPr>
              <w:t>М.П.</w:t>
            </w:r>
          </w:p>
        </w:tc>
        <w:tc>
          <w:tcPr>
            <w:tcW w:w="5208" w:type="dxa"/>
          </w:tcPr>
          <w:p w:rsidR="00B533D9" w:rsidRPr="0090531F" w:rsidRDefault="00B533D9" w:rsidP="00B533D9">
            <w:pPr>
              <w:pBdr>
                <w:top w:val="nil"/>
                <w:left w:val="nil"/>
                <w:bottom w:val="nil"/>
                <w:right w:val="nil"/>
                <w:between w:val="nil"/>
              </w:pBdr>
              <w:spacing w:line="209" w:lineRule="auto"/>
              <w:rPr>
                <w:rFonts w:ascii="Times New Roman" w:eastAsia="Times New Roman" w:hAnsi="Times New Roman"/>
                <w:sz w:val="24"/>
                <w:szCs w:val="24"/>
                <w:lang w:eastAsia="ru-RU"/>
              </w:rPr>
            </w:pPr>
          </w:p>
          <w:p w:rsidR="00B533D9" w:rsidRPr="0090531F" w:rsidRDefault="00B533D9" w:rsidP="00B533D9">
            <w:pPr>
              <w:pBdr>
                <w:top w:val="nil"/>
                <w:left w:val="nil"/>
                <w:bottom w:val="nil"/>
                <w:right w:val="nil"/>
                <w:between w:val="nil"/>
              </w:pBdr>
              <w:spacing w:line="209" w:lineRule="auto"/>
              <w:rPr>
                <w:rFonts w:ascii="Times New Roman" w:eastAsia="Times New Roman" w:hAnsi="Times New Roman"/>
                <w:sz w:val="24"/>
                <w:szCs w:val="24"/>
                <w:lang w:eastAsia="ru-RU"/>
              </w:rPr>
            </w:pPr>
            <w:r w:rsidRPr="0090531F">
              <w:rPr>
                <w:rFonts w:ascii="Times New Roman" w:eastAsia="Times New Roman" w:hAnsi="Times New Roman"/>
                <w:b/>
                <w:sz w:val="24"/>
                <w:szCs w:val="24"/>
                <w:lang w:eastAsia="ru-RU"/>
              </w:rPr>
              <w:t>_______________</w:t>
            </w:r>
            <w:r w:rsidRPr="0090531F">
              <w:rPr>
                <w:rFonts w:ascii="Times New Roman" w:eastAsia="Times New Roman" w:hAnsi="Times New Roman"/>
                <w:sz w:val="20"/>
                <w:szCs w:val="20"/>
                <w:lang w:eastAsia="ru-RU"/>
              </w:rPr>
              <w:t xml:space="preserve"> </w:t>
            </w:r>
            <w:r w:rsidRPr="0090531F">
              <w:rPr>
                <w:rFonts w:ascii="Times New Roman" w:eastAsia="Times New Roman" w:hAnsi="Times New Roman"/>
                <w:b/>
                <w:sz w:val="24"/>
                <w:szCs w:val="24"/>
                <w:lang w:eastAsia="ru-RU"/>
              </w:rPr>
              <w:t xml:space="preserve"> </w:t>
            </w:r>
          </w:p>
          <w:p w:rsidR="00B533D9" w:rsidRPr="0090531F" w:rsidRDefault="00B533D9" w:rsidP="00B533D9">
            <w:pPr>
              <w:pBdr>
                <w:top w:val="nil"/>
                <w:left w:val="nil"/>
                <w:bottom w:val="nil"/>
                <w:right w:val="nil"/>
                <w:between w:val="nil"/>
              </w:pBdr>
              <w:spacing w:line="209" w:lineRule="auto"/>
              <w:rPr>
                <w:rFonts w:ascii="Times New Roman" w:eastAsia="Times New Roman" w:hAnsi="Times New Roman"/>
                <w:sz w:val="18"/>
                <w:szCs w:val="18"/>
                <w:lang w:eastAsia="ru-RU"/>
              </w:rPr>
            </w:pPr>
          </w:p>
          <w:p w:rsidR="00B533D9" w:rsidRPr="0090531F" w:rsidRDefault="00B533D9" w:rsidP="00B533D9">
            <w:pPr>
              <w:pBdr>
                <w:top w:val="nil"/>
                <w:left w:val="nil"/>
                <w:bottom w:val="nil"/>
                <w:right w:val="nil"/>
                <w:between w:val="nil"/>
              </w:pBdr>
              <w:spacing w:line="209" w:lineRule="auto"/>
              <w:rPr>
                <w:rFonts w:ascii="Times New Roman" w:eastAsia="Times New Roman" w:hAnsi="Times New Roman"/>
                <w:sz w:val="18"/>
                <w:szCs w:val="18"/>
                <w:lang w:eastAsia="ru-RU"/>
              </w:rPr>
            </w:pPr>
            <w:r w:rsidRPr="0090531F">
              <w:rPr>
                <w:rFonts w:ascii="Times New Roman" w:eastAsia="Times New Roman" w:hAnsi="Times New Roman"/>
                <w:sz w:val="18"/>
                <w:szCs w:val="18"/>
                <w:lang w:eastAsia="ru-RU"/>
              </w:rPr>
              <w:t>М.П.</w:t>
            </w:r>
          </w:p>
        </w:tc>
      </w:tr>
    </w:tbl>
    <w:p w:rsidR="00B533D9" w:rsidRPr="0090531F" w:rsidRDefault="00B533D9" w:rsidP="00B533D9">
      <w:pPr>
        <w:pBdr>
          <w:top w:val="nil"/>
          <w:left w:val="nil"/>
          <w:bottom w:val="nil"/>
          <w:right w:val="nil"/>
          <w:between w:val="nil"/>
        </w:pBdr>
        <w:ind w:left="10915" w:firstLine="709"/>
        <w:rPr>
          <w:rFonts w:ascii="Times New Roman" w:eastAsia="Times New Roman" w:hAnsi="Times New Roman"/>
          <w:sz w:val="24"/>
          <w:szCs w:val="24"/>
          <w:lang w:eastAsia="ru-RU"/>
        </w:rPr>
        <w:sectPr w:rsidR="00B533D9" w:rsidRPr="0090531F" w:rsidSect="00B533D9">
          <w:footerReference w:type="even" r:id="rId11"/>
          <w:footerReference w:type="default" r:id="rId12"/>
          <w:footerReference w:type="first" r:id="rId13"/>
          <w:pgSz w:w="11906" w:h="16838"/>
          <w:pgMar w:top="709" w:right="905" w:bottom="993" w:left="1134" w:header="709" w:footer="709" w:gutter="0"/>
          <w:pgNumType w:start="0"/>
          <w:cols w:space="720"/>
          <w:titlePg/>
        </w:sectPr>
      </w:pPr>
      <w:bookmarkStart w:id="2" w:name="_gjdgxs" w:colFirst="0" w:colLast="0"/>
      <w:bookmarkEnd w:id="2"/>
    </w:p>
    <w:p w:rsidR="00B533D9" w:rsidRPr="0090531F" w:rsidRDefault="00B533D9" w:rsidP="00B533D9">
      <w:pPr>
        <w:pBdr>
          <w:top w:val="nil"/>
          <w:left w:val="nil"/>
          <w:bottom w:val="nil"/>
          <w:right w:val="nil"/>
          <w:between w:val="nil"/>
        </w:pBdr>
        <w:jc w:val="right"/>
        <w:rPr>
          <w:rFonts w:ascii="Times New Roman" w:eastAsia="Times New Roman" w:hAnsi="Times New Roman"/>
          <w:sz w:val="24"/>
          <w:szCs w:val="24"/>
          <w:lang w:eastAsia="ru-RU"/>
        </w:rPr>
      </w:pPr>
    </w:p>
    <w:p w:rsidR="0061693E" w:rsidRPr="0090531F" w:rsidRDefault="00B533D9" w:rsidP="0061693E">
      <w:pPr>
        <w:pBdr>
          <w:top w:val="nil"/>
          <w:left w:val="nil"/>
          <w:bottom w:val="nil"/>
          <w:right w:val="nil"/>
          <w:between w:val="nil"/>
        </w:pBdr>
        <w:ind w:left="7230"/>
        <w:jc w:val="right"/>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 xml:space="preserve">Приложение № 1 </w:t>
      </w:r>
    </w:p>
    <w:p w:rsidR="00B533D9" w:rsidRPr="0090531F" w:rsidRDefault="00B533D9" w:rsidP="0061693E">
      <w:pPr>
        <w:pBdr>
          <w:top w:val="nil"/>
          <w:left w:val="nil"/>
          <w:bottom w:val="nil"/>
          <w:right w:val="nil"/>
          <w:between w:val="nil"/>
        </w:pBdr>
        <w:ind w:left="7230"/>
        <w:jc w:val="right"/>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к Договору № ______</w:t>
      </w:r>
      <w:r w:rsidR="00A74F88" w:rsidRPr="0090531F">
        <w:rPr>
          <w:rFonts w:ascii="Times New Roman" w:eastAsia="Times New Roman" w:hAnsi="Times New Roman"/>
          <w:sz w:val="24"/>
          <w:szCs w:val="24"/>
          <w:lang w:eastAsia="ru-RU"/>
        </w:rPr>
        <w:t>___</w:t>
      </w:r>
    </w:p>
    <w:p w:rsidR="00B533D9" w:rsidRPr="0090531F" w:rsidRDefault="00B30DDA" w:rsidP="0061693E">
      <w:pPr>
        <w:keepNext/>
        <w:widowControl w:val="0"/>
        <w:pBdr>
          <w:top w:val="nil"/>
          <w:left w:val="nil"/>
          <w:bottom w:val="nil"/>
          <w:right w:val="nil"/>
          <w:between w:val="nil"/>
        </w:pBdr>
        <w:jc w:val="right"/>
        <w:rPr>
          <w:rFonts w:ascii="Times New Roman" w:eastAsia="Arial" w:hAnsi="Times New Roman"/>
          <w:sz w:val="32"/>
          <w:szCs w:val="32"/>
          <w:lang w:eastAsia="ru-RU"/>
        </w:rPr>
      </w:pPr>
      <w:r w:rsidRPr="0090531F">
        <w:rPr>
          <w:rFonts w:ascii="Times New Roman" w:eastAsia="Times New Roman" w:hAnsi="Times New Roman"/>
          <w:sz w:val="24"/>
          <w:szCs w:val="24"/>
          <w:lang w:eastAsia="ru-RU"/>
        </w:rPr>
        <w:t xml:space="preserve">от </w:t>
      </w:r>
      <w:r w:rsidR="00B533D9" w:rsidRPr="0090531F">
        <w:rPr>
          <w:rFonts w:ascii="Times New Roman" w:eastAsia="Times New Roman" w:hAnsi="Times New Roman"/>
          <w:sz w:val="24"/>
          <w:szCs w:val="24"/>
          <w:lang w:eastAsia="ru-RU"/>
        </w:rPr>
        <w:t xml:space="preserve"> ________ 2024 г.</w:t>
      </w:r>
    </w:p>
    <w:p w:rsidR="00B533D9" w:rsidRPr="0090531F" w:rsidRDefault="00B533D9" w:rsidP="00B533D9">
      <w:pPr>
        <w:pStyle w:val="a8"/>
        <w:rPr>
          <w:szCs w:val="24"/>
        </w:rPr>
      </w:pPr>
    </w:p>
    <w:p w:rsidR="00B533D9" w:rsidRPr="0090531F" w:rsidRDefault="00B533D9" w:rsidP="00B533D9">
      <w:pPr>
        <w:pStyle w:val="a8"/>
        <w:rPr>
          <w:szCs w:val="24"/>
        </w:rPr>
      </w:pPr>
    </w:p>
    <w:p w:rsidR="00B533D9" w:rsidRPr="0090531F" w:rsidRDefault="00B533D9" w:rsidP="00B533D9">
      <w:pPr>
        <w:pStyle w:val="a8"/>
        <w:rPr>
          <w:szCs w:val="24"/>
        </w:rPr>
      </w:pPr>
    </w:p>
    <w:p w:rsidR="00B533D9" w:rsidRPr="0090531F" w:rsidRDefault="00B533D9" w:rsidP="00B533D9">
      <w:pPr>
        <w:pStyle w:val="a8"/>
        <w:rPr>
          <w:b/>
          <w:caps/>
        </w:rPr>
      </w:pPr>
    </w:p>
    <w:p w:rsidR="00B533D9" w:rsidRPr="0090531F" w:rsidRDefault="00B533D9" w:rsidP="00B533D9">
      <w:pPr>
        <w:pStyle w:val="a8"/>
        <w:rPr>
          <w:b/>
          <w:caps/>
        </w:rPr>
      </w:pPr>
    </w:p>
    <w:p w:rsidR="00B533D9" w:rsidRPr="0090531F" w:rsidRDefault="00B533D9" w:rsidP="00720EB5">
      <w:pPr>
        <w:pStyle w:val="a8"/>
        <w:rPr>
          <w:b/>
        </w:rPr>
      </w:pPr>
      <w:r w:rsidRPr="0090531F">
        <w:rPr>
          <w:b/>
        </w:rPr>
        <w:t>ТЕХНИЧЕСКОЕ ЗАДАНИЕ</w:t>
      </w:r>
    </w:p>
    <w:p w:rsidR="0045722B" w:rsidRPr="0090531F" w:rsidRDefault="0045722B" w:rsidP="00720EB5">
      <w:pPr>
        <w:pStyle w:val="a8"/>
        <w:rPr>
          <w:b/>
        </w:rPr>
      </w:pPr>
    </w:p>
    <w:p w:rsidR="00B533D9" w:rsidRPr="0090531F" w:rsidRDefault="0045722B" w:rsidP="00720EB5">
      <w:pPr>
        <w:pStyle w:val="a8"/>
        <w:spacing w:line="360" w:lineRule="auto"/>
      </w:pPr>
      <w:r w:rsidRPr="0090531F">
        <w:rPr>
          <w:sz w:val="26"/>
          <w:szCs w:val="26"/>
        </w:rPr>
        <w:t>на выполнение работ и оказание услуг по созданию и ведению сайта Года семьи в информационно-телекоммуникационной сети «Интернет»</w:t>
      </w:r>
    </w:p>
    <w:p w:rsidR="00B533D9" w:rsidRPr="0090531F" w:rsidRDefault="00B533D9" w:rsidP="00B533D9">
      <w:pPr>
        <w:pStyle w:val="a8"/>
      </w:pPr>
    </w:p>
    <w:p w:rsidR="00B533D9" w:rsidRPr="0090531F" w:rsidRDefault="00B533D9" w:rsidP="00B533D9">
      <w:pPr>
        <w:pStyle w:val="a8"/>
      </w:pPr>
    </w:p>
    <w:p w:rsidR="00B533D9" w:rsidRPr="0090531F" w:rsidRDefault="00B533D9" w:rsidP="00B533D9">
      <w:pPr>
        <w:pStyle w:val="a8"/>
      </w:pPr>
    </w:p>
    <w:p w:rsidR="00B533D9" w:rsidRPr="0090531F" w:rsidRDefault="00B533D9" w:rsidP="00B533D9">
      <w:pPr>
        <w:pStyle w:val="a8"/>
      </w:pPr>
    </w:p>
    <w:p w:rsidR="00B533D9" w:rsidRPr="0090531F" w:rsidRDefault="00B533D9" w:rsidP="00B533D9">
      <w:pPr>
        <w:pStyle w:val="a8"/>
      </w:pPr>
    </w:p>
    <w:p w:rsidR="00B533D9" w:rsidRPr="0090531F" w:rsidRDefault="00B533D9" w:rsidP="00B533D9">
      <w:pPr>
        <w:pStyle w:val="a8"/>
      </w:pPr>
    </w:p>
    <w:p w:rsidR="00B533D9" w:rsidRPr="0090531F" w:rsidRDefault="00B533D9" w:rsidP="00B533D9">
      <w:pPr>
        <w:pStyle w:val="a8"/>
      </w:pPr>
    </w:p>
    <w:p w:rsidR="00B533D9" w:rsidRPr="0090531F" w:rsidRDefault="00B533D9" w:rsidP="00B533D9">
      <w:pPr>
        <w:pStyle w:val="a8"/>
      </w:pPr>
    </w:p>
    <w:p w:rsidR="00B533D9" w:rsidRPr="0090531F" w:rsidRDefault="00B533D9" w:rsidP="00B533D9">
      <w:pPr>
        <w:pStyle w:val="a8"/>
      </w:pPr>
    </w:p>
    <w:p w:rsidR="00B533D9" w:rsidRPr="0090531F" w:rsidRDefault="00B533D9" w:rsidP="00B533D9">
      <w:pPr>
        <w:pStyle w:val="a8"/>
      </w:pPr>
    </w:p>
    <w:p w:rsidR="00B533D9" w:rsidRPr="0090531F" w:rsidRDefault="00B533D9" w:rsidP="00B533D9">
      <w:pPr>
        <w:pStyle w:val="a8"/>
      </w:pPr>
    </w:p>
    <w:p w:rsidR="00B533D9" w:rsidRPr="0090531F" w:rsidRDefault="00B533D9" w:rsidP="00B533D9">
      <w:pPr>
        <w:spacing w:after="160" w:line="259" w:lineRule="auto"/>
        <w:rPr>
          <w:rFonts w:ascii="Times New Roman" w:hAnsi="Times New Roman"/>
          <w:sz w:val="28"/>
        </w:rPr>
      </w:pPr>
      <w:r w:rsidRPr="0090531F">
        <w:rPr>
          <w:rFonts w:ascii="Times New Roman" w:hAnsi="Times New Roman"/>
        </w:rPr>
        <w:br w:type="page"/>
      </w:r>
      <w:r w:rsidRPr="0090531F">
        <w:rPr>
          <w:rFonts w:ascii="Times New Roman" w:hAnsi="Times New Roman"/>
          <w:sz w:val="28"/>
        </w:rPr>
        <w:lastRenderedPageBreak/>
        <w:t>Содержание</w:t>
      </w:r>
    </w:p>
    <w:p w:rsidR="007173A3" w:rsidRPr="0090531F" w:rsidRDefault="00B533D9" w:rsidP="00016923">
      <w:pPr>
        <w:pStyle w:val="1a"/>
        <w:rPr>
          <w:rFonts w:asciiTheme="minorHAnsi" w:eastAsiaTheme="minorEastAsia" w:hAnsiTheme="minorHAnsi" w:cstheme="minorBidi"/>
          <w:noProof/>
          <w:sz w:val="22"/>
          <w:szCs w:val="22"/>
        </w:rPr>
      </w:pPr>
      <w:r w:rsidRPr="0090531F">
        <w:rPr>
          <w:bCs/>
        </w:rPr>
        <w:fldChar w:fldCharType="begin"/>
      </w:r>
      <w:r w:rsidRPr="0090531F">
        <w:rPr>
          <w:bCs/>
        </w:rPr>
        <w:instrText xml:space="preserve"> TOC \o "1-3" \h \z \t "Заголовок 4;4;4 Заголовок;3;Head4;3" </w:instrText>
      </w:r>
      <w:r w:rsidRPr="0090531F">
        <w:rPr>
          <w:bCs/>
        </w:rPr>
        <w:fldChar w:fldCharType="separate"/>
      </w:r>
      <w:hyperlink w:anchor="_Toc162886420" w:history="1">
        <w:r w:rsidR="007173A3" w:rsidRPr="0090531F">
          <w:rPr>
            <w:rStyle w:val="aff1"/>
            <w:noProof/>
            <w:color w:val="auto"/>
          </w:rPr>
          <w:t>1 Общие сведения</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_Toc162886420 \h </w:instrText>
        </w:r>
        <w:r w:rsidR="007173A3" w:rsidRPr="0090531F">
          <w:rPr>
            <w:noProof/>
            <w:webHidden/>
          </w:rPr>
        </w:r>
        <w:r w:rsidR="007173A3" w:rsidRPr="0090531F">
          <w:rPr>
            <w:noProof/>
            <w:webHidden/>
          </w:rPr>
          <w:fldChar w:fldCharType="separate"/>
        </w:r>
        <w:r w:rsidR="00332922" w:rsidRPr="0090531F">
          <w:rPr>
            <w:noProof/>
            <w:webHidden/>
          </w:rPr>
          <w:t>21</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23" w:history="1">
        <w:r w:rsidR="007173A3" w:rsidRPr="0090531F">
          <w:rPr>
            <w:rStyle w:val="aff1"/>
            <w:noProof/>
            <w:color w:val="auto"/>
          </w:rPr>
          <w:t>1.</w:t>
        </w:r>
        <w:r w:rsidR="00BB115D" w:rsidRPr="0090531F">
          <w:rPr>
            <w:rStyle w:val="aff1"/>
            <w:noProof/>
            <w:color w:val="auto"/>
          </w:rPr>
          <w:t>1.</w:t>
        </w:r>
        <w:r w:rsidR="007173A3" w:rsidRPr="0090531F">
          <w:rPr>
            <w:rStyle w:val="aff1"/>
            <w:noProof/>
            <w:color w:val="auto"/>
          </w:rPr>
          <w:t xml:space="preserve"> Перечень документов, на основании которых создается </w:t>
        </w:r>
        <w:r w:rsidR="00F26EF1" w:rsidRPr="0090531F">
          <w:rPr>
            <w:rStyle w:val="aff1"/>
            <w:noProof/>
            <w:color w:val="auto"/>
          </w:rPr>
          <w:t>Сайт</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_Toc162886423 \h </w:instrText>
        </w:r>
        <w:r w:rsidR="007173A3" w:rsidRPr="0090531F">
          <w:rPr>
            <w:noProof/>
            <w:webHidden/>
          </w:rPr>
        </w:r>
        <w:r w:rsidR="007173A3" w:rsidRPr="0090531F">
          <w:rPr>
            <w:noProof/>
            <w:webHidden/>
          </w:rPr>
          <w:fldChar w:fldCharType="separate"/>
        </w:r>
        <w:r w:rsidR="00332922" w:rsidRPr="0090531F">
          <w:rPr>
            <w:noProof/>
            <w:webHidden/>
          </w:rPr>
          <w:t>21</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24" w:history="1">
        <w:r w:rsidR="00BB115D" w:rsidRPr="0090531F">
          <w:rPr>
            <w:rStyle w:val="aff1"/>
            <w:noProof/>
            <w:color w:val="auto"/>
          </w:rPr>
          <w:t>1.2.</w:t>
        </w:r>
        <w:r w:rsidR="007173A3" w:rsidRPr="0090531F">
          <w:rPr>
            <w:rStyle w:val="aff1"/>
            <w:noProof/>
            <w:color w:val="auto"/>
          </w:rPr>
          <w:t xml:space="preserve"> Плановые сроки начала и окончани</w:t>
        </w:r>
        <w:r w:rsidR="00F26EF1" w:rsidRPr="0090531F">
          <w:rPr>
            <w:rStyle w:val="aff1"/>
            <w:noProof/>
            <w:color w:val="auto"/>
          </w:rPr>
          <w:t>я работ по созданию Сайта</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_Toc162886424 \h </w:instrText>
        </w:r>
        <w:r w:rsidR="007173A3" w:rsidRPr="0090531F">
          <w:rPr>
            <w:noProof/>
            <w:webHidden/>
          </w:rPr>
        </w:r>
        <w:r w:rsidR="007173A3" w:rsidRPr="0090531F">
          <w:rPr>
            <w:noProof/>
            <w:webHidden/>
          </w:rPr>
          <w:fldChar w:fldCharType="separate"/>
        </w:r>
        <w:r w:rsidR="00332922" w:rsidRPr="0090531F">
          <w:rPr>
            <w:noProof/>
            <w:webHidden/>
          </w:rPr>
          <w:t>22</w:t>
        </w:r>
        <w:r w:rsidR="007173A3" w:rsidRPr="0090531F">
          <w:rPr>
            <w:noProof/>
            <w:webHidden/>
          </w:rPr>
          <w:fldChar w:fldCharType="end"/>
        </w:r>
      </w:hyperlink>
    </w:p>
    <w:p w:rsidR="007173A3" w:rsidRPr="0090531F" w:rsidRDefault="006B69CF">
      <w:pPr>
        <w:pStyle w:val="1a"/>
        <w:rPr>
          <w:rFonts w:asciiTheme="minorHAnsi" w:eastAsiaTheme="minorEastAsia" w:hAnsiTheme="minorHAnsi" w:cstheme="minorBidi"/>
          <w:b w:val="0"/>
          <w:noProof/>
          <w:sz w:val="22"/>
          <w:szCs w:val="22"/>
        </w:rPr>
      </w:pPr>
      <w:hyperlink w:anchor="_Toc162886425" w:history="1">
        <w:r w:rsidR="007173A3" w:rsidRPr="0090531F">
          <w:rPr>
            <w:rStyle w:val="aff1"/>
            <w:noProof/>
            <w:color w:val="auto"/>
          </w:rPr>
          <w:t>2 Термины и определения</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_Toc162886425 \h </w:instrText>
        </w:r>
        <w:r w:rsidR="007173A3" w:rsidRPr="0090531F">
          <w:rPr>
            <w:noProof/>
            <w:webHidden/>
          </w:rPr>
        </w:r>
        <w:r w:rsidR="007173A3" w:rsidRPr="0090531F">
          <w:rPr>
            <w:noProof/>
            <w:webHidden/>
          </w:rPr>
          <w:fldChar w:fldCharType="separate"/>
        </w:r>
        <w:r w:rsidR="00332922" w:rsidRPr="0090531F">
          <w:rPr>
            <w:noProof/>
            <w:webHidden/>
          </w:rPr>
          <w:t>23</w:t>
        </w:r>
        <w:r w:rsidR="007173A3" w:rsidRPr="0090531F">
          <w:rPr>
            <w:noProof/>
            <w:webHidden/>
          </w:rPr>
          <w:fldChar w:fldCharType="end"/>
        </w:r>
      </w:hyperlink>
    </w:p>
    <w:p w:rsidR="007173A3" w:rsidRPr="0090531F" w:rsidRDefault="006B69CF">
      <w:pPr>
        <w:pStyle w:val="1a"/>
        <w:rPr>
          <w:rFonts w:asciiTheme="minorHAnsi" w:eastAsiaTheme="minorEastAsia" w:hAnsiTheme="minorHAnsi" w:cstheme="minorBidi"/>
          <w:b w:val="0"/>
          <w:noProof/>
          <w:sz w:val="22"/>
          <w:szCs w:val="22"/>
        </w:rPr>
      </w:pPr>
      <w:hyperlink w:anchor="_Toc162886426" w:history="1">
        <w:r w:rsidR="007173A3" w:rsidRPr="0090531F">
          <w:rPr>
            <w:rStyle w:val="aff1"/>
            <w:noProof/>
            <w:color w:val="auto"/>
          </w:rPr>
          <w:t>3 Цели и назнач</w:t>
        </w:r>
        <w:r w:rsidR="00B30DDA" w:rsidRPr="0090531F">
          <w:rPr>
            <w:rStyle w:val="aff1"/>
            <w:noProof/>
            <w:color w:val="auto"/>
          </w:rPr>
          <w:t xml:space="preserve">ение создания </w:t>
        </w:r>
        <w:r w:rsidR="00F26EF1" w:rsidRPr="0090531F">
          <w:rPr>
            <w:rStyle w:val="aff1"/>
            <w:noProof/>
            <w:color w:val="auto"/>
          </w:rPr>
          <w:t>Сайта</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_Toc162886426 \h </w:instrText>
        </w:r>
        <w:r w:rsidR="007173A3" w:rsidRPr="0090531F">
          <w:rPr>
            <w:noProof/>
            <w:webHidden/>
          </w:rPr>
        </w:r>
        <w:r w:rsidR="007173A3" w:rsidRPr="0090531F">
          <w:rPr>
            <w:noProof/>
            <w:webHidden/>
          </w:rPr>
          <w:fldChar w:fldCharType="separate"/>
        </w:r>
        <w:r w:rsidR="00332922" w:rsidRPr="0090531F">
          <w:rPr>
            <w:noProof/>
            <w:webHidden/>
          </w:rPr>
          <w:t>26</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28" w:history="1">
        <w:r w:rsidR="00016923" w:rsidRPr="0090531F">
          <w:rPr>
            <w:rStyle w:val="aff1"/>
            <w:noProof/>
            <w:color w:val="auto"/>
            <w:lang w:eastAsia="en-US"/>
          </w:rPr>
          <w:t>3.1</w:t>
        </w:r>
        <w:r w:rsidR="007173A3" w:rsidRPr="0090531F">
          <w:rPr>
            <w:rStyle w:val="aff1"/>
            <w:noProof/>
            <w:color w:val="auto"/>
            <w:lang w:eastAsia="en-US"/>
          </w:rPr>
          <w:t xml:space="preserve"> Основные цели создания </w:t>
        </w:r>
        <w:r w:rsidR="00F26EF1" w:rsidRPr="0090531F">
          <w:rPr>
            <w:rStyle w:val="aff1"/>
            <w:noProof/>
            <w:color w:val="auto"/>
            <w:lang w:eastAsia="en-US"/>
          </w:rPr>
          <w:t>Сайта</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_Toc162886428 \h </w:instrText>
        </w:r>
        <w:r w:rsidR="007173A3" w:rsidRPr="0090531F">
          <w:rPr>
            <w:noProof/>
            <w:webHidden/>
          </w:rPr>
        </w:r>
        <w:r w:rsidR="007173A3" w:rsidRPr="0090531F">
          <w:rPr>
            <w:noProof/>
            <w:webHidden/>
          </w:rPr>
          <w:fldChar w:fldCharType="separate"/>
        </w:r>
        <w:r w:rsidR="00332922" w:rsidRPr="0090531F">
          <w:rPr>
            <w:noProof/>
            <w:webHidden/>
          </w:rPr>
          <w:t>26</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29" w:history="1">
        <w:r w:rsidR="007173A3" w:rsidRPr="0090531F">
          <w:rPr>
            <w:rStyle w:val="aff1"/>
            <w:noProof/>
            <w:color w:val="auto"/>
          </w:rPr>
          <w:t>3.</w:t>
        </w:r>
        <w:r w:rsidR="00BB115D" w:rsidRPr="0090531F">
          <w:rPr>
            <w:rStyle w:val="aff1"/>
            <w:noProof/>
            <w:color w:val="auto"/>
          </w:rPr>
          <w:t>2.</w:t>
        </w:r>
        <w:r w:rsidR="007173A3" w:rsidRPr="0090531F">
          <w:rPr>
            <w:rStyle w:val="aff1"/>
            <w:noProof/>
            <w:color w:val="auto"/>
          </w:rPr>
          <w:t xml:space="preserve"> Основные задачи</w:t>
        </w:r>
        <w:r w:rsidR="00016923" w:rsidRPr="0090531F">
          <w:rPr>
            <w:rStyle w:val="aff1"/>
            <w:noProof/>
            <w:color w:val="auto"/>
          </w:rPr>
          <w:t xml:space="preserve"> выполнения работ и оказания услуг по созданию</w:t>
        </w:r>
        <w:r w:rsidR="007173A3" w:rsidRPr="0090531F">
          <w:rPr>
            <w:rStyle w:val="aff1"/>
            <w:noProof/>
            <w:color w:val="auto"/>
          </w:rPr>
          <w:t xml:space="preserve"> </w:t>
        </w:r>
        <w:r w:rsidR="00F26EF1" w:rsidRPr="0090531F">
          <w:rPr>
            <w:rStyle w:val="aff1"/>
            <w:noProof/>
            <w:color w:val="auto"/>
          </w:rPr>
          <w:t>Сайта</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_Toc162886429 \h </w:instrText>
        </w:r>
        <w:r w:rsidR="007173A3" w:rsidRPr="0090531F">
          <w:rPr>
            <w:noProof/>
            <w:webHidden/>
          </w:rPr>
        </w:r>
        <w:r w:rsidR="007173A3" w:rsidRPr="0090531F">
          <w:rPr>
            <w:noProof/>
            <w:webHidden/>
          </w:rPr>
          <w:fldChar w:fldCharType="separate"/>
        </w:r>
        <w:r w:rsidR="00332922" w:rsidRPr="0090531F">
          <w:rPr>
            <w:noProof/>
            <w:webHidden/>
          </w:rPr>
          <w:t>26</w:t>
        </w:r>
        <w:r w:rsidR="007173A3" w:rsidRPr="0090531F">
          <w:rPr>
            <w:noProof/>
            <w:webHidden/>
          </w:rPr>
          <w:fldChar w:fldCharType="end"/>
        </w:r>
      </w:hyperlink>
    </w:p>
    <w:p w:rsidR="007173A3" w:rsidRPr="0090531F" w:rsidRDefault="006B69CF">
      <w:pPr>
        <w:pStyle w:val="1a"/>
        <w:rPr>
          <w:rFonts w:asciiTheme="minorHAnsi" w:eastAsiaTheme="minorEastAsia" w:hAnsiTheme="minorHAnsi" w:cstheme="minorBidi"/>
          <w:b w:val="0"/>
          <w:noProof/>
          <w:sz w:val="22"/>
          <w:szCs w:val="22"/>
        </w:rPr>
      </w:pPr>
      <w:hyperlink w:anchor="_Toc162886430" w:history="1">
        <w:r w:rsidR="007173A3" w:rsidRPr="0090531F">
          <w:rPr>
            <w:rStyle w:val="aff1"/>
            <w:noProof/>
            <w:color w:val="auto"/>
          </w:rPr>
          <w:t>4 Хара</w:t>
        </w:r>
        <w:r w:rsidR="00540CFF" w:rsidRPr="0090531F">
          <w:rPr>
            <w:rStyle w:val="aff1"/>
            <w:noProof/>
            <w:color w:val="auto"/>
          </w:rPr>
          <w:t xml:space="preserve">ктеристика объекта </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_Toc162886430 \h </w:instrText>
        </w:r>
        <w:r w:rsidR="007173A3" w:rsidRPr="0090531F">
          <w:rPr>
            <w:noProof/>
            <w:webHidden/>
          </w:rPr>
        </w:r>
        <w:r w:rsidR="007173A3" w:rsidRPr="0090531F">
          <w:rPr>
            <w:noProof/>
            <w:webHidden/>
          </w:rPr>
          <w:fldChar w:fldCharType="separate"/>
        </w:r>
        <w:r w:rsidR="00332922" w:rsidRPr="0090531F">
          <w:rPr>
            <w:noProof/>
            <w:webHidden/>
          </w:rPr>
          <w:t>28</w:t>
        </w:r>
        <w:r w:rsidR="007173A3" w:rsidRPr="0090531F">
          <w:rPr>
            <w:noProof/>
            <w:webHidden/>
          </w:rPr>
          <w:fldChar w:fldCharType="end"/>
        </w:r>
      </w:hyperlink>
    </w:p>
    <w:p w:rsidR="007173A3" w:rsidRPr="0090531F" w:rsidRDefault="006B69CF">
      <w:pPr>
        <w:pStyle w:val="1a"/>
        <w:rPr>
          <w:rFonts w:asciiTheme="minorHAnsi" w:eastAsiaTheme="minorEastAsia" w:hAnsiTheme="minorHAnsi" w:cstheme="minorBidi"/>
          <w:b w:val="0"/>
          <w:noProof/>
          <w:sz w:val="22"/>
          <w:szCs w:val="22"/>
        </w:rPr>
      </w:pPr>
      <w:hyperlink w:anchor="_Toc162886431" w:history="1">
        <w:r w:rsidR="007173A3" w:rsidRPr="0090531F">
          <w:rPr>
            <w:rStyle w:val="aff1"/>
            <w:noProof/>
            <w:color w:val="auto"/>
          </w:rPr>
          <w:t>5 Требования к содержанию выполняемых работ</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_Toc162886431 \h </w:instrText>
        </w:r>
        <w:r w:rsidR="007173A3" w:rsidRPr="0090531F">
          <w:rPr>
            <w:noProof/>
            <w:webHidden/>
          </w:rPr>
        </w:r>
        <w:r w:rsidR="007173A3" w:rsidRPr="0090531F">
          <w:rPr>
            <w:noProof/>
            <w:webHidden/>
          </w:rPr>
          <w:fldChar w:fldCharType="separate"/>
        </w:r>
        <w:r w:rsidR="00332922" w:rsidRPr="0090531F">
          <w:rPr>
            <w:noProof/>
            <w:webHidden/>
          </w:rPr>
          <w:t>29</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32" w:history="1">
        <w:r w:rsidR="007173A3" w:rsidRPr="0090531F">
          <w:rPr>
            <w:rStyle w:val="aff1"/>
            <w:noProof/>
            <w:color w:val="auto"/>
          </w:rPr>
          <w:t xml:space="preserve">5.1 Разработка и согласование дизайн-концепции </w:t>
        </w:r>
        <w:r w:rsidR="00F26EF1" w:rsidRPr="0090531F">
          <w:rPr>
            <w:rStyle w:val="aff1"/>
            <w:noProof/>
            <w:color w:val="auto"/>
          </w:rPr>
          <w:t>Сайта</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_Toc162886432 \h </w:instrText>
        </w:r>
        <w:r w:rsidR="007173A3" w:rsidRPr="0090531F">
          <w:rPr>
            <w:noProof/>
            <w:webHidden/>
          </w:rPr>
        </w:r>
        <w:r w:rsidR="007173A3" w:rsidRPr="0090531F">
          <w:rPr>
            <w:noProof/>
            <w:webHidden/>
          </w:rPr>
          <w:fldChar w:fldCharType="separate"/>
        </w:r>
        <w:r w:rsidR="00332922" w:rsidRPr="0090531F">
          <w:rPr>
            <w:noProof/>
            <w:webHidden/>
          </w:rPr>
          <w:t>29</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33" w:history="1">
        <w:r w:rsidR="007173A3" w:rsidRPr="0090531F">
          <w:rPr>
            <w:rStyle w:val="aff1"/>
            <w:noProof/>
            <w:color w:val="auto"/>
          </w:rPr>
          <w:t xml:space="preserve">5.2 Проектирование </w:t>
        </w:r>
        <w:r w:rsidR="00F26EF1" w:rsidRPr="0090531F">
          <w:rPr>
            <w:rStyle w:val="aff1"/>
            <w:noProof/>
            <w:color w:val="auto"/>
          </w:rPr>
          <w:t>Сайта</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_Toc162886433 \h </w:instrText>
        </w:r>
        <w:r w:rsidR="007173A3" w:rsidRPr="0090531F">
          <w:rPr>
            <w:noProof/>
            <w:webHidden/>
          </w:rPr>
        </w:r>
        <w:r w:rsidR="007173A3" w:rsidRPr="0090531F">
          <w:rPr>
            <w:noProof/>
            <w:webHidden/>
          </w:rPr>
          <w:fldChar w:fldCharType="separate"/>
        </w:r>
        <w:r w:rsidR="00332922" w:rsidRPr="0090531F">
          <w:rPr>
            <w:noProof/>
            <w:webHidden/>
          </w:rPr>
          <w:t>31</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34" w:history="1">
        <w:r w:rsidR="007173A3" w:rsidRPr="0090531F">
          <w:rPr>
            <w:rStyle w:val="aff1"/>
            <w:noProof/>
            <w:color w:val="auto"/>
          </w:rPr>
          <w:t xml:space="preserve">5.3 Разработка </w:t>
        </w:r>
        <w:r w:rsidR="00F26EF1" w:rsidRPr="0090531F">
          <w:rPr>
            <w:rStyle w:val="aff1"/>
            <w:noProof/>
            <w:color w:val="auto"/>
          </w:rPr>
          <w:t>Сайта</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_Toc162886434 \h </w:instrText>
        </w:r>
        <w:r w:rsidR="007173A3" w:rsidRPr="0090531F">
          <w:rPr>
            <w:noProof/>
            <w:webHidden/>
          </w:rPr>
        </w:r>
        <w:r w:rsidR="007173A3" w:rsidRPr="0090531F">
          <w:rPr>
            <w:noProof/>
            <w:webHidden/>
          </w:rPr>
          <w:fldChar w:fldCharType="separate"/>
        </w:r>
        <w:r w:rsidR="00332922" w:rsidRPr="0090531F">
          <w:rPr>
            <w:noProof/>
            <w:webHidden/>
          </w:rPr>
          <w:t>33</w:t>
        </w:r>
        <w:r w:rsidR="007173A3" w:rsidRPr="0090531F">
          <w:rPr>
            <w:noProof/>
            <w:webHidden/>
          </w:rPr>
          <w:fldChar w:fldCharType="end"/>
        </w:r>
      </w:hyperlink>
    </w:p>
    <w:p w:rsidR="007173A3" w:rsidRPr="0090531F" w:rsidRDefault="006B69CF">
      <w:pPr>
        <w:pStyle w:val="1a"/>
        <w:rPr>
          <w:rFonts w:asciiTheme="minorHAnsi" w:eastAsiaTheme="minorEastAsia" w:hAnsiTheme="minorHAnsi" w:cstheme="minorBidi"/>
          <w:b w:val="0"/>
          <w:noProof/>
          <w:sz w:val="22"/>
          <w:szCs w:val="22"/>
        </w:rPr>
      </w:pPr>
      <w:hyperlink w:anchor="_Toc162886435" w:history="1">
        <w:r w:rsidR="007173A3" w:rsidRPr="0090531F">
          <w:rPr>
            <w:rStyle w:val="aff1"/>
            <w:noProof/>
            <w:color w:val="auto"/>
          </w:rPr>
          <w:t>6 Требования к содержанию оказываемых услуг</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_Toc162886435 \h </w:instrText>
        </w:r>
        <w:r w:rsidR="007173A3" w:rsidRPr="0090531F">
          <w:rPr>
            <w:noProof/>
            <w:webHidden/>
          </w:rPr>
        </w:r>
        <w:r w:rsidR="007173A3" w:rsidRPr="0090531F">
          <w:rPr>
            <w:noProof/>
            <w:webHidden/>
          </w:rPr>
          <w:fldChar w:fldCharType="separate"/>
        </w:r>
        <w:r w:rsidR="00332922" w:rsidRPr="0090531F">
          <w:rPr>
            <w:noProof/>
            <w:webHidden/>
          </w:rPr>
          <w:t>34</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36" w:history="1">
        <w:r w:rsidR="007173A3" w:rsidRPr="0090531F">
          <w:rPr>
            <w:rStyle w:val="aff1"/>
            <w:noProof/>
            <w:color w:val="auto"/>
          </w:rPr>
          <w:t>6.1 Размещение информационных материалов и публикация в сети Интернет</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_Toc162886436 \h </w:instrText>
        </w:r>
        <w:r w:rsidR="007173A3" w:rsidRPr="0090531F">
          <w:rPr>
            <w:noProof/>
            <w:webHidden/>
          </w:rPr>
        </w:r>
        <w:r w:rsidR="007173A3" w:rsidRPr="0090531F">
          <w:rPr>
            <w:noProof/>
            <w:webHidden/>
          </w:rPr>
          <w:fldChar w:fldCharType="separate"/>
        </w:r>
        <w:r w:rsidR="00332922" w:rsidRPr="0090531F">
          <w:rPr>
            <w:noProof/>
            <w:webHidden/>
          </w:rPr>
          <w:t>34</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37" w:history="1">
        <w:r w:rsidR="007173A3" w:rsidRPr="0090531F">
          <w:rPr>
            <w:rStyle w:val="aff1"/>
            <w:noProof/>
            <w:color w:val="auto"/>
          </w:rPr>
          <w:t xml:space="preserve">6.2 Техническое сопровождение </w:t>
        </w:r>
        <w:r w:rsidR="00F26EF1" w:rsidRPr="0090531F">
          <w:rPr>
            <w:rStyle w:val="aff1"/>
            <w:noProof/>
            <w:color w:val="auto"/>
          </w:rPr>
          <w:t>Сайта</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_Toc162886437 \h </w:instrText>
        </w:r>
        <w:r w:rsidR="007173A3" w:rsidRPr="0090531F">
          <w:rPr>
            <w:noProof/>
            <w:webHidden/>
          </w:rPr>
        </w:r>
        <w:r w:rsidR="007173A3" w:rsidRPr="0090531F">
          <w:rPr>
            <w:noProof/>
            <w:webHidden/>
          </w:rPr>
          <w:fldChar w:fldCharType="separate"/>
        </w:r>
        <w:r w:rsidR="00332922" w:rsidRPr="0090531F">
          <w:rPr>
            <w:noProof/>
            <w:webHidden/>
          </w:rPr>
          <w:t>34</w:t>
        </w:r>
        <w:r w:rsidR="007173A3" w:rsidRPr="0090531F">
          <w:rPr>
            <w:noProof/>
            <w:webHidden/>
          </w:rPr>
          <w:fldChar w:fldCharType="end"/>
        </w:r>
      </w:hyperlink>
    </w:p>
    <w:p w:rsidR="007173A3" w:rsidRPr="0090531F" w:rsidRDefault="006B69CF" w:rsidP="00F26EF1">
      <w:pPr>
        <w:pStyle w:val="2b"/>
        <w:rPr>
          <w:noProof/>
          <w:u w:val="single"/>
        </w:rPr>
      </w:pPr>
      <w:hyperlink w:anchor="_Toc162886438" w:history="1">
        <w:r w:rsidR="007173A3" w:rsidRPr="0090531F">
          <w:rPr>
            <w:rStyle w:val="aff1"/>
            <w:noProof/>
            <w:color w:val="auto"/>
          </w:rPr>
          <w:t xml:space="preserve">6.3 Информационное сопровождение </w:t>
        </w:r>
        <w:r w:rsidR="00F26EF1" w:rsidRPr="0090531F">
          <w:rPr>
            <w:rStyle w:val="aff1"/>
            <w:noProof/>
            <w:color w:val="auto"/>
          </w:rPr>
          <w:t>Сайта</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_Toc162886438 \h </w:instrText>
        </w:r>
        <w:r w:rsidR="007173A3" w:rsidRPr="0090531F">
          <w:rPr>
            <w:noProof/>
            <w:webHidden/>
          </w:rPr>
        </w:r>
        <w:r w:rsidR="007173A3" w:rsidRPr="0090531F">
          <w:rPr>
            <w:noProof/>
            <w:webHidden/>
          </w:rPr>
          <w:fldChar w:fldCharType="separate"/>
        </w:r>
        <w:r w:rsidR="00332922" w:rsidRPr="0090531F">
          <w:rPr>
            <w:noProof/>
            <w:webHidden/>
          </w:rPr>
          <w:t>34</w:t>
        </w:r>
        <w:r w:rsidR="007173A3" w:rsidRPr="0090531F">
          <w:rPr>
            <w:noProof/>
            <w:webHidden/>
          </w:rPr>
          <w:fldChar w:fldCharType="end"/>
        </w:r>
      </w:hyperlink>
    </w:p>
    <w:p w:rsidR="007173A3" w:rsidRPr="0090531F" w:rsidRDefault="006B69CF">
      <w:pPr>
        <w:pStyle w:val="1a"/>
        <w:rPr>
          <w:rFonts w:asciiTheme="minorHAnsi" w:eastAsiaTheme="minorEastAsia" w:hAnsiTheme="minorHAnsi" w:cstheme="minorBidi"/>
          <w:b w:val="0"/>
          <w:noProof/>
          <w:sz w:val="22"/>
          <w:szCs w:val="22"/>
        </w:rPr>
      </w:pPr>
      <w:hyperlink w:anchor="_Toc162886439" w:history="1">
        <w:r w:rsidR="007173A3" w:rsidRPr="0090531F">
          <w:rPr>
            <w:rStyle w:val="aff1"/>
            <w:noProof/>
            <w:color w:val="auto"/>
          </w:rPr>
          <w:t>7 Общие</w:t>
        </w:r>
        <w:r w:rsidR="00F26EF1" w:rsidRPr="0090531F">
          <w:rPr>
            <w:rStyle w:val="aff1"/>
            <w:noProof/>
            <w:color w:val="auto"/>
          </w:rPr>
          <w:t xml:space="preserve"> требования к Сайту</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_Toc162886439 \h </w:instrText>
        </w:r>
        <w:r w:rsidR="007173A3" w:rsidRPr="0090531F">
          <w:rPr>
            <w:noProof/>
            <w:webHidden/>
          </w:rPr>
        </w:r>
        <w:r w:rsidR="007173A3" w:rsidRPr="0090531F">
          <w:rPr>
            <w:noProof/>
            <w:webHidden/>
          </w:rPr>
          <w:fldChar w:fldCharType="separate"/>
        </w:r>
        <w:r w:rsidR="00332922" w:rsidRPr="0090531F">
          <w:rPr>
            <w:noProof/>
            <w:webHidden/>
          </w:rPr>
          <w:t>36</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40" w:history="1">
        <w:r w:rsidR="007173A3" w:rsidRPr="0090531F">
          <w:rPr>
            <w:rStyle w:val="aff1"/>
            <w:noProof/>
            <w:color w:val="auto"/>
            <w:lang w:eastAsia="en-US"/>
          </w:rPr>
          <w:t>7.1 Требовани</w:t>
        </w:r>
        <w:r w:rsidR="00016923" w:rsidRPr="0090531F">
          <w:rPr>
            <w:rStyle w:val="aff1"/>
            <w:noProof/>
            <w:color w:val="auto"/>
            <w:lang w:eastAsia="en-US"/>
          </w:rPr>
          <w:t>я к структуре</w:t>
        </w:r>
        <w:r w:rsidR="00FE51AE" w:rsidRPr="0090531F">
          <w:rPr>
            <w:rStyle w:val="aff1"/>
            <w:noProof/>
            <w:color w:val="auto"/>
            <w:lang w:eastAsia="en-US"/>
          </w:rPr>
          <w:t xml:space="preserve"> Сайта</w:t>
        </w:r>
        <w:r w:rsidR="007173A3" w:rsidRPr="0090531F">
          <w:rPr>
            <w:rStyle w:val="aff1"/>
            <w:noProof/>
            <w:color w:val="auto"/>
            <w:lang w:eastAsia="en-US"/>
          </w:rPr>
          <w:t xml:space="preserve"> в целом</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_Toc162886440 \h </w:instrText>
        </w:r>
        <w:r w:rsidR="007173A3" w:rsidRPr="0090531F">
          <w:rPr>
            <w:noProof/>
            <w:webHidden/>
          </w:rPr>
        </w:r>
        <w:r w:rsidR="007173A3" w:rsidRPr="0090531F">
          <w:rPr>
            <w:noProof/>
            <w:webHidden/>
          </w:rPr>
          <w:fldChar w:fldCharType="separate"/>
        </w:r>
        <w:r w:rsidR="00332922" w:rsidRPr="0090531F">
          <w:rPr>
            <w:noProof/>
            <w:webHidden/>
          </w:rPr>
          <w:t>36</w:t>
        </w:r>
        <w:r w:rsidR="007173A3" w:rsidRPr="0090531F">
          <w:rPr>
            <w:noProof/>
            <w:webHidden/>
          </w:rPr>
          <w:fldChar w:fldCharType="end"/>
        </w:r>
      </w:hyperlink>
    </w:p>
    <w:p w:rsidR="007173A3" w:rsidRPr="0090531F" w:rsidRDefault="006B69CF">
      <w:pPr>
        <w:pStyle w:val="36"/>
        <w:rPr>
          <w:rFonts w:asciiTheme="minorHAnsi" w:eastAsiaTheme="minorEastAsia" w:hAnsiTheme="minorHAnsi" w:cstheme="minorBidi"/>
          <w:noProof/>
          <w:sz w:val="22"/>
          <w:szCs w:val="22"/>
        </w:rPr>
      </w:pPr>
      <w:hyperlink w:anchor="_Toc162886441" w:history="1">
        <w:r w:rsidR="007173A3" w:rsidRPr="0090531F">
          <w:rPr>
            <w:rStyle w:val="aff1"/>
            <w:noProof/>
            <w:color w:val="auto"/>
            <w:lang w:eastAsia="en-US"/>
          </w:rPr>
          <w:t>7.1.1 Основные требования к подсистеме Администрирования</w:t>
        </w:r>
        <w:r w:rsidR="00016923" w:rsidRPr="0090531F">
          <w:rPr>
            <w:rStyle w:val="aff1"/>
            <w:noProof/>
            <w:color w:val="auto"/>
            <w:lang w:eastAsia="en-US"/>
          </w:rPr>
          <w:t xml:space="preserve"> Сайта</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_Toc162886441 \h </w:instrText>
        </w:r>
        <w:r w:rsidR="007173A3" w:rsidRPr="0090531F">
          <w:rPr>
            <w:noProof/>
            <w:webHidden/>
          </w:rPr>
        </w:r>
        <w:r w:rsidR="007173A3" w:rsidRPr="0090531F">
          <w:rPr>
            <w:noProof/>
            <w:webHidden/>
          </w:rPr>
          <w:fldChar w:fldCharType="separate"/>
        </w:r>
        <w:r w:rsidR="00332922" w:rsidRPr="0090531F">
          <w:rPr>
            <w:noProof/>
            <w:webHidden/>
          </w:rPr>
          <w:t>37</w:t>
        </w:r>
        <w:r w:rsidR="007173A3" w:rsidRPr="0090531F">
          <w:rPr>
            <w:noProof/>
            <w:webHidden/>
          </w:rPr>
          <w:fldChar w:fldCharType="end"/>
        </w:r>
      </w:hyperlink>
    </w:p>
    <w:p w:rsidR="007173A3" w:rsidRPr="0090531F" w:rsidRDefault="006B69CF">
      <w:pPr>
        <w:pStyle w:val="36"/>
        <w:rPr>
          <w:rFonts w:asciiTheme="minorHAnsi" w:eastAsiaTheme="minorEastAsia" w:hAnsiTheme="minorHAnsi" w:cstheme="minorBidi"/>
          <w:noProof/>
          <w:sz w:val="22"/>
          <w:szCs w:val="22"/>
        </w:rPr>
      </w:pPr>
      <w:hyperlink w:anchor="_Toc162886442" w:history="1">
        <w:r w:rsidR="007173A3" w:rsidRPr="0090531F">
          <w:rPr>
            <w:rStyle w:val="aff1"/>
            <w:noProof/>
            <w:color w:val="auto"/>
            <w:lang w:eastAsia="en-US"/>
          </w:rPr>
          <w:t>7.1.2 Основные требования к подсистеме публичной информации</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_Toc162886442 \h </w:instrText>
        </w:r>
        <w:r w:rsidR="007173A3" w:rsidRPr="0090531F">
          <w:rPr>
            <w:noProof/>
            <w:webHidden/>
          </w:rPr>
        </w:r>
        <w:r w:rsidR="007173A3" w:rsidRPr="0090531F">
          <w:rPr>
            <w:noProof/>
            <w:webHidden/>
          </w:rPr>
          <w:fldChar w:fldCharType="separate"/>
        </w:r>
        <w:r w:rsidR="00332922" w:rsidRPr="0090531F">
          <w:rPr>
            <w:noProof/>
            <w:webHidden/>
          </w:rPr>
          <w:t>43</w:t>
        </w:r>
        <w:r w:rsidR="007173A3" w:rsidRPr="0090531F">
          <w:rPr>
            <w:noProof/>
            <w:webHidden/>
          </w:rPr>
          <w:fldChar w:fldCharType="end"/>
        </w:r>
      </w:hyperlink>
    </w:p>
    <w:p w:rsidR="007173A3" w:rsidRPr="0090531F" w:rsidRDefault="006B69CF">
      <w:pPr>
        <w:pStyle w:val="36"/>
        <w:rPr>
          <w:rFonts w:asciiTheme="minorHAnsi" w:eastAsiaTheme="minorEastAsia" w:hAnsiTheme="minorHAnsi" w:cstheme="minorBidi"/>
          <w:noProof/>
          <w:sz w:val="22"/>
          <w:szCs w:val="22"/>
        </w:rPr>
      </w:pPr>
      <w:hyperlink w:anchor="_Toc162886443" w:history="1">
        <w:r w:rsidR="007173A3" w:rsidRPr="0090531F">
          <w:rPr>
            <w:rStyle w:val="aff1"/>
            <w:noProof/>
            <w:color w:val="auto"/>
            <w:lang w:eastAsia="en-US"/>
          </w:rPr>
          <w:t>7.1.3 Основные требования к подсистеме личных кабинетов регионов</w:t>
        </w:r>
        <w:r w:rsidR="00137318" w:rsidRPr="0090531F">
          <w:rPr>
            <w:rStyle w:val="aff1"/>
            <w:noProof/>
            <w:color w:val="auto"/>
            <w:lang w:eastAsia="en-US"/>
          </w:rPr>
          <w:t xml:space="preserve"> на Сайте</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_Toc162886443 \h </w:instrText>
        </w:r>
        <w:r w:rsidR="007173A3" w:rsidRPr="0090531F">
          <w:rPr>
            <w:noProof/>
            <w:webHidden/>
          </w:rPr>
        </w:r>
        <w:r w:rsidR="007173A3" w:rsidRPr="0090531F">
          <w:rPr>
            <w:noProof/>
            <w:webHidden/>
          </w:rPr>
          <w:fldChar w:fldCharType="separate"/>
        </w:r>
        <w:r w:rsidR="00332922" w:rsidRPr="0090531F">
          <w:rPr>
            <w:noProof/>
            <w:webHidden/>
          </w:rPr>
          <w:t>47</w:t>
        </w:r>
        <w:r w:rsidR="007173A3" w:rsidRPr="0090531F">
          <w:rPr>
            <w:noProof/>
            <w:webHidden/>
          </w:rPr>
          <w:fldChar w:fldCharType="end"/>
        </w:r>
      </w:hyperlink>
    </w:p>
    <w:p w:rsidR="007173A3" w:rsidRPr="0090531F" w:rsidRDefault="006B69CF">
      <w:pPr>
        <w:pStyle w:val="1a"/>
        <w:rPr>
          <w:rFonts w:asciiTheme="minorHAnsi" w:eastAsiaTheme="minorEastAsia" w:hAnsiTheme="minorHAnsi" w:cstheme="minorBidi"/>
          <w:b w:val="0"/>
          <w:noProof/>
          <w:sz w:val="22"/>
          <w:szCs w:val="22"/>
        </w:rPr>
      </w:pPr>
      <w:hyperlink w:anchor="_Toc162886444" w:history="1">
        <w:r w:rsidR="007173A3" w:rsidRPr="0090531F">
          <w:rPr>
            <w:rStyle w:val="aff1"/>
            <w:noProof/>
            <w:color w:val="auto"/>
          </w:rPr>
          <w:t>8 Требования к видам обеспечения</w:t>
        </w:r>
        <w:r w:rsidR="001B5A2B" w:rsidRPr="0090531F">
          <w:rPr>
            <w:rStyle w:val="aff1"/>
            <w:noProof/>
            <w:color w:val="auto"/>
          </w:rPr>
          <w:t xml:space="preserve"> Сайта</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_Toc162886444 \h </w:instrText>
        </w:r>
        <w:r w:rsidR="007173A3" w:rsidRPr="0090531F">
          <w:rPr>
            <w:noProof/>
            <w:webHidden/>
          </w:rPr>
        </w:r>
        <w:r w:rsidR="007173A3" w:rsidRPr="0090531F">
          <w:rPr>
            <w:noProof/>
            <w:webHidden/>
          </w:rPr>
          <w:fldChar w:fldCharType="separate"/>
        </w:r>
        <w:r w:rsidR="00332922" w:rsidRPr="0090531F">
          <w:rPr>
            <w:noProof/>
            <w:webHidden/>
          </w:rPr>
          <w:t>49</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45" w:history="1">
        <w:r w:rsidR="007173A3" w:rsidRPr="0090531F">
          <w:rPr>
            <w:rStyle w:val="aff1"/>
            <w:noProof/>
            <w:color w:val="auto"/>
          </w:rPr>
          <w:t>8.1 Требования к математическому обеспечению</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_Toc162886445 \h </w:instrText>
        </w:r>
        <w:r w:rsidR="007173A3" w:rsidRPr="0090531F">
          <w:rPr>
            <w:noProof/>
            <w:webHidden/>
          </w:rPr>
        </w:r>
        <w:r w:rsidR="007173A3" w:rsidRPr="0090531F">
          <w:rPr>
            <w:noProof/>
            <w:webHidden/>
          </w:rPr>
          <w:fldChar w:fldCharType="separate"/>
        </w:r>
        <w:r w:rsidR="00332922" w:rsidRPr="0090531F">
          <w:rPr>
            <w:noProof/>
            <w:webHidden/>
          </w:rPr>
          <w:t>49</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46" w:history="1">
        <w:r w:rsidR="007173A3" w:rsidRPr="0090531F">
          <w:rPr>
            <w:rStyle w:val="aff1"/>
            <w:noProof/>
            <w:color w:val="auto"/>
          </w:rPr>
          <w:t>8.2 Требования к информационному обеспечению</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_Toc162886446 \h </w:instrText>
        </w:r>
        <w:r w:rsidR="007173A3" w:rsidRPr="0090531F">
          <w:rPr>
            <w:noProof/>
            <w:webHidden/>
          </w:rPr>
        </w:r>
        <w:r w:rsidR="007173A3" w:rsidRPr="0090531F">
          <w:rPr>
            <w:noProof/>
            <w:webHidden/>
          </w:rPr>
          <w:fldChar w:fldCharType="separate"/>
        </w:r>
        <w:r w:rsidR="00332922" w:rsidRPr="0090531F">
          <w:rPr>
            <w:noProof/>
            <w:webHidden/>
          </w:rPr>
          <w:t>49</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47" w:history="1">
        <w:r w:rsidR="007173A3" w:rsidRPr="0090531F">
          <w:rPr>
            <w:rStyle w:val="aff1"/>
            <w:noProof/>
            <w:color w:val="auto"/>
          </w:rPr>
          <w:t>8.3 Требования к лингвистическому обеспечению</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_Toc162886447 \h </w:instrText>
        </w:r>
        <w:r w:rsidR="007173A3" w:rsidRPr="0090531F">
          <w:rPr>
            <w:noProof/>
            <w:webHidden/>
          </w:rPr>
        </w:r>
        <w:r w:rsidR="007173A3" w:rsidRPr="0090531F">
          <w:rPr>
            <w:noProof/>
            <w:webHidden/>
          </w:rPr>
          <w:fldChar w:fldCharType="separate"/>
        </w:r>
        <w:r w:rsidR="00332922" w:rsidRPr="0090531F">
          <w:rPr>
            <w:noProof/>
            <w:webHidden/>
          </w:rPr>
          <w:t>49</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48" w:history="1">
        <w:r w:rsidR="007173A3" w:rsidRPr="0090531F">
          <w:rPr>
            <w:rStyle w:val="aff1"/>
            <w:noProof/>
            <w:color w:val="auto"/>
          </w:rPr>
          <w:t>8.4 Требования к программному обеспечению</w:t>
        </w:r>
        <w:r w:rsidR="007173A3" w:rsidRPr="0090531F">
          <w:rPr>
            <w:noProof/>
            <w:webHidden/>
          </w:rPr>
          <w:tab/>
        </w:r>
      </w:hyperlink>
      <w:r w:rsidR="00BB115D" w:rsidRPr="0090531F">
        <w:rPr>
          <w:noProof/>
        </w:rPr>
        <w:t>50</w:t>
      </w:r>
    </w:p>
    <w:p w:rsidR="007173A3" w:rsidRPr="0090531F" w:rsidRDefault="006B69CF">
      <w:pPr>
        <w:pStyle w:val="2b"/>
        <w:rPr>
          <w:rFonts w:asciiTheme="minorHAnsi" w:eastAsiaTheme="minorEastAsia" w:hAnsiTheme="minorHAnsi" w:cstheme="minorBidi"/>
          <w:noProof/>
          <w:sz w:val="22"/>
          <w:szCs w:val="22"/>
        </w:rPr>
      </w:pPr>
      <w:hyperlink w:anchor="_Toc162886449" w:history="1">
        <w:r w:rsidR="007173A3" w:rsidRPr="0090531F">
          <w:rPr>
            <w:rStyle w:val="aff1"/>
            <w:noProof/>
            <w:color w:val="auto"/>
          </w:rPr>
          <w:t>8.5 Требования к техническому (инфраструктурному) обеспечению</w:t>
        </w:r>
        <w:r w:rsidR="00BB115D" w:rsidRPr="0090531F">
          <w:rPr>
            <w:noProof/>
            <w:webHidden/>
          </w:rPr>
          <w:t>..</w:t>
        </w:r>
        <w:r w:rsidR="007173A3" w:rsidRPr="0090531F">
          <w:rPr>
            <w:noProof/>
            <w:webHidden/>
          </w:rPr>
          <w:fldChar w:fldCharType="begin"/>
        </w:r>
        <w:r w:rsidR="007173A3" w:rsidRPr="0090531F">
          <w:rPr>
            <w:noProof/>
            <w:webHidden/>
          </w:rPr>
          <w:instrText xml:space="preserve"> PAGEREF _Toc162886449 \h </w:instrText>
        </w:r>
        <w:r w:rsidR="007173A3" w:rsidRPr="0090531F">
          <w:rPr>
            <w:noProof/>
            <w:webHidden/>
          </w:rPr>
        </w:r>
        <w:r w:rsidR="007173A3" w:rsidRPr="0090531F">
          <w:rPr>
            <w:noProof/>
            <w:webHidden/>
          </w:rPr>
          <w:fldChar w:fldCharType="separate"/>
        </w:r>
        <w:r w:rsidR="00332922" w:rsidRPr="0090531F">
          <w:rPr>
            <w:noProof/>
            <w:webHidden/>
          </w:rPr>
          <w:t>51</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50" w:history="1">
        <w:r w:rsidR="007173A3" w:rsidRPr="0090531F">
          <w:rPr>
            <w:rStyle w:val="aff1"/>
            <w:noProof/>
            <w:color w:val="auto"/>
          </w:rPr>
          <w:t>8.6 Требования к метрологическому обеспечению</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_Toc162886450 \h </w:instrText>
        </w:r>
        <w:r w:rsidR="007173A3" w:rsidRPr="0090531F">
          <w:rPr>
            <w:noProof/>
            <w:webHidden/>
          </w:rPr>
        </w:r>
        <w:r w:rsidR="007173A3" w:rsidRPr="0090531F">
          <w:rPr>
            <w:noProof/>
            <w:webHidden/>
          </w:rPr>
          <w:fldChar w:fldCharType="separate"/>
        </w:r>
        <w:r w:rsidR="00332922" w:rsidRPr="0090531F">
          <w:rPr>
            <w:noProof/>
            <w:webHidden/>
          </w:rPr>
          <w:t>53</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51" w:history="1">
        <w:r w:rsidR="007173A3" w:rsidRPr="0090531F">
          <w:rPr>
            <w:rStyle w:val="aff1"/>
            <w:noProof/>
            <w:color w:val="auto"/>
          </w:rPr>
          <w:t>8.7 Требования к организационному обеспечению</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_Toc162886451 \h </w:instrText>
        </w:r>
        <w:r w:rsidR="007173A3" w:rsidRPr="0090531F">
          <w:rPr>
            <w:noProof/>
            <w:webHidden/>
          </w:rPr>
        </w:r>
        <w:r w:rsidR="007173A3" w:rsidRPr="0090531F">
          <w:rPr>
            <w:noProof/>
            <w:webHidden/>
          </w:rPr>
          <w:fldChar w:fldCharType="separate"/>
        </w:r>
        <w:r w:rsidR="00332922" w:rsidRPr="0090531F">
          <w:rPr>
            <w:noProof/>
            <w:webHidden/>
          </w:rPr>
          <w:t>53</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52" w:history="1">
        <w:r w:rsidR="007173A3" w:rsidRPr="0090531F">
          <w:rPr>
            <w:rStyle w:val="aff1"/>
            <w:noProof/>
            <w:color w:val="auto"/>
          </w:rPr>
          <w:t>8.8 Требования к методическому обеспечению</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_Toc162886452 \h </w:instrText>
        </w:r>
        <w:r w:rsidR="007173A3" w:rsidRPr="0090531F">
          <w:rPr>
            <w:noProof/>
            <w:webHidden/>
          </w:rPr>
        </w:r>
        <w:r w:rsidR="007173A3" w:rsidRPr="0090531F">
          <w:rPr>
            <w:noProof/>
            <w:webHidden/>
          </w:rPr>
          <w:fldChar w:fldCharType="separate"/>
        </w:r>
        <w:r w:rsidR="00332922" w:rsidRPr="0090531F">
          <w:rPr>
            <w:noProof/>
            <w:webHidden/>
          </w:rPr>
          <w:t>54</w:t>
        </w:r>
        <w:r w:rsidR="007173A3" w:rsidRPr="0090531F">
          <w:rPr>
            <w:noProof/>
            <w:webHidden/>
          </w:rPr>
          <w:fldChar w:fldCharType="end"/>
        </w:r>
      </w:hyperlink>
    </w:p>
    <w:p w:rsidR="007173A3" w:rsidRPr="0090531F" w:rsidRDefault="006B69CF">
      <w:pPr>
        <w:pStyle w:val="1a"/>
        <w:rPr>
          <w:rFonts w:asciiTheme="minorHAnsi" w:eastAsiaTheme="minorEastAsia" w:hAnsiTheme="minorHAnsi" w:cstheme="minorBidi"/>
          <w:b w:val="0"/>
          <w:noProof/>
          <w:sz w:val="22"/>
          <w:szCs w:val="22"/>
        </w:rPr>
      </w:pPr>
      <w:hyperlink w:anchor="_Toc162886453" w:history="1">
        <w:r w:rsidR="007173A3" w:rsidRPr="0090531F">
          <w:rPr>
            <w:rStyle w:val="aff1"/>
            <w:noProof/>
            <w:color w:val="auto"/>
          </w:rPr>
          <w:t xml:space="preserve">9 Общие требования к </w:t>
        </w:r>
        <w:r w:rsidR="00FE51AE" w:rsidRPr="0090531F">
          <w:rPr>
            <w:rStyle w:val="aff1"/>
            <w:noProof/>
            <w:color w:val="auto"/>
          </w:rPr>
          <w:t>Сайту</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_Toc162886453 \h </w:instrText>
        </w:r>
        <w:r w:rsidR="007173A3" w:rsidRPr="0090531F">
          <w:rPr>
            <w:noProof/>
            <w:webHidden/>
          </w:rPr>
        </w:r>
        <w:r w:rsidR="007173A3" w:rsidRPr="0090531F">
          <w:rPr>
            <w:noProof/>
            <w:webHidden/>
          </w:rPr>
          <w:fldChar w:fldCharType="separate"/>
        </w:r>
        <w:r w:rsidR="00332922" w:rsidRPr="0090531F">
          <w:rPr>
            <w:noProof/>
            <w:webHidden/>
          </w:rPr>
          <w:t>55</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54" w:history="1">
        <w:r w:rsidR="007173A3" w:rsidRPr="0090531F">
          <w:rPr>
            <w:rStyle w:val="aff1"/>
            <w:noProof/>
            <w:color w:val="auto"/>
          </w:rPr>
          <w:t>9.1 Требования к численности и квалификации персонала</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_Toc162886454 \h </w:instrText>
        </w:r>
        <w:r w:rsidR="007173A3" w:rsidRPr="0090531F">
          <w:rPr>
            <w:noProof/>
            <w:webHidden/>
          </w:rPr>
        </w:r>
        <w:r w:rsidR="007173A3" w:rsidRPr="0090531F">
          <w:rPr>
            <w:noProof/>
            <w:webHidden/>
          </w:rPr>
          <w:fldChar w:fldCharType="separate"/>
        </w:r>
        <w:r w:rsidR="00332922" w:rsidRPr="0090531F">
          <w:rPr>
            <w:noProof/>
            <w:webHidden/>
          </w:rPr>
          <w:t>55</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55" w:history="1">
        <w:r w:rsidR="007173A3" w:rsidRPr="0090531F">
          <w:rPr>
            <w:rStyle w:val="aff1"/>
            <w:noProof/>
            <w:color w:val="auto"/>
          </w:rPr>
          <w:t>9.2 Требования к показателям назначения</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_Toc162886455 \h </w:instrText>
        </w:r>
        <w:r w:rsidR="007173A3" w:rsidRPr="0090531F">
          <w:rPr>
            <w:noProof/>
            <w:webHidden/>
          </w:rPr>
        </w:r>
        <w:r w:rsidR="007173A3" w:rsidRPr="0090531F">
          <w:rPr>
            <w:noProof/>
            <w:webHidden/>
          </w:rPr>
          <w:fldChar w:fldCharType="separate"/>
        </w:r>
        <w:r w:rsidR="00332922" w:rsidRPr="0090531F">
          <w:rPr>
            <w:noProof/>
            <w:webHidden/>
          </w:rPr>
          <w:t>55</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56" w:history="1">
        <w:r w:rsidR="007173A3" w:rsidRPr="0090531F">
          <w:rPr>
            <w:rStyle w:val="aff1"/>
            <w:noProof/>
            <w:color w:val="auto"/>
          </w:rPr>
          <w:t>9.3 Требования к надежности</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_Toc162886456 \h </w:instrText>
        </w:r>
        <w:r w:rsidR="007173A3" w:rsidRPr="0090531F">
          <w:rPr>
            <w:noProof/>
            <w:webHidden/>
          </w:rPr>
        </w:r>
        <w:r w:rsidR="007173A3" w:rsidRPr="0090531F">
          <w:rPr>
            <w:noProof/>
            <w:webHidden/>
          </w:rPr>
          <w:fldChar w:fldCharType="separate"/>
        </w:r>
        <w:r w:rsidR="00332922" w:rsidRPr="0090531F">
          <w:rPr>
            <w:noProof/>
            <w:webHidden/>
          </w:rPr>
          <w:t>56</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57" w:history="1">
        <w:r w:rsidR="007173A3" w:rsidRPr="0090531F">
          <w:rPr>
            <w:rStyle w:val="aff1"/>
            <w:noProof/>
            <w:color w:val="auto"/>
          </w:rPr>
          <w:t>9.4 Требования по безопасности</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_Toc162886457 \h </w:instrText>
        </w:r>
        <w:r w:rsidR="007173A3" w:rsidRPr="0090531F">
          <w:rPr>
            <w:noProof/>
            <w:webHidden/>
          </w:rPr>
        </w:r>
        <w:r w:rsidR="007173A3" w:rsidRPr="0090531F">
          <w:rPr>
            <w:noProof/>
            <w:webHidden/>
          </w:rPr>
          <w:fldChar w:fldCharType="separate"/>
        </w:r>
        <w:r w:rsidR="00332922" w:rsidRPr="0090531F">
          <w:rPr>
            <w:noProof/>
            <w:webHidden/>
          </w:rPr>
          <w:t>57</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58" w:history="1">
        <w:r w:rsidR="007173A3" w:rsidRPr="0090531F">
          <w:rPr>
            <w:rStyle w:val="aff1"/>
            <w:noProof/>
            <w:color w:val="auto"/>
            <w:lang w:eastAsia="en-US"/>
          </w:rPr>
          <w:t>9.5 Требования к эргономике и технической эстетике</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_Toc162886458 \h </w:instrText>
        </w:r>
        <w:r w:rsidR="007173A3" w:rsidRPr="0090531F">
          <w:rPr>
            <w:noProof/>
            <w:webHidden/>
          </w:rPr>
        </w:r>
        <w:r w:rsidR="007173A3" w:rsidRPr="0090531F">
          <w:rPr>
            <w:noProof/>
            <w:webHidden/>
          </w:rPr>
          <w:fldChar w:fldCharType="separate"/>
        </w:r>
        <w:r w:rsidR="00332922" w:rsidRPr="0090531F">
          <w:rPr>
            <w:noProof/>
            <w:webHidden/>
          </w:rPr>
          <w:t>57</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59" w:history="1">
        <w:r w:rsidR="007173A3" w:rsidRPr="0090531F">
          <w:rPr>
            <w:rStyle w:val="aff1"/>
            <w:noProof/>
            <w:color w:val="auto"/>
          </w:rPr>
          <w:t>9.6 Требования к транспор</w:t>
        </w:r>
        <w:r w:rsidR="00FE51AE" w:rsidRPr="0090531F">
          <w:rPr>
            <w:rStyle w:val="aff1"/>
            <w:noProof/>
            <w:color w:val="auto"/>
          </w:rPr>
          <w:t xml:space="preserve">табельности Сайта </w:t>
        </w:r>
        <w:r w:rsidR="00FE51AE" w:rsidRPr="0090531F">
          <w:rPr>
            <w:rStyle w:val="aff1"/>
            <w:noProof/>
            <w:color w:val="auto"/>
          </w:rPr>
          <w:tab/>
        </w:r>
        <w:r w:rsidR="007173A3" w:rsidRPr="0090531F">
          <w:rPr>
            <w:noProof/>
            <w:webHidden/>
          </w:rPr>
          <w:fldChar w:fldCharType="begin"/>
        </w:r>
        <w:r w:rsidR="007173A3" w:rsidRPr="0090531F">
          <w:rPr>
            <w:noProof/>
            <w:webHidden/>
          </w:rPr>
          <w:instrText xml:space="preserve"> PAGEREF _Toc162886459 \h </w:instrText>
        </w:r>
        <w:r w:rsidR="007173A3" w:rsidRPr="0090531F">
          <w:rPr>
            <w:noProof/>
            <w:webHidden/>
          </w:rPr>
        </w:r>
        <w:r w:rsidR="007173A3" w:rsidRPr="0090531F">
          <w:rPr>
            <w:noProof/>
            <w:webHidden/>
          </w:rPr>
          <w:fldChar w:fldCharType="separate"/>
        </w:r>
        <w:r w:rsidR="00332922" w:rsidRPr="0090531F">
          <w:rPr>
            <w:noProof/>
            <w:webHidden/>
          </w:rPr>
          <w:t>58</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60" w:history="1">
        <w:r w:rsidR="007173A3" w:rsidRPr="0090531F">
          <w:rPr>
            <w:rStyle w:val="aff1"/>
            <w:noProof/>
            <w:color w:val="auto"/>
            <w:lang w:eastAsia="en-US"/>
          </w:rPr>
          <w:t xml:space="preserve">9.7 Требования к эксплуатации, техническому обслуживанию, ремонту и хранению компонентов </w:t>
        </w:r>
        <w:r w:rsidR="00FE51AE" w:rsidRPr="0090531F">
          <w:rPr>
            <w:rStyle w:val="aff1"/>
            <w:noProof/>
            <w:color w:val="auto"/>
            <w:lang w:eastAsia="en-US"/>
          </w:rPr>
          <w:t>Сайта</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_Toc162886460 \h </w:instrText>
        </w:r>
        <w:r w:rsidR="007173A3" w:rsidRPr="0090531F">
          <w:rPr>
            <w:noProof/>
            <w:webHidden/>
          </w:rPr>
        </w:r>
        <w:r w:rsidR="007173A3" w:rsidRPr="0090531F">
          <w:rPr>
            <w:noProof/>
            <w:webHidden/>
          </w:rPr>
          <w:fldChar w:fldCharType="separate"/>
        </w:r>
        <w:r w:rsidR="00332922" w:rsidRPr="0090531F">
          <w:rPr>
            <w:noProof/>
            <w:webHidden/>
          </w:rPr>
          <w:t>58</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61" w:history="1">
        <w:r w:rsidR="007173A3" w:rsidRPr="0090531F">
          <w:rPr>
            <w:rStyle w:val="aff1"/>
            <w:noProof/>
            <w:color w:val="auto"/>
            <w:lang w:eastAsia="en-US"/>
          </w:rPr>
          <w:t>9.8 Требования к защите информации от несанкционированного доступа</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_Toc162886461 \h </w:instrText>
        </w:r>
        <w:r w:rsidR="007173A3" w:rsidRPr="0090531F">
          <w:rPr>
            <w:noProof/>
            <w:webHidden/>
          </w:rPr>
        </w:r>
        <w:r w:rsidR="007173A3" w:rsidRPr="0090531F">
          <w:rPr>
            <w:noProof/>
            <w:webHidden/>
          </w:rPr>
          <w:fldChar w:fldCharType="separate"/>
        </w:r>
        <w:r w:rsidR="00332922" w:rsidRPr="0090531F">
          <w:rPr>
            <w:noProof/>
            <w:webHidden/>
          </w:rPr>
          <w:t>58</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62" w:history="1">
        <w:r w:rsidR="007173A3" w:rsidRPr="0090531F">
          <w:rPr>
            <w:rStyle w:val="aff1"/>
            <w:noProof/>
            <w:color w:val="auto"/>
            <w:lang w:eastAsia="en-US"/>
          </w:rPr>
          <w:t xml:space="preserve">9.9 Требования к режимам функционирования </w:t>
        </w:r>
        <w:r w:rsidR="00FE51AE" w:rsidRPr="0090531F">
          <w:rPr>
            <w:rStyle w:val="aff1"/>
            <w:noProof/>
            <w:color w:val="auto"/>
            <w:lang w:eastAsia="en-US"/>
          </w:rPr>
          <w:t>Сайта</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_Toc162886462 \h </w:instrText>
        </w:r>
        <w:r w:rsidR="007173A3" w:rsidRPr="0090531F">
          <w:rPr>
            <w:noProof/>
            <w:webHidden/>
          </w:rPr>
        </w:r>
        <w:r w:rsidR="007173A3" w:rsidRPr="0090531F">
          <w:rPr>
            <w:noProof/>
            <w:webHidden/>
          </w:rPr>
          <w:fldChar w:fldCharType="separate"/>
        </w:r>
        <w:r w:rsidR="00332922" w:rsidRPr="0090531F">
          <w:rPr>
            <w:noProof/>
            <w:webHidden/>
          </w:rPr>
          <w:t>59</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63" w:history="1">
        <w:r w:rsidR="007173A3" w:rsidRPr="0090531F">
          <w:rPr>
            <w:rStyle w:val="aff1"/>
            <w:noProof/>
            <w:color w:val="auto"/>
            <w:lang w:eastAsia="en-US"/>
          </w:rPr>
          <w:t xml:space="preserve">9.10 Требования к характеристикам взаимосвязей </w:t>
        </w:r>
        <w:r w:rsidR="00FE51AE" w:rsidRPr="0090531F">
          <w:rPr>
            <w:rStyle w:val="aff1"/>
            <w:noProof/>
            <w:color w:val="auto"/>
            <w:lang w:eastAsia="en-US"/>
          </w:rPr>
          <w:t>Сайта</w:t>
        </w:r>
        <w:r w:rsidR="007173A3" w:rsidRPr="0090531F">
          <w:rPr>
            <w:rStyle w:val="aff1"/>
            <w:noProof/>
            <w:color w:val="auto"/>
            <w:lang w:eastAsia="en-US"/>
          </w:rPr>
          <w:t xml:space="preserve"> со смежными системами</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_Toc162886463 \h </w:instrText>
        </w:r>
        <w:r w:rsidR="007173A3" w:rsidRPr="0090531F">
          <w:rPr>
            <w:noProof/>
            <w:webHidden/>
          </w:rPr>
        </w:r>
        <w:r w:rsidR="007173A3" w:rsidRPr="0090531F">
          <w:rPr>
            <w:noProof/>
            <w:webHidden/>
          </w:rPr>
          <w:fldChar w:fldCharType="separate"/>
        </w:r>
        <w:r w:rsidR="00332922" w:rsidRPr="0090531F">
          <w:rPr>
            <w:noProof/>
            <w:webHidden/>
          </w:rPr>
          <w:t>59</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64" w:history="1">
        <w:r w:rsidR="007173A3" w:rsidRPr="0090531F">
          <w:rPr>
            <w:rStyle w:val="aff1"/>
            <w:noProof/>
            <w:color w:val="auto"/>
            <w:lang w:eastAsia="en-US"/>
          </w:rPr>
          <w:t xml:space="preserve">9.11 Требования по диагностированию </w:t>
        </w:r>
        <w:r w:rsidR="00FE51AE" w:rsidRPr="0090531F">
          <w:rPr>
            <w:rStyle w:val="aff1"/>
            <w:noProof/>
            <w:color w:val="auto"/>
            <w:lang w:eastAsia="en-US"/>
          </w:rPr>
          <w:t>Сайта</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_Toc162886464 \h </w:instrText>
        </w:r>
        <w:r w:rsidR="007173A3" w:rsidRPr="0090531F">
          <w:rPr>
            <w:noProof/>
            <w:webHidden/>
          </w:rPr>
        </w:r>
        <w:r w:rsidR="007173A3" w:rsidRPr="0090531F">
          <w:rPr>
            <w:noProof/>
            <w:webHidden/>
          </w:rPr>
          <w:fldChar w:fldCharType="separate"/>
        </w:r>
        <w:r w:rsidR="00332922" w:rsidRPr="0090531F">
          <w:rPr>
            <w:noProof/>
            <w:webHidden/>
          </w:rPr>
          <w:t>59</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65" w:history="1">
        <w:r w:rsidR="007173A3" w:rsidRPr="0090531F">
          <w:rPr>
            <w:rStyle w:val="aff1"/>
            <w:noProof/>
            <w:color w:val="auto"/>
            <w:lang w:eastAsia="en-US"/>
          </w:rPr>
          <w:t xml:space="preserve">9.12 Перспективы развития, модернизации </w:t>
        </w:r>
        <w:r w:rsidR="00FE51AE" w:rsidRPr="0090531F">
          <w:rPr>
            <w:rStyle w:val="aff1"/>
            <w:noProof/>
            <w:color w:val="auto"/>
            <w:lang w:eastAsia="en-US"/>
          </w:rPr>
          <w:t>Сайта</w:t>
        </w:r>
        <w:r w:rsidR="007173A3" w:rsidRPr="0090531F">
          <w:rPr>
            <w:noProof/>
            <w:webHidden/>
          </w:rPr>
          <w:tab/>
        </w:r>
      </w:hyperlink>
      <w:r w:rsidR="00BB115D" w:rsidRPr="0090531F">
        <w:rPr>
          <w:noProof/>
        </w:rPr>
        <w:t>60</w:t>
      </w:r>
    </w:p>
    <w:p w:rsidR="007173A3" w:rsidRPr="0090531F" w:rsidRDefault="006B69CF">
      <w:pPr>
        <w:pStyle w:val="2b"/>
        <w:rPr>
          <w:rFonts w:asciiTheme="minorHAnsi" w:eastAsiaTheme="minorEastAsia" w:hAnsiTheme="minorHAnsi" w:cstheme="minorBidi"/>
          <w:noProof/>
          <w:sz w:val="22"/>
          <w:szCs w:val="22"/>
        </w:rPr>
      </w:pPr>
      <w:hyperlink w:anchor="_Toc162886466" w:history="1">
        <w:r w:rsidR="007173A3" w:rsidRPr="0090531F">
          <w:rPr>
            <w:rStyle w:val="aff1"/>
            <w:noProof/>
            <w:color w:val="auto"/>
          </w:rPr>
          <w:t>9.13 Перечень аварийных ситуаций, по которым должно быть регламентированы требования к надежности, и значения соответствующих показателей</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_Toc162886466 \h </w:instrText>
        </w:r>
        <w:r w:rsidR="007173A3" w:rsidRPr="0090531F">
          <w:rPr>
            <w:noProof/>
            <w:webHidden/>
          </w:rPr>
        </w:r>
        <w:r w:rsidR="007173A3" w:rsidRPr="0090531F">
          <w:rPr>
            <w:noProof/>
            <w:webHidden/>
          </w:rPr>
          <w:fldChar w:fldCharType="separate"/>
        </w:r>
        <w:r w:rsidR="00332922" w:rsidRPr="0090531F">
          <w:rPr>
            <w:noProof/>
            <w:webHidden/>
          </w:rPr>
          <w:t>60</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67" w:history="1">
        <w:r w:rsidR="007173A3" w:rsidRPr="0090531F">
          <w:rPr>
            <w:rStyle w:val="aff1"/>
            <w:noProof/>
            <w:color w:val="auto"/>
          </w:rPr>
          <w:t>9.14 Требования по сохранности информации при авариях</w:t>
        </w:r>
        <w:r w:rsidR="007173A3" w:rsidRPr="0090531F">
          <w:rPr>
            <w:noProof/>
            <w:webHidden/>
          </w:rPr>
          <w:tab/>
        </w:r>
        <w:r w:rsidR="00452B7F" w:rsidRPr="0090531F">
          <w:rPr>
            <w:noProof/>
          </w:rPr>
          <w:t>60</w:t>
        </w:r>
      </w:hyperlink>
    </w:p>
    <w:p w:rsidR="007173A3" w:rsidRPr="0090531F" w:rsidRDefault="006B69CF">
      <w:pPr>
        <w:pStyle w:val="2b"/>
        <w:rPr>
          <w:rFonts w:asciiTheme="minorHAnsi" w:eastAsiaTheme="minorEastAsia" w:hAnsiTheme="minorHAnsi" w:cstheme="minorBidi"/>
          <w:noProof/>
          <w:sz w:val="22"/>
          <w:szCs w:val="22"/>
        </w:rPr>
      </w:pPr>
      <w:hyperlink w:anchor="_Toc162886468" w:history="1">
        <w:r w:rsidR="007173A3" w:rsidRPr="0090531F">
          <w:rPr>
            <w:rStyle w:val="aff1"/>
            <w:noProof/>
            <w:color w:val="auto"/>
          </w:rPr>
          <w:t>9.15 Требования к защите от влияния внешних воздействий</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_Toc162886468 \h </w:instrText>
        </w:r>
        <w:r w:rsidR="007173A3" w:rsidRPr="0090531F">
          <w:rPr>
            <w:noProof/>
            <w:webHidden/>
          </w:rPr>
        </w:r>
        <w:r w:rsidR="007173A3" w:rsidRPr="0090531F">
          <w:rPr>
            <w:noProof/>
            <w:webHidden/>
          </w:rPr>
          <w:fldChar w:fldCharType="separate"/>
        </w:r>
        <w:r w:rsidR="00332922" w:rsidRPr="0090531F">
          <w:rPr>
            <w:noProof/>
            <w:webHidden/>
          </w:rPr>
          <w:t>61</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69" w:history="1">
        <w:r w:rsidR="007173A3" w:rsidRPr="0090531F">
          <w:rPr>
            <w:rStyle w:val="aff1"/>
            <w:noProof/>
            <w:color w:val="auto"/>
          </w:rPr>
          <w:t>9.16 Требования к патентной чистоте и патентоспособности</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_Toc162886469 \h </w:instrText>
        </w:r>
        <w:r w:rsidR="007173A3" w:rsidRPr="0090531F">
          <w:rPr>
            <w:noProof/>
            <w:webHidden/>
          </w:rPr>
        </w:r>
        <w:r w:rsidR="007173A3" w:rsidRPr="0090531F">
          <w:rPr>
            <w:noProof/>
            <w:webHidden/>
          </w:rPr>
          <w:fldChar w:fldCharType="separate"/>
        </w:r>
        <w:r w:rsidR="00332922" w:rsidRPr="0090531F">
          <w:rPr>
            <w:noProof/>
            <w:webHidden/>
          </w:rPr>
          <w:t>61</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70" w:history="1">
        <w:r w:rsidR="007173A3" w:rsidRPr="0090531F">
          <w:rPr>
            <w:rStyle w:val="aff1"/>
            <w:noProof/>
            <w:color w:val="auto"/>
          </w:rPr>
          <w:t>9.17 Дополнительные требования</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_Toc162886470 \h </w:instrText>
        </w:r>
        <w:r w:rsidR="007173A3" w:rsidRPr="0090531F">
          <w:rPr>
            <w:noProof/>
            <w:webHidden/>
          </w:rPr>
        </w:r>
        <w:r w:rsidR="007173A3" w:rsidRPr="0090531F">
          <w:rPr>
            <w:noProof/>
            <w:webHidden/>
          </w:rPr>
          <w:fldChar w:fldCharType="separate"/>
        </w:r>
        <w:r w:rsidR="00332922" w:rsidRPr="0090531F">
          <w:rPr>
            <w:noProof/>
            <w:webHidden/>
          </w:rPr>
          <w:t>62</w:t>
        </w:r>
        <w:r w:rsidR="007173A3" w:rsidRPr="0090531F">
          <w:rPr>
            <w:noProof/>
            <w:webHidden/>
          </w:rPr>
          <w:fldChar w:fldCharType="end"/>
        </w:r>
      </w:hyperlink>
    </w:p>
    <w:p w:rsidR="007173A3" w:rsidRPr="0090531F" w:rsidRDefault="006B69CF">
      <w:pPr>
        <w:pStyle w:val="1a"/>
        <w:rPr>
          <w:rFonts w:asciiTheme="minorHAnsi" w:eastAsiaTheme="minorEastAsia" w:hAnsiTheme="minorHAnsi" w:cstheme="minorBidi"/>
          <w:b w:val="0"/>
          <w:noProof/>
          <w:sz w:val="22"/>
          <w:szCs w:val="22"/>
        </w:rPr>
      </w:pPr>
      <w:hyperlink w:anchor="_Toc162886471" w:history="1">
        <w:r w:rsidR="007173A3" w:rsidRPr="0090531F">
          <w:rPr>
            <w:rStyle w:val="aff1"/>
            <w:noProof/>
            <w:color w:val="auto"/>
          </w:rPr>
          <w:t xml:space="preserve">10 Состав и содержание работ по созданию </w:t>
        </w:r>
        <w:r w:rsidR="00FE51AE" w:rsidRPr="0090531F">
          <w:rPr>
            <w:rStyle w:val="aff1"/>
            <w:noProof/>
            <w:color w:val="auto"/>
          </w:rPr>
          <w:t>Сайта</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_Toc162886471 \h </w:instrText>
        </w:r>
        <w:r w:rsidR="007173A3" w:rsidRPr="0090531F">
          <w:rPr>
            <w:noProof/>
            <w:webHidden/>
          </w:rPr>
        </w:r>
        <w:r w:rsidR="007173A3" w:rsidRPr="0090531F">
          <w:rPr>
            <w:noProof/>
            <w:webHidden/>
          </w:rPr>
          <w:fldChar w:fldCharType="separate"/>
        </w:r>
        <w:r w:rsidR="00332922" w:rsidRPr="0090531F">
          <w:rPr>
            <w:noProof/>
            <w:webHidden/>
          </w:rPr>
          <w:t>63</w:t>
        </w:r>
        <w:r w:rsidR="007173A3" w:rsidRPr="0090531F">
          <w:rPr>
            <w:noProof/>
            <w:webHidden/>
          </w:rPr>
          <w:fldChar w:fldCharType="end"/>
        </w:r>
      </w:hyperlink>
    </w:p>
    <w:p w:rsidR="007173A3" w:rsidRPr="0090531F" w:rsidRDefault="006B69CF">
      <w:pPr>
        <w:pStyle w:val="1a"/>
        <w:rPr>
          <w:rFonts w:asciiTheme="minorHAnsi" w:eastAsiaTheme="minorEastAsia" w:hAnsiTheme="minorHAnsi" w:cstheme="minorBidi"/>
          <w:b w:val="0"/>
          <w:noProof/>
          <w:sz w:val="22"/>
          <w:szCs w:val="22"/>
        </w:rPr>
      </w:pPr>
      <w:hyperlink w:anchor="_Toc162886472" w:history="1">
        <w:r w:rsidR="007173A3" w:rsidRPr="0090531F">
          <w:rPr>
            <w:rStyle w:val="aff1"/>
            <w:noProof/>
            <w:color w:val="auto"/>
          </w:rPr>
          <w:t>11 Состав и содержание услуг по с</w:t>
        </w:r>
        <w:r w:rsidR="00137318" w:rsidRPr="0090531F">
          <w:rPr>
            <w:rStyle w:val="aff1"/>
            <w:noProof/>
            <w:color w:val="auto"/>
          </w:rPr>
          <w:t xml:space="preserve">опровождению </w:t>
        </w:r>
        <w:r w:rsidR="00FE51AE" w:rsidRPr="0090531F">
          <w:rPr>
            <w:rStyle w:val="aff1"/>
            <w:noProof/>
            <w:color w:val="auto"/>
          </w:rPr>
          <w:t>Сайта</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_Toc162886472 \h </w:instrText>
        </w:r>
        <w:r w:rsidR="007173A3" w:rsidRPr="0090531F">
          <w:rPr>
            <w:noProof/>
            <w:webHidden/>
          </w:rPr>
        </w:r>
        <w:r w:rsidR="007173A3" w:rsidRPr="0090531F">
          <w:rPr>
            <w:noProof/>
            <w:webHidden/>
          </w:rPr>
          <w:fldChar w:fldCharType="separate"/>
        </w:r>
        <w:r w:rsidR="00332922" w:rsidRPr="0090531F">
          <w:rPr>
            <w:noProof/>
            <w:webHidden/>
          </w:rPr>
          <w:t>64</w:t>
        </w:r>
        <w:r w:rsidR="007173A3" w:rsidRPr="0090531F">
          <w:rPr>
            <w:noProof/>
            <w:webHidden/>
          </w:rPr>
          <w:fldChar w:fldCharType="end"/>
        </w:r>
      </w:hyperlink>
    </w:p>
    <w:p w:rsidR="007173A3" w:rsidRPr="0090531F" w:rsidRDefault="006B69CF">
      <w:pPr>
        <w:pStyle w:val="1a"/>
        <w:rPr>
          <w:rFonts w:asciiTheme="minorHAnsi" w:eastAsiaTheme="minorEastAsia" w:hAnsiTheme="minorHAnsi" w:cstheme="minorBidi"/>
          <w:b w:val="0"/>
          <w:noProof/>
          <w:sz w:val="22"/>
          <w:szCs w:val="22"/>
        </w:rPr>
      </w:pPr>
      <w:hyperlink w:anchor="_Toc162886473" w:history="1">
        <w:r w:rsidR="007173A3" w:rsidRPr="0090531F">
          <w:rPr>
            <w:rStyle w:val="aff1"/>
            <w:noProof/>
            <w:color w:val="auto"/>
          </w:rPr>
          <w:t>12 Порядок контроля и приемки</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_Toc162886473 \h </w:instrText>
        </w:r>
        <w:r w:rsidR="007173A3" w:rsidRPr="0090531F">
          <w:rPr>
            <w:noProof/>
            <w:webHidden/>
          </w:rPr>
        </w:r>
        <w:r w:rsidR="007173A3" w:rsidRPr="0090531F">
          <w:rPr>
            <w:noProof/>
            <w:webHidden/>
          </w:rPr>
          <w:fldChar w:fldCharType="separate"/>
        </w:r>
        <w:r w:rsidR="00332922" w:rsidRPr="0090531F">
          <w:rPr>
            <w:noProof/>
            <w:webHidden/>
          </w:rPr>
          <w:t>65</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74" w:history="1">
        <w:r w:rsidR="007173A3" w:rsidRPr="0090531F">
          <w:rPr>
            <w:rStyle w:val="aff1"/>
            <w:noProof/>
            <w:color w:val="auto"/>
          </w:rPr>
          <w:t xml:space="preserve">12.1 Общие требования к порядку контроля и приемки </w:t>
        </w:r>
        <w:r w:rsidR="00FE51AE" w:rsidRPr="0090531F">
          <w:rPr>
            <w:rStyle w:val="aff1"/>
            <w:noProof/>
            <w:color w:val="auto"/>
          </w:rPr>
          <w:t>Сайта</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_Toc162886474 \h </w:instrText>
        </w:r>
        <w:r w:rsidR="007173A3" w:rsidRPr="0090531F">
          <w:rPr>
            <w:noProof/>
            <w:webHidden/>
          </w:rPr>
        </w:r>
        <w:r w:rsidR="007173A3" w:rsidRPr="0090531F">
          <w:rPr>
            <w:noProof/>
            <w:webHidden/>
          </w:rPr>
          <w:fldChar w:fldCharType="separate"/>
        </w:r>
        <w:r w:rsidR="00332922" w:rsidRPr="0090531F">
          <w:rPr>
            <w:noProof/>
            <w:webHidden/>
          </w:rPr>
          <w:t>65</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75" w:history="1">
        <w:r w:rsidR="007173A3" w:rsidRPr="0090531F">
          <w:rPr>
            <w:rStyle w:val="aff1"/>
            <w:noProof/>
            <w:color w:val="auto"/>
          </w:rPr>
          <w:t>12.2 Требования к выполнению работ по проведению предварительных испытаний</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_Toc162886475 \h </w:instrText>
        </w:r>
        <w:r w:rsidR="007173A3" w:rsidRPr="0090531F">
          <w:rPr>
            <w:noProof/>
            <w:webHidden/>
          </w:rPr>
        </w:r>
        <w:r w:rsidR="007173A3" w:rsidRPr="0090531F">
          <w:rPr>
            <w:noProof/>
            <w:webHidden/>
          </w:rPr>
          <w:fldChar w:fldCharType="separate"/>
        </w:r>
        <w:r w:rsidR="00332922" w:rsidRPr="0090531F">
          <w:rPr>
            <w:noProof/>
            <w:webHidden/>
          </w:rPr>
          <w:t>65</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76" w:history="1">
        <w:r w:rsidR="007173A3" w:rsidRPr="0090531F">
          <w:rPr>
            <w:rStyle w:val="aff1"/>
            <w:noProof/>
            <w:color w:val="auto"/>
          </w:rPr>
          <w:t>12.3 Требования к выполнению работ по проведению опытной эксплуатации</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_Toc162886476 \h </w:instrText>
        </w:r>
        <w:r w:rsidR="007173A3" w:rsidRPr="0090531F">
          <w:rPr>
            <w:noProof/>
            <w:webHidden/>
          </w:rPr>
        </w:r>
        <w:r w:rsidR="007173A3" w:rsidRPr="0090531F">
          <w:rPr>
            <w:noProof/>
            <w:webHidden/>
          </w:rPr>
          <w:fldChar w:fldCharType="separate"/>
        </w:r>
        <w:r w:rsidR="00332922" w:rsidRPr="0090531F">
          <w:rPr>
            <w:noProof/>
            <w:webHidden/>
          </w:rPr>
          <w:t>66</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77" w:history="1">
        <w:r w:rsidR="007173A3" w:rsidRPr="0090531F">
          <w:rPr>
            <w:rStyle w:val="aff1"/>
            <w:noProof/>
            <w:color w:val="auto"/>
          </w:rPr>
          <w:t>12.4 Требования к проведению приемочных испытаний</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_Toc162886477 \h </w:instrText>
        </w:r>
        <w:r w:rsidR="007173A3" w:rsidRPr="0090531F">
          <w:rPr>
            <w:noProof/>
            <w:webHidden/>
          </w:rPr>
        </w:r>
        <w:r w:rsidR="007173A3" w:rsidRPr="0090531F">
          <w:rPr>
            <w:noProof/>
            <w:webHidden/>
          </w:rPr>
          <w:fldChar w:fldCharType="separate"/>
        </w:r>
        <w:r w:rsidR="00332922" w:rsidRPr="0090531F">
          <w:rPr>
            <w:noProof/>
            <w:webHidden/>
          </w:rPr>
          <w:t>67</w:t>
        </w:r>
        <w:r w:rsidR="007173A3" w:rsidRPr="0090531F">
          <w:rPr>
            <w:noProof/>
            <w:webHidden/>
          </w:rPr>
          <w:fldChar w:fldCharType="end"/>
        </w:r>
      </w:hyperlink>
    </w:p>
    <w:p w:rsidR="007173A3" w:rsidRPr="0090531F" w:rsidRDefault="006B69CF">
      <w:pPr>
        <w:pStyle w:val="1a"/>
        <w:rPr>
          <w:rFonts w:asciiTheme="minorHAnsi" w:eastAsiaTheme="minorEastAsia" w:hAnsiTheme="minorHAnsi" w:cstheme="minorBidi"/>
          <w:b w:val="0"/>
          <w:noProof/>
          <w:sz w:val="22"/>
          <w:szCs w:val="22"/>
        </w:rPr>
      </w:pPr>
      <w:hyperlink w:anchor="_Toc162886478" w:history="1">
        <w:r w:rsidR="007173A3" w:rsidRPr="0090531F">
          <w:rPr>
            <w:rStyle w:val="aff1"/>
            <w:noProof/>
            <w:color w:val="auto"/>
          </w:rPr>
          <w:t>13 Требования к документированию</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_Toc162886478 \h </w:instrText>
        </w:r>
        <w:r w:rsidR="007173A3" w:rsidRPr="0090531F">
          <w:rPr>
            <w:noProof/>
            <w:webHidden/>
          </w:rPr>
        </w:r>
        <w:r w:rsidR="007173A3" w:rsidRPr="0090531F">
          <w:rPr>
            <w:noProof/>
            <w:webHidden/>
          </w:rPr>
          <w:fldChar w:fldCharType="separate"/>
        </w:r>
        <w:r w:rsidR="00332922" w:rsidRPr="0090531F">
          <w:rPr>
            <w:noProof/>
            <w:webHidden/>
          </w:rPr>
          <w:t>69</w:t>
        </w:r>
        <w:r w:rsidR="007173A3" w:rsidRPr="0090531F">
          <w:rPr>
            <w:noProof/>
            <w:webHidden/>
          </w:rPr>
          <w:fldChar w:fldCharType="end"/>
        </w:r>
      </w:hyperlink>
    </w:p>
    <w:p w:rsidR="007173A3" w:rsidRPr="0090531F" w:rsidRDefault="006B69CF">
      <w:pPr>
        <w:pStyle w:val="2b"/>
        <w:rPr>
          <w:rFonts w:asciiTheme="minorHAnsi" w:eastAsiaTheme="minorEastAsia" w:hAnsiTheme="minorHAnsi" w:cstheme="minorBidi"/>
          <w:noProof/>
          <w:sz w:val="22"/>
          <w:szCs w:val="22"/>
        </w:rPr>
      </w:pPr>
      <w:hyperlink w:anchor="_Toc162886479" w:history="1">
        <w:r w:rsidR="007173A3" w:rsidRPr="0090531F">
          <w:rPr>
            <w:rStyle w:val="aff1"/>
            <w:noProof/>
            <w:color w:val="auto"/>
          </w:rPr>
          <w:t>13.1 Порядок проведения экспертизы технической документации</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_Toc162886479 \h </w:instrText>
        </w:r>
        <w:r w:rsidR="007173A3" w:rsidRPr="0090531F">
          <w:rPr>
            <w:noProof/>
            <w:webHidden/>
          </w:rPr>
        </w:r>
        <w:r w:rsidR="007173A3" w:rsidRPr="0090531F">
          <w:rPr>
            <w:noProof/>
            <w:webHidden/>
          </w:rPr>
          <w:fldChar w:fldCharType="separate"/>
        </w:r>
        <w:r w:rsidR="00332922" w:rsidRPr="0090531F">
          <w:rPr>
            <w:noProof/>
            <w:webHidden/>
          </w:rPr>
          <w:t>70</w:t>
        </w:r>
        <w:r w:rsidR="007173A3" w:rsidRPr="0090531F">
          <w:rPr>
            <w:noProof/>
            <w:webHidden/>
          </w:rPr>
          <w:fldChar w:fldCharType="end"/>
        </w:r>
      </w:hyperlink>
    </w:p>
    <w:p w:rsidR="007173A3" w:rsidRPr="0090531F" w:rsidRDefault="006B69CF">
      <w:pPr>
        <w:pStyle w:val="1a"/>
        <w:rPr>
          <w:rFonts w:asciiTheme="minorHAnsi" w:eastAsiaTheme="minorEastAsia" w:hAnsiTheme="minorHAnsi" w:cstheme="minorBidi"/>
          <w:b w:val="0"/>
          <w:noProof/>
          <w:sz w:val="22"/>
          <w:szCs w:val="22"/>
        </w:rPr>
      </w:pPr>
      <w:hyperlink w:anchor="_Toc162886480" w:history="1">
        <w:r w:rsidR="007173A3" w:rsidRPr="0090531F">
          <w:rPr>
            <w:rStyle w:val="aff1"/>
            <w:noProof/>
            <w:color w:val="auto"/>
          </w:rPr>
          <w:t>14 Источники разработки</w:t>
        </w:r>
        <w:r w:rsidR="007173A3" w:rsidRPr="0090531F">
          <w:rPr>
            <w:noProof/>
            <w:webHidden/>
          </w:rPr>
          <w:tab/>
        </w:r>
        <w:r w:rsidR="007173A3" w:rsidRPr="0090531F">
          <w:rPr>
            <w:noProof/>
            <w:webHidden/>
          </w:rPr>
          <w:fldChar w:fldCharType="begin"/>
        </w:r>
        <w:r w:rsidR="007173A3" w:rsidRPr="0090531F">
          <w:rPr>
            <w:noProof/>
            <w:webHidden/>
          </w:rPr>
          <w:instrText xml:space="preserve"> PAGEREF _Toc162886480 \h </w:instrText>
        </w:r>
        <w:r w:rsidR="007173A3" w:rsidRPr="0090531F">
          <w:rPr>
            <w:noProof/>
            <w:webHidden/>
          </w:rPr>
        </w:r>
        <w:r w:rsidR="007173A3" w:rsidRPr="0090531F">
          <w:rPr>
            <w:noProof/>
            <w:webHidden/>
          </w:rPr>
          <w:fldChar w:fldCharType="separate"/>
        </w:r>
        <w:r w:rsidR="00332922" w:rsidRPr="0090531F">
          <w:rPr>
            <w:noProof/>
            <w:webHidden/>
          </w:rPr>
          <w:t>71</w:t>
        </w:r>
        <w:r w:rsidR="007173A3" w:rsidRPr="0090531F">
          <w:rPr>
            <w:noProof/>
            <w:webHidden/>
          </w:rPr>
          <w:fldChar w:fldCharType="end"/>
        </w:r>
      </w:hyperlink>
    </w:p>
    <w:p w:rsidR="00B533D9" w:rsidRPr="0090531F" w:rsidRDefault="00B533D9" w:rsidP="00B533D9">
      <w:pPr>
        <w:pStyle w:val="Appendix"/>
        <w:rPr>
          <w:rFonts w:cs="Times New Roman"/>
        </w:rPr>
      </w:pPr>
      <w:r w:rsidRPr="0090531F">
        <w:rPr>
          <w:rFonts w:cs="Times New Roman"/>
          <w:bCs w:val="0"/>
          <w:szCs w:val="24"/>
        </w:rPr>
        <w:fldChar w:fldCharType="end"/>
      </w:r>
      <w:r w:rsidRPr="0090531F">
        <w:rPr>
          <w:rFonts w:cs="Times New Roman"/>
        </w:rPr>
        <w:br w:type="page"/>
      </w:r>
    </w:p>
    <w:p w:rsidR="00B533D9" w:rsidRPr="0090531F" w:rsidRDefault="00B533D9" w:rsidP="00B533D9">
      <w:pPr>
        <w:pStyle w:val="Head1"/>
        <w:rPr>
          <w:rFonts w:cs="Times New Roman"/>
        </w:rPr>
      </w:pPr>
      <w:bookmarkStart w:id="3" w:name="_Toc490344627"/>
      <w:bookmarkStart w:id="4" w:name="_Toc162886420"/>
      <w:bookmarkStart w:id="5" w:name="_Toc466920138"/>
      <w:bookmarkStart w:id="6" w:name="_Toc272761293"/>
      <w:bookmarkStart w:id="7" w:name="_Toc272761233"/>
      <w:bookmarkStart w:id="8" w:name="_Toc272695794"/>
      <w:bookmarkStart w:id="9" w:name="_Toc212896294"/>
      <w:bookmarkStart w:id="10" w:name="_Toc366762175"/>
      <w:bookmarkStart w:id="11" w:name="_Toc489975262"/>
      <w:r w:rsidRPr="0090531F">
        <w:rPr>
          <w:rFonts w:cs="Times New Roman"/>
        </w:rPr>
        <w:lastRenderedPageBreak/>
        <w:t xml:space="preserve">Общие </w:t>
      </w:r>
      <w:bookmarkEnd w:id="3"/>
      <w:r w:rsidRPr="0090531F">
        <w:rPr>
          <w:rFonts w:cs="Times New Roman"/>
        </w:rPr>
        <w:t>сведения</w:t>
      </w:r>
      <w:bookmarkEnd w:id="4"/>
    </w:p>
    <w:p w:rsidR="00B533D9" w:rsidRPr="0090531F" w:rsidRDefault="00D554CC" w:rsidP="00D554CC">
      <w:pPr>
        <w:pStyle w:val="PlainText1"/>
      </w:pPr>
      <w:bookmarkStart w:id="12" w:name="_Toc81375744"/>
      <w:bookmarkStart w:id="13" w:name="_Toc157830435"/>
      <w:bookmarkStart w:id="14" w:name="_Toc170211578"/>
      <w:bookmarkStart w:id="15" w:name="_Toc171337568"/>
      <w:bookmarkStart w:id="16" w:name="_Toc171748330"/>
      <w:bookmarkStart w:id="17" w:name="_Toc235234775"/>
      <w:bookmarkStart w:id="18" w:name="_Toc237244288"/>
      <w:bookmarkStart w:id="19" w:name="_Toc237424813"/>
      <w:bookmarkStart w:id="20" w:name="_Ref238289780"/>
      <w:bookmarkStart w:id="21" w:name="_Ref238289781"/>
      <w:bookmarkStart w:id="22" w:name="_Toc239081905"/>
      <w:bookmarkStart w:id="23" w:name="_Toc466920139"/>
      <w:bookmarkStart w:id="24" w:name="_Toc490344628"/>
      <w:bookmarkStart w:id="25" w:name="_Toc162886421"/>
      <w:r w:rsidRPr="0090531F">
        <w:rPr>
          <w:b/>
        </w:rPr>
        <w:t>Полное на</w:t>
      </w:r>
      <w:r w:rsidR="00B533D9" w:rsidRPr="0090531F">
        <w:rPr>
          <w:b/>
        </w:rPr>
        <w:t>именование</w:t>
      </w:r>
      <w:r w:rsidR="00B533D9" w:rsidRPr="0090531F">
        <w:t xml:space="preserve"> </w:t>
      </w:r>
      <w:bookmarkEnd w:id="12"/>
      <w:bookmarkEnd w:id="13"/>
      <w:bookmarkEnd w:id="14"/>
      <w:bookmarkEnd w:id="15"/>
      <w:bookmarkEnd w:id="16"/>
      <w:bookmarkEnd w:id="17"/>
      <w:bookmarkEnd w:id="18"/>
      <w:bookmarkEnd w:id="19"/>
      <w:bookmarkEnd w:id="20"/>
      <w:bookmarkEnd w:id="21"/>
      <w:bookmarkEnd w:id="22"/>
      <w:bookmarkEnd w:id="23"/>
      <w:bookmarkEnd w:id="24"/>
      <w:bookmarkEnd w:id="25"/>
      <w:r w:rsidR="001D38D3" w:rsidRPr="0090531F">
        <w:t>– сайт Года семьи</w:t>
      </w:r>
      <w:r w:rsidRPr="0090531F">
        <w:t>.</w:t>
      </w:r>
    </w:p>
    <w:p w:rsidR="00B533D9" w:rsidRPr="0090531F" w:rsidRDefault="001D38D3" w:rsidP="00B533D9">
      <w:pPr>
        <w:pStyle w:val="PlainText1"/>
      </w:pPr>
      <w:r w:rsidRPr="0090531F">
        <w:rPr>
          <w:b/>
        </w:rPr>
        <w:t>Сокращенное наименование</w:t>
      </w:r>
      <w:r w:rsidR="001D52C3" w:rsidRPr="0090531F">
        <w:t xml:space="preserve"> </w:t>
      </w:r>
      <w:r w:rsidR="00D554CC" w:rsidRPr="0090531F">
        <w:t>–</w:t>
      </w:r>
      <w:r w:rsidR="001D52C3" w:rsidRPr="0090531F">
        <w:t xml:space="preserve"> </w:t>
      </w:r>
      <w:r w:rsidR="00B533D9" w:rsidRPr="0090531F">
        <w:t>Сайт</w:t>
      </w:r>
      <w:r w:rsidR="00D554CC" w:rsidRPr="0090531F">
        <w:t>.</w:t>
      </w:r>
    </w:p>
    <w:p w:rsidR="00B533D9" w:rsidRPr="0090531F" w:rsidRDefault="00B533D9" w:rsidP="00016923">
      <w:pPr>
        <w:pStyle w:val="Head2"/>
        <w:numPr>
          <w:ilvl w:val="0"/>
          <w:numId w:val="0"/>
        </w:numPr>
        <w:ind w:firstLine="709"/>
        <w:rPr>
          <w:b w:val="0"/>
        </w:rPr>
      </w:pPr>
      <w:bookmarkStart w:id="26" w:name="_Toc490344629"/>
      <w:bookmarkStart w:id="27" w:name="_Toc162886422"/>
      <w:bookmarkEnd w:id="5"/>
      <w:bookmarkEnd w:id="6"/>
      <w:bookmarkEnd w:id="7"/>
      <w:bookmarkEnd w:id="8"/>
      <w:bookmarkEnd w:id="9"/>
      <w:bookmarkEnd w:id="10"/>
      <w:bookmarkEnd w:id="11"/>
      <w:r w:rsidRPr="0090531F">
        <w:rPr>
          <w:rFonts w:cs="Times New Roman"/>
        </w:rPr>
        <w:t>Заказчик</w:t>
      </w:r>
      <w:bookmarkEnd w:id="26"/>
      <w:bookmarkEnd w:id="27"/>
      <w:r w:rsidR="00930022" w:rsidRPr="0090531F">
        <w:rPr>
          <w:rFonts w:cs="Times New Roman"/>
        </w:rPr>
        <w:t xml:space="preserve"> </w:t>
      </w:r>
      <w:r w:rsidR="00016923" w:rsidRPr="0090531F">
        <w:rPr>
          <w:rFonts w:cs="Times New Roman"/>
        </w:rPr>
        <w:t xml:space="preserve">- </w:t>
      </w:r>
      <w:r w:rsidRPr="0090531F">
        <w:rPr>
          <w:b w:val="0"/>
        </w:rPr>
        <w:t>Фонд поддержки детей, находящихся в трудной жизненной ситуации.</w:t>
      </w:r>
    </w:p>
    <w:p w:rsidR="00B533D9" w:rsidRPr="0090531F" w:rsidRDefault="00B533D9" w:rsidP="00B533D9">
      <w:pPr>
        <w:pStyle w:val="Head2"/>
        <w:rPr>
          <w:rFonts w:cs="Times New Roman"/>
        </w:rPr>
      </w:pPr>
      <w:bookmarkStart w:id="28" w:name="_Toc162886423"/>
      <w:r w:rsidRPr="0090531F">
        <w:rPr>
          <w:rFonts w:cs="Times New Roman"/>
        </w:rPr>
        <w:t xml:space="preserve">Перечень документов, на основании которых создается </w:t>
      </w:r>
      <w:bookmarkEnd w:id="28"/>
      <w:r w:rsidR="00A23770" w:rsidRPr="0090531F">
        <w:rPr>
          <w:rFonts w:cs="Times New Roman"/>
        </w:rPr>
        <w:t>Сайт</w:t>
      </w:r>
    </w:p>
    <w:p w:rsidR="00B533D9" w:rsidRPr="0090531F" w:rsidRDefault="00B533D9" w:rsidP="00B533D9">
      <w:pPr>
        <w:pStyle w:val="PlainText1"/>
      </w:pPr>
      <w:r w:rsidRPr="0090531F">
        <w:t xml:space="preserve">Основанием для разработки </w:t>
      </w:r>
      <w:r w:rsidR="00A23770" w:rsidRPr="0090531F">
        <w:t>Сайта</w:t>
      </w:r>
      <w:r w:rsidRPr="0090531F">
        <w:t>, требования к которо</w:t>
      </w:r>
      <w:r w:rsidR="00EE5F3A" w:rsidRPr="0090531F">
        <w:t>му</w:t>
      </w:r>
      <w:r w:rsidRPr="0090531F">
        <w:t xml:space="preserve"> приведены в настоящем техническом задании, являются следующие документы:</w:t>
      </w:r>
    </w:p>
    <w:p w:rsidR="00B533D9" w:rsidRPr="0090531F" w:rsidRDefault="00B533D9" w:rsidP="00B533D9">
      <w:pPr>
        <w:pStyle w:val="ItemizedList1"/>
      </w:pPr>
      <w:r w:rsidRPr="0090531F">
        <w:t>Указ Президента Российской Федерации от 22.11.2023 г. № 875</w:t>
      </w:r>
      <w:r w:rsidR="00720EB5" w:rsidRPr="0090531F">
        <w:t xml:space="preserve"> «</w:t>
      </w:r>
      <w:r w:rsidRPr="0090531F">
        <w:t>О проведении в Российской Федерации Года семьи</w:t>
      </w:r>
      <w:r w:rsidR="00720EB5" w:rsidRPr="0090531F">
        <w:t>»</w:t>
      </w:r>
      <w:r w:rsidRPr="0090531F">
        <w:t>;</w:t>
      </w:r>
    </w:p>
    <w:p w:rsidR="00B533D9" w:rsidRPr="0090531F" w:rsidRDefault="00B533D9" w:rsidP="00B533D9">
      <w:pPr>
        <w:pStyle w:val="ItemizedList1"/>
      </w:pPr>
      <w:r w:rsidRPr="0090531F">
        <w:t>Постановление Правительства Российской Федерации от 16.11.2015 г. №</w:t>
      </w:r>
      <w:r w:rsidR="00B159C7" w:rsidRPr="0090531F">
        <w:t> </w:t>
      </w:r>
      <w:r w:rsidRPr="0090531F">
        <w:t>1236 «Об установлении запрета на допуск иностранного программного обеспечения при закупках для государственных и муниципальных нужд»;</w:t>
      </w:r>
    </w:p>
    <w:p w:rsidR="00B533D9" w:rsidRPr="0090531F" w:rsidRDefault="00B533D9" w:rsidP="00B533D9">
      <w:pPr>
        <w:pStyle w:val="ItemizedList1"/>
      </w:pPr>
      <w:r w:rsidRPr="0090531F">
        <w:rPr>
          <w:shd w:val="clear" w:color="auto" w:fill="FFFFFF"/>
        </w:rPr>
        <w:t>ГОСТ Р 59853-2021</w:t>
      </w:r>
      <w:r w:rsidRPr="0090531F">
        <w:t>. Информационная технология (ИТ). Комплекс стандартов на автоматизированные системы. Автоматизированные системы. Термины и определения;</w:t>
      </w:r>
    </w:p>
    <w:p w:rsidR="00B533D9" w:rsidRPr="0090531F" w:rsidRDefault="00B533D9" w:rsidP="00B533D9">
      <w:pPr>
        <w:pStyle w:val="ItemizedList1"/>
      </w:pPr>
      <w:r w:rsidRPr="0090531F">
        <w:rPr>
          <w:bCs/>
          <w:shd w:val="clear" w:color="auto" w:fill="FFFFFF"/>
        </w:rPr>
        <w:t>ГОСТ 34.201-2020</w:t>
      </w:r>
      <w:r w:rsidRPr="0090531F">
        <w:t>. Информационная технология (ИТ). Комплекс стандартов на автоматизированные системы. Виды, комплектность и обозначение документов при создании автоматизированных систем;</w:t>
      </w:r>
    </w:p>
    <w:p w:rsidR="00B533D9" w:rsidRPr="0090531F" w:rsidRDefault="00B533D9" w:rsidP="00B533D9">
      <w:pPr>
        <w:pStyle w:val="ItemizedList1"/>
      </w:pPr>
      <w:r w:rsidRPr="0090531F">
        <w:rPr>
          <w:bCs/>
          <w:szCs w:val="28"/>
          <w:shd w:val="clear" w:color="auto" w:fill="FFFFFF"/>
        </w:rPr>
        <w:t>ГОСТ</w:t>
      </w:r>
      <w:r w:rsidRPr="0090531F">
        <w:rPr>
          <w:szCs w:val="28"/>
          <w:shd w:val="clear" w:color="auto" w:fill="FFFFFF"/>
        </w:rPr>
        <w:t xml:space="preserve"> Р 59793-2021 </w:t>
      </w:r>
      <w:r w:rsidRPr="0090531F">
        <w:rPr>
          <w:szCs w:val="28"/>
        </w:rPr>
        <w:t>Информационные</w:t>
      </w:r>
      <w:r w:rsidRPr="0090531F">
        <w:t xml:space="preserve"> технологии (ИТ). Комплекс стандартов на автоматизированные системы. Автоматизированные системы. Стадии создания;</w:t>
      </w:r>
    </w:p>
    <w:p w:rsidR="00B533D9" w:rsidRPr="0090531F" w:rsidRDefault="00B533D9" w:rsidP="00B533D9">
      <w:pPr>
        <w:pStyle w:val="ItemizedList1"/>
      </w:pPr>
      <w:r w:rsidRPr="0090531F">
        <w:rPr>
          <w:bCs/>
          <w:shd w:val="clear" w:color="auto" w:fill="FFFFFF"/>
        </w:rPr>
        <w:t>ГОСТ 34.602-2020</w:t>
      </w:r>
      <w:r w:rsidRPr="0090531F">
        <w:t>. Информационная технология (ИТ). Комплекс стандартов на автоматизированные системы. Техническое задание на создание автоматизированной системы;</w:t>
      </w:r>
    </w:p>
    <w:p w:rsidR="00B533D9" w:rsidRPr="0090531F" w:rsidRDefault="00B533D9" w:rsidP="00B533D9">
      <w:pPr>
        <w:pStyle w:val="ItemizedList1"/>
      </w:pPr>
      <w:r w:rsidRPr="0090531F">
        <w:rPr>
          <w:shd w:val="clear" w:color="auto" w:fill="FFFFFF"/>
        </w:rPr>
        <w:t>ГОСТ Р 59792-2021</w:t>
      </w:r>
      <w:r w:rsidRPr="0090531F">
        <w:t>. Информационная технология (ИТ). Виды испытаний автоматизированных систем;</w:t>
      </w:r>
    </w:p>
    <w:p w:rsidR="00B533D9" w:rsidRPr="0090531F" w:rsidRDefault="00B533D9" w:rsidP="00B533D9">
      <w:pPr>
        <w:pStyle w:val="ItemizedList1"/>
      </w:pPr>
      <w:r w:rsidRPr="0090531F">
        <w:t>ГОСТ Р 59795-2021. Информационные технологии. Комплекс стандартов на автоматизированные системы. Автоматизированные системы. Требования к содержанию документов;</w:t>
      </w:r>
    </w:p>
    <w:p w:rsidR="00B533D9" w:rsidRPr="0090531F" w:rsidRDefault="00B533D9" w:rsidP="00B533D9">
      <w:pPr>
        <w:pStyle w:val="Head2"/>
        <w:rPr>
          <w:rFonts w:cs="Times New Roman"/>
        </w:rPr>
      </w:pPr>
      <w:bookmarkStart w:id="29" w:name="_Toc162886424"/>
      <w:r w:rsidRPr="0090531F">
        <w:rPr>
          <w:rFonts w:cs="Times New Roman"/>
        </w:rPr>
        <w:lastRenderedPageBreak/>
        <w:t xml:space="preserve">Плановые сроки начала и окончания </w:t>
      </w:r>
      <w:r w:rsidR="00816F20" w:rsidRPr="0090531F">
        <w:rPr>
          <w:rFonts w:cs="Times New Roman"/>
        </w:rPr>
        <w:t xml:space="preserve">выполнения </w:t>
      </w:r>
      <w:r w:rsidRPr="0090531F">
        <w:rPr>
          <w:rFonts w:cs="Times New Roman"/>
        </w:rPr>
        <w:t xml:space="preserve">работ </w:t>
      </w:r>
      <w:bookmarkEnd w:id="29"/>
      <w:r w:rsidR="00816F20" w:rsidRPr="0090531F">
        <w:rPr>
          <w:rFonts w:cs="Times New Roman"/>
        </w:rPr>
        <w:t>и оказания услуг</w:t>
      </w:r>
    </w:p>
    <w:p w:rsidR="00E0724C" w:rsidRPr="0090531F" w:rsidRDefault="00687705" w:rsidP="00E0724C">
      <w:pPr>
        <w:rPr>
          <w:rFonts w:ascii="Times New Roman" w:hAnsi="Times New Roman"/>
          <w:b/>
          <w:lang w:eastAsia="ru-RU"/>
        </w:rPr>
      </w:pPr>
      <w:r w:rsidRPr="0090531F">
        <w:rPr>
          <w:rFonts w:ascii="Times New Roman" w:hAnsi="Times New Roman"/>
          <w:b/>
          <w:lang w:eastAsia="ru-RU"/>
        </w:rPr>
        <w:t xml:space="preserve">Этап </w:t>
      </w:r>
      <w:r w:rsidRPr="0090531F">
        <w:rPr>
          <w:rFonts w:ascii="Times New Roman" w:hAnsi="Times New Roman"/>
          <w:b/>
          <w:lang w:val="en-US" w:eastAsia="ru-RU"/>
        </w:rPr>
        <w:t>I</w:t>
      </w:r>
      <w:r w:rsidRPr="0090531F">
        <w:rPr>
          <w:rFonts w:ascii="Times New Roman" w:hAnsi="Times New Roman"/>
          <w:b/>
          <w:lang w:eastAsia="ru-RU"/>
        </w:rPr>
        <w:t xml:space="preserve"> «Проектирование и разработка Сайта»:</w:t>
      </w:r>
    </w:p>
    <w:p w:rsidR="00687705" w:rsidRPr="0090531F" w:rsidRDefault="00687705" w:rsidP="00E0724C">
      <w:pPr>
        <w:rPr>
          <w:rFonts w:ascii="Times New Roman" w:hAnsi="Times New Roman"/>
          <w:lang w:eastAsia="ru-RU"/>
        </w:rPr>
      </w:pPr>
    </w:p>
    <w:tbl>
      <w:tblPr>
        <w:tblStyle w:val="afd"/>
        <w:tblW w:w="9889" w:type="dxa"/>
        <w:tblLook w:val="04A0" w:firstRow="1" w:lastRow="0" w:firstColumn="1" w:lastColumn="0" w:noHBand="0" w:noVBand="1"/>
      </w:tblPr>
      <w:tblGrid>
        <w:gridCol w:w="2518"/>
        <w:gridCol w:w="4820"/>
        <w:gridCol w:w="2551"/>
      </w:tblGrid>
      <w:tr w:rsidR="0090531F" w:rsidRPr="0090531F" w:rsidTr="000B7B0E">
        <w:tc>
          <w:tcPr>
            <w:tcW w:w="2518" w:type="dxa"/>
          </w:tcPr>
          <w:p w:rsidR="00E0724C" w:rsidRPr="0090531F" w:rsidRDefault="00E0724C" w:rsidP="00E0724C">
            <w:pPr>
              <w:rPr>
                <w:rFonts w:ascii="Times New Roman" w:hAnsi="Times New Roman"/>
                <w:b/>
                <w:bCs/>
                <w:lang w:eastAsia="ru-RU"/>
              </w:rPr>
            </w:pPr>
            <w:r w:rsidRPr="0090531F">
              <w:rPr>
                <w:rFonts w:ascii="Times New Roman" w:hAnsi="Times New Roman"/>
                <w:b/>
                <w:bCs/>
                <w:lang w:eastAsia="ru-RU"/>
              </w:rPr>
              <w:t xml:space="preserve">Наименование стадии выполнения работ </w:t>
            </w:r>
          </w:p>
        </w:tc>
        <w:tc>
          <w:tcPr>
            <w:tcW w:w="4820" w:type="dxa"/>
          </w:tcPr>
          <w:p w:rsidR="00E0724C" w:rsidRPr="0090531F" w:rsidRDefault="00E0724C" w:rsidP="00F26EF1">
            <w:pPr>
              <w:rPr>
                <w:rFonts w:ascii="Times New Roman" w:hAnsi="Times New Roman"/>
                <w:b/>
                <w:bCs/>
                <w:lang w:eastAsia="ru-RU"/>
              </w:rPr>
            </w:pPr>
            <w:r w:rsidRPr="0090531F">
              <w:rPr>
                <w:rFonts w:ascii="Times New Roman" w:hAnsi="Times New Roman"/>
                <w:b/>
                <w:bCs/>
                <w:lang w:eastAsia="ru-RU"/>
              </w:rPr>
              <w:t xml:space="preserve">Наименование выполнения работ, включенных в описываемую стадию разработки </w:t>
            </w:r>
            <w:r w:rsidR="00F26EF1" w:rsidRPr="0090531F">
              <w:rPr>
                <w:rFonts w:ascii="Times New Roman" w:hAnsi="Times New Roman"/>
                <w:b/>
                <w:bCs/>
                <w:lang w:eastAsia="ru-RU"/>
              </w:rPr>
              <w:t>Сайта</w:t>
            </w:r>
          </w:p>
        </w:tc>
        <w:tc>
          <w:tcPr>
            <w:tcW w:w="2551" w:type="dxa"/>
          </w:tcPr>
          <w:p w:rsidR="00E0724C" w:rsidRPr="0090531F" w:rsidRDefault="00E0724C" w:rsidP="00E0724C">
            <w:pPr>
              <w:rPr>
                <w:rFonts w:ascii="Times New Roman" w:hAnsi="Times New Roman"/>
                <w:b/>
                <w:bCs/>
                <w:lang w:eastAsia="ru-RU"/>
              </w:rPr>
            </w:pPr>
            <w:r w:rsidRPr="0090531F">
              <w:rPr>
                <w:rFonts w:ascii="Times New Roman" w:hAnsi="Times New Roman"/>
                <w:b/>
                <w:bCs/>
                <w:lang w:eastAsia="ru-RU"/>
              </w:rPr>
              <w:t>Срок</w:t>
            </w:r>
          </w:p>
        </w:tc>
      </w:tr>
      <w:tr w:rsidR="0090531F" w:rsidRPr="0090531F" w:rsidTr="000B7B0E">
        <w:tc>
          <w:tcPr>
            <w:tcW w:w="2518" w:type="dxa"/>
          </w:tcPr>
          <w:p w:rsidR="00E0724C" w:rsidRPr="0090531F" w:rsidRDefault="00E0724C" w:rsidP="00A23770">
            <w:pPr>
              <w:rPr>
                <w:rFonts w:ascii="Times New Roman" w:hAnsi="Times New Roman"/>
                <w:bCs/>
                <w:lang w:eastAsia="ru-RU"/>
              </w:rPr>
            </w:pPr>
            <w:r w:rsidRPr="0090531F">
              <w:rPr>
                <w:rFonts w:ascii="Times New Roman" w:hAnsi="Times New Roman"/>
                <w:bCs/>
                <w:lang w:eastAsia="ru-RU"/>
              </w:rPr>
              <w:t xml:space="preserve">Разработка и согласование дизайн-концепции </w:t>
            </w:r>
            <w:r w:rsidR="00A23770" w:rsidRPr="0090531F">
              <w:rPr>
                <w:rFonts w:ascii="Times New Roman" w:hAnsi="Times New Roman"/>
                <w:bCs/>
                <w:lang w:eastAsia="ru-RU"/>
              </w:rPr>
              <w:t>Сайта</w:t>
            </w:r>
          </w:p>
        </w:tc>
        <w:tc>
          <w:tcPr>
            <w:tcW w:w="4820" w:type="dxa"/>
          </w:tcPr>
          <w:p w:rsidR="00E0724C" w:rsidRPr="0090531F" w:rsidRDefault="00E0724C" w:rsidP="00E0724C">
            <w:pPr>
              <w:numPr>
                <w:ilvl w:val="0"/>
                <w:numId w:val="34"/>
              </w:numPr>
              <w:rPr>
                <w:rFonts w:ascii="Times New Roman" w:hAnsi="Times New Roman"/>
                <w:bCs/>
                <w:lang w:eastAsia="ru-RU"/>
              </w:rPr>
            </w:pPr>
            <w:r w:rsidRPr="0090531F">
              <w:rPr>
                <w:rFonts w:ascii="Times New Roman" w:hAnsi="Times New Roman"/>
                <w:bCs/>
                <w:lang w:eastAsia="ru-RU"/>
              </w:rPr>
              <w:t xml:space="preserve">Разработка макетов и графических элементов </w:t>
            </w:r>
            <w:r w:rsidR="00F26EF1" w:rsidRPr="0090531F">
              <w:rPr>
                <w:rFonts w:ascii="Times New Roman" w:hAnsi="Times New Roman"/>
                <w:bCs/>
                <w:lang w:eastAsia="ru-RU"/>
              </w:rPr>
              <w:t>Сайта</w:t>
            </w:r>
          </w:p>
          <w:p w:rsidR="00E0724C" w:rsidRPr="0090531F" w:rsidRDefault="00E0724C" w:rsidP="00E0724C">
            <w:pPr>
              <w:rPr>
                <w:rFonts w:ascii="Times New Roman" w:hAnsi="Times New Roman"/>
                <w:bCs/>
                <w:lang w:eastAsia="ru-RU"/>
              </w:rPr>
            </w:pPr>
          </w:p>
        </w:tc>
        <w:tc>
          <w:tcPr>
            <w:tcW w:w="2551" w:type="dxa"/>
            <w:shd w:val="clear" w:color="auto" w:fill="auto"/>
          </w:tcPr>
          <w:p w:rsidR="00E0724C" w:rsidRPr="0090531F" w:rsidRDefault="00E0724C" w:rsidP="00E0724C">
            <w:pPr>
              <w:rPr>
                <w:rFonts w:ascii="Times New Roman" w:hAnsi="Times New Roman"/>
                <w:bCs/>
                <w:lang w:eastAsia="ru-RU"/>
              </w:rPr>
            </w:pPr>
            <w:r w:rsidRPr="0090531F">
              <w:rPr>
                <w:rFonts w:ascii="Times New Roman" w:hAnsi="Times New Roman"/>
                <w:bCs/>
                <w:lang w:eastAsia="ru-RU"/>
              </w:rPr>
              <w:t>3 календарных дня с момента заключения Договора</w:t>
            </w:r>
          </w:p>
        </w:tc>
      </w:tr>
      <w:tr w:rsidR="0090531F" w:rsidRPr="0090531F" w:rsidTr="00687705">
        <w:trPr>
          <w:trHeight w:val="985"/>
        </w:trPr>
        <w:tc>
          <w:tcPr>
            <w:tcW w:w="2518" w:type="dxa"/>
          </w:tcPr>
          <w:p w:rsidR="00E0724C" w:rsidRPr="0090531F" w:rsidRDefault="00E0724C" w:rsidP="00A23770">
            <w:pPr>
              <w:rPr>
                <w:rFonts w:ascii="Times New Roman" w:hAnsi="Times New Roman"/>
                <w:bCs/>
                <w:lang w:eastAsia="ru-RU"/>
              </w:rPr>
            </w:pPr>
            <w:r w:rsidRPr="0090531F">
              <w:rPr>
                <w:rFonts w:ascii="Times New Roman" w:hAnsi="Times New Roman"/>
                <w:bCs/>
                <w:lang w:eastAsia="ru-RU"/>
              </w:rPr>
              <w:t xml:space="preserve">Проектирование </w:t>
            </w:r>
            <w:r w:rsidR="00A23770" w:rsidRPr="0090531F">
              <w:rPr>
                <w:rFonts w:ascii="Times New Roman" w:hAnsi="Times New Roman"/>
                <w:bCs/>
                <w:lang w:eastAsia="ru-RU"/>
              </w:rPr>
              <w:t>Сайта</w:t>
            </w:r>
          </w:p>
        </w:tc>
        <w:tc>
          <w:tcPr>
            <w:tcW w:w="4820" w:type="dxa"/>
          </w:tcPr>
          <w:p w:rsidR="00E0724C" w:rsidRPr="0090531F" w:rsidRDefault="00E0724C" w:rsidP="00E0724C">
            <w:pPr>
              <w:numPr>
                <w:ilvl w:val="0"/>
                <w:numId w:val="35"/>
              </w:numPr>
              <w:rPr>
                <w:rFonts w:ascii="Times New Roman" w:hAnsi="Times New Roman"/>
                <w:bCs/>
                <w:lang w:eastAsia="ru-RU"/>
              </w:rPr>
            </w:pPr>
            <w:r w:rsidRPr="0090531F">
              <w:rPr>
                <w:rFonts w:ascii="Times New Roman" w:hAnsi="Times New Roman"/>
                <w:bCs/>
                <w:lang w:eastAsia="ru-RU"/>
              </w:rPr>
              <w:t>Разработка проектной документации.</w:t>
            </w:r>
          </w:p>
          <w:p w:rsidR="00E0724C" w:rsidRPr="0090531F" w:rsidRDefault="00E0724C" w:rsidP="00E0724C">
            <w:pPr>
              <w:rPr>
                <w:rFonts w:ascii="Times New Roman" w:hAnsi="Times New Roman"/>
                <w:lang w:eastAsia="ru-RU"/>
              </w:rPr>
            </w:pPr>
          </w:p>
          <w:p w:rsidR="00E0724C" w:rsidRPr="0090531F" w:rsidRDefault="00E0724C" w:rsidP="00E0724C">
            <w:pPr>
              <w:rPr>
                <w:rFonts w:ascii="Times New Roman" w:hAnsi="Times New Roman"/>
                <w:lang w:eastAsia="ru-RU"/>
              </w:rPr>
            </w:pPr>
          </w:p>
          <w:p w:rsidR="00E0724C" w:rsidRPr="0090531F" w:rsidRDefault="00E0724C" w:rsidP="00E0724C">
            <w:pPr>
              <w:rPr>
                <w:rFonts w:ascii="Times New Roman" w:hAnsi="Times New Roman"/>
                <w:bCs/>
                <w:lang w:eastAsia="ru-RU"/>
              </w:rPr>
            </w:pPr>
          </w:p>
          <w:p w:rsidR="00E0724C" w:rsidRPr="0090531F" w:rsidRDefault="00E0724C" w:rsidP="00E0724C">
            <w:pPr>
              <w:rPr>
                <w:rFonts w:ascii="Times New Roman" w:hAnsi="Times New Roman"/>
                <w:lang w:eastAsia="ru-RU"/>
              </w:rPr>
            </w:pPr>
            <w:r w:rsidRPr="0090531F">
              <w:rPr>
                <w:rFonts w:ascii="Times New Roman" w:hAnsi="Times New Roman"/>
                <w:lang w:eastAsia="ru-RU"/>
              </w:rPr>
              <w:tab/>
            </w:r>
          </w:p>
        </w:tc>
        <w:tc>
          <w:tcPr>
            <w:tcW w:w="2551" w:type="dxa"/>
            <w:shd w:val="clear" w:color="auto" w:fill="auto"/>
          </w:tcPr>
          <w:p w:rsidR="00E0724C" w:rsidRPr="0090531F" w:rsidRDefault="00E0724C" w:rsidP="00E0724C">
            <w:pPr>
              <w:rPr>
                <w:rFonts w:ascii="Times New Roman" w:hAnsi="Times New Roman"/>
                <w:bCs/>
                <w:lang w:eastAsia="ru-RU"/>
              </w:rPr>
            </w:pPr>
            <w:r w:rsidRPr="0090531F">
              <w:rPr>
                <w:rFonts w:ascii="Times New Roman" w:hAnsi="Times New Roman"/>
                <w:bCs/>
                <w:lang w:eastAsia="ru-RU"/>
              </w:rPr>
              <w:t>Не позднее 10 календарных дней с момента заключения Договора</w:t>
            </w:r>
          </w:p>
        </w:tc>
      </w:tr>
      <w:tr w:rsidR="0090531F" w:rsidRPr="0090531F" w:rsidTr="000B7B0E">
        <w:tc>
          <w:tcPr>
            <w:tcW w:w="2518" w:type="dxa"/>
          </w:tcPr>
          <w:p w:rsidR="00E0724C" w:rsidRPr="0090531F" w:rsidRDefault="00E0724C" w:rsidP="00A23770">
            <w:pPr>
              <w:rPr>
                <w:rFonts w:ascii="Times New Roman" w:hAnsi="Times New Roman"/>
                <w:bCs/>
                <w:lang w:eastAsia="ru-RU"/>
              </w:rPr>
            </w:pPr>
            <w:r w:rsidRPr="0090531F">
              <w:rPr>
                <w:rFonts w:ascii="Times New Roman" w:hAnsi="Times New Roman"/>
                <w:bCs/>
                <w:lang w:eastAsia="ru-RU"/>
              </w:rPr>
              <w:t xml:space="preserve">Разработка программного обеспечения </w:t>
            </w:r>
            <w:r w:rsidR="00A23770" w:rsidRPr="0090531F">
              <w:rPr>
                <w:rFonts w:ascii="Times New Roman" w:hAnsi="Times New Roman"/>
                <w:bCs/>
                <w:lang w:eastAsia="ru-RU"/>
              </w:rPr>
              <w:t>Сайта</w:t>
            </w:r>
          </w:p>
        </w:tc>
        <w:tc>
          <w:tcPr>
            <w:tcW w:w="4820" w:type="dxa"/>
          </w:tcPr>
          <w:p w:rsidR="00E0724C" w:rsidRPr="0090531F" w:rsidRDefault="00E0724C" w:rsidP="00E0724C">
            <w:pPr>
              <w:numPr>
                <w:ilvl w:val="0"/>
                <w:numId w:val="36"/>
              </w:numPr>
              <w:rPr>
                <w:rFonts w:ascii="Times New Roman" w:hAnsi="Times New Roman"/>
                <w:bCs/>
                <w:lang w:eastAsia="ru-RU"/>
              </w:rPr>
            </w:pPr>
            <w:r w:rsidRPr="0090531F">
              <w:rPr>
                <w:rFonts w:ascii="Times New Roman" w:hAnsi="Times New Roman"/>
                <w:bCs/>
                <w:lang w:eastAsia="ru-RU"/>
              </w:rPr>
              <w:t>Выбор и согласование дата-центра;</w:t>
            </w:r>
          </w:p>
          <w:p w:rsidR="00E0724C" w:rsidRPr="0090531F" w:rsidRDefault="00E0724C" w:rsidP="00E0724C">
            <w:pPr>
              <w:numPr>
                <w:ilvl w:val="0"/>
                <w:numId w:val="36"/>
              </w:numPr>
              <w:rPr>
                <w:rFonts w:ascii="Times New Roman" w:hAnsi="Times New Roman"/>
                <w:bCs/>
                <w:lang w:eastAsia="ru-RU"/>
              </w:rPr>
            </w:pPr>
            <w:r w:rsidRPr="0090531F">
              <w:rPr>
                <w:rFonts w:ascii="Times New Roman" w:hAnsi="Times New Roman"/>
                <w:bCs/>
                <w:lang w:eastAsia="ru-RU"/>
              </w:rPr>
              <w:t xml:space="preserve">Разработка функционала </w:t>
            </w:r>
            <w:r w:rsidR="00A23770" w:rsidRPr="0090531F">
              <w:rPr>
                <w:rFonts w:ascii="Times New Roman" w:hAnsi="Times New Roman"/>
                <w:bCs/>
                <w:lang w:eastAsia="ru-RU"/>
              </w:rPr>
              <w:t>Сайта</w:t>
            </w:r>
            <w:r w:rsidRPr="0090531F">
              <w:rPr>
                <w:rFonts w:ascii="Times New Roman" w:hAnsi="Times New Roman"/>
                <w:bCs/>
                <w:lang w:eastAsia="ru-RU"/>
              </w:rPr>
              <w:t xml:space="preserve"> в соответствии с частным техническим заданием </w:t>
            </w:r>
          </w:p>
          <w:p w:rsidR="00E0724C" w:rsidRPr="0090531F" w:rsidRDefault="00E0724C" w:rsidP="00E0724C">
            <w:pPr>
              <w:numPr>
                <w:ilvl w:val="0"/>
                <w:numId w:val="36"/>
              </w:numPr>
              <w:rPr>
                <w:rFonts w:ascii="Times New Roman" w:hAnsi="Times New Roman"/>
                <w:bCs/>
                <w:lang w:eastAsia="ru-RU"/>
              </w:rPr>
            </w:pPr>
            <w:r w:rsidRPr="0090531F">
              <w:rPr>
                <w:rFonts w:ascii="Times New Roman" w:hAnsi="Times New Roman"/>
                <w:bCs/>
                <w:lang w:eastAsia="ru-RU"/>
              </w:rPr>
              <w:t>Проведение предварительных испытаний разработанного программного обеспечения;</w:t>
            </w:r>
          </w:p>
          <w:p w:rsidR="00E0724C" w:rsidRPr="0090531F" w:rsidRDefault="00E0724C" w:rsidP="00E0724C">
            <w:pPr>
              <w:numPr>
                <w:ilvl w:val="0"/>
                <w:numId w:val="37"/>
              </w:numPr>
              <w:rPr>
                <w:rFonts w:ascii="Times New Roman" w:hAnsi="Times New Roman"/>
                <w:bCs/>
                <w:lang w:eastAsia="ru-RU"/>
              </w:rPr>
            </w:pPr>
            <w:r w:rsidRPr="0090531F">
              <w:rPr>
                <w:rFonts w:ascii="Times New Roman" w:hAnsi="Times New Roman"/>
                <w:bCs/>
                <w:lang w:eastAsia="ru-RU"/>
              </w:rPr>
              <w:t>Проведение опытной эксплуатации;</w:t>
            </w:r>
          </w:p>
          <w:p w:rsidR="00E0724C" w:rsidRPr="0090531F" w:rsidRDefault="00E0724C" w:rsidP="00E0724C">
            <w:pPr>
              <w:numPr>
                <w:ilvl w:val="0"/>
                <w:numId w:val="37"/>
              </w:numPr>
              <w:rPr>
                <w:rFonts w:ascii="Times New Roman" w:hAnsi="Times New Roman"/>
                <w:bCs/>
                <w:lang w:eastAsia="ru-RU"/>
              </w:rPr>
            </w:pPr>
            <w:r w:rsidRPr="0090531F">
              <w:rPr>
                <w:rFonts w:ascii="Times New Roman" w:hAnsi="Times New Roman"/>
                <w:bCs/>
                <w:lang w:eastAsia="ru-RU"/>
              </w:rPr>
              <w:t>Проведение приемочных испытаний.</w:t>
            </w:r>
          </w:p>
        </w:tc>
        <w:tc>
          <w:tcPr>
            <w:tcW w:w="2551" w:type="dxa"/>
          </w:tcPr>
          <w:p w:rsidR="00E0724C" w:rsidRPr="0090531F" w:rsidRDefault="00E0724C" w:rsidP="00E0724C">
            <w:pPr>
              <w:rPr>
                <w:rFonts w:ascii="Times New Roman" w:hAnsi="Times New Roman"/>
                <w:bCs/>
                <w:lang w:eastAsia="ru-RU"/>
              </w:rPr>
            </w:pPr>
            <w:r w:rsidRPr="0090531F">
              <w:rPr>
                <w:rFonts w:ascii="Times New Roman" w:hAnsi="Times New Roman"/>
                <w:bCs/>
                <w:lang w:eastAsia="ru-RU"/>
              </w:rPr>
              <w:t>Не позднее 15 календарных дней со дня согласования частного технического задания</w:t>
            </w:r>
          </w:p>
        </w:tc>
      </w:tr>
    </w:tbl>
    <w:p w:rsidR="00687705" w:rsidRPr="0090531F" w:rsidRDefault="00687705" w:rsidP="00E0724C">
      <w:pPr>
        <w:rPr>
          <w:rFonts w:ascii="Times New Roman" w:hAnsi="Times New Roman"/>
          <w:lang w:eastAsia="ru-RU"/>
        </w:rPr>
      </w:pPr>
      <w:r w:rsidRPr="0090531F">
        <w:rPr>
          <w:rFonts w:ascii="Times New Roman" w:hAnsi="Times New Roman"/>
          <w:lang w:eastAsia="ru-RU"/>
        </w:rPr>
        <w:t xml:space="preserve"> </w:t>
      </w:r>
    </w:p>
    <w:p w:rsidR="00E0724C" w:rsidRPr="0090531F" w:rsidRDefault="00687705" w:rsidP="00E0724C">
      <w:pPr>
        <w:rPr>
          <w:rFonts w:ascii="Times New Roman" w:hAnsi="Times New Roman"/>
          <w:b/>
          <w:lang w:eastAsia="ru-RU"/>
        </w:rPr>
      </w:pPr>
      <w:r w:rsidRPr="0090531F">
        <w:rPr>
          <w:rFonts w:ascii="Times New Roman" w:hAnsi="Times New Roman"/>
          <w:b/>
          <w:lang w:eastAsia="ru-RU"/>
        </w:rPr>
        <w:t>Этап II</w:t>
      </w:r>
      <w:r w:rsidRPr="0090531F">
        <w:t xml:space="preserve"> </w:t>
      </w:r>
      <w:r w:rsidRPr="0090531F">
        <w:rPr>
          <w:rFonts w:ascii="Times New Roman" w:hAnsi="Times New Roman"/>
          <w:b/>
          <w:lang w:eastAsia="ru-RU"/>
        </w:rPr>
        <w:t>«Техническое и информационное сопровождение Сайта»:</w:t>
      </w:r>
    </w:p>
    <w:p w:rsidR="00687705" w:rsidRPr="0090531F" w:rsidRDefault="00687705" w:rsidP="00E0724C">
      <w:pPr>
        <w:rPr>
          <w:rFonts w:ascii="Times New Roman" w:hAnsi="Times New Roman"/>
          <w:b/>
          <w:lang w:eastAsia="ru-RU"/>
        </w:rPr>
      </w:pPr>
    </w:p>
    <w:tbl>
      <w:tblPr>
        <w:tblStyle w:val="afd"/>
        <w:tblW w:w="9889" w:type="dxa"/>
        <w:tblLook w:val="04A0" w:firstRow="1" w:lastRow="0" w:firstColumn="1" w:lastColumn="0" w:noHBand="0" w:noVBand="1"/>
      </w:tblPr>
      <w:tblGrid>
        <w:gridCol w:w="2518"/>
        <w:gridCol w:w="4820"/>
        <w:gridCol w:w="2551"/>
      </w:tblGrid>
      <w:tr w:rsidR="0090531F" w:rsidRPr="0090531F" w:rsidTr="000B7B0E">
        <w:tc>
          <w:tcPr>
            <w:tcW w:w="2518" w:type="dxa"/>
          </w:tcPr>
          <w:p w:rsidR="00687705" w:rsidRPr="0090531F" w:rsidRDefault="00687705" w:rsidP="000B7B0E">
            <w:pPr>
              <w:rPr>
                <w:rFonts w:ascii="Times New Roman" w:hAnsi="Times New Roman"/>
                <w:b/>
                <w:bCs/>
              </w:rPr>
            </w:pPr>
            <w:r w:rsidRPr="0090531F">
              <w:rPr>
                <w:rFonts w:ascii="Times New Roman" w:hAnsi="Times New Roman"/>
                <w:b/>
                <w:bCs/>
              </w:rPr>
              <w:t>Наименование стадии оказании услуг</w:t>
            </w:r>
          </w:p>
        </w:tc>
        <w:tc>
          <w:tcPr>
            <w:tcW w:w="4820" w:type="dxa"/>
          </w:tcPr>
          <w:p w:rsidR="00687705" w:rsidRPr="0090531F" w:rsidRDefault="00687705" w:rsidP="00F26EF1">
            <w:pPr>
              <w:rPr>
                <w:rFonts w:ascii="Times New Roman" w:hAnsi="Times New Roman"/>
                <w:b/>
                <w:bCs/>
              </w:rPr>
            </w:pPr>
            <w:r w:rsidRPr="0090531F">
              <w:rPr>
                <w:rFonts w:ascii="Times New Roman" w:hAnsi="Times New Roman"/>
                <w:b/>
                <w:bCs/>
              </w:rPr>
              <w:t xml:space="preserve">Наименование услуг, включенных в описываемую стадию разработки </w:t>
            </w:r>
            <w:r w:rsidR="00F26EF1" w:rsidRPr="0090531F">
              <w:rPr>
                <w:rFonts w:ascii="Times New Roman" w:hAnsi="Times New Roman"/>
                <w:b/>
                <w:bCs/>
              </w:rPr>
              <w:t>Сайта</w:t>
            </w:r>
          </w:p>
        </w:tc>
        <w:tc>
          <w:tcPr>
            <w:tcW w:w="2551" w:type="dxa"/>
          </w:tcPr>
          <w:p w:rsidR="00687705" w:rsidRPr="0090531F" w:rsidRDefault="00687705" w:rsidP="000B7B0E">
            <w:pPr>
              <w:tabs>
                <w:tab w:val="left" w:pos="852"/>
              </w:tabs>
              <w:spacing w:before="120" w:after="120"/>
              <w:rPr>
                <w:rFonts w:ascii="Times New Roman" w:hAnsi="Times New Roman"/>
                <w:b/>
                <w:bCs/>
              </w:rPr>
            </w:pPr>
            <w:r w:rsidRPr="0090531F">
              <w:rPr>
                <w:rFonts w:ascii="Times New Roman" w:hAnsi="Times New Roman"/>
                <w:b/>
                <w:bCs/>
              </w:rPr>
              <w:t>Срок</w:t>
            </w:r>
          </w:p>
        </w:tc>
      </w:tr>
      <w:tr w:rsidR="0090531F" w:rsidRPr="0090531F" w:rsidTr="00687705">
        <w:trPr>
          <w:trHeight w:val="1394"/>
        </w:trPr>
        <w:tc>
          <w:tcPr>
            <w:tcW w:w="2518" w:type="dxa"/>
          </w:tcPr>
          <w:p w:rsidR="00687705" w:rsidRPr="0090531F" w:rsidRDefault="00687705" w:rsidP="00B159C7">
            <w:pPr>
              <w:pStyle w:val="PlainText1"/>
              <w:spacing w:line="240" w:lineRule="auto"/>
              <w:ind w:firstLine="0"/>
              <w:jc w:val="left"/>
              <w:rPr>
                <w:rFonts w:ascii="Times New Roman" w:hAnsi="Times New Roman"/>
                <w:bCs/>
                <w:sz w:val="22"/>
                <w:szCs w:val="22"/>
              </w:rPr>
            </w:pPr>
            <w:r w:rsidRPr="0090531F">
              <w:rPr>
                <w:rFonts w:ascii="Times New Roman" w:hAnsi="Times New Roman"/>
                <w:bCs/>
                <w:sz w:val="22"/>
                <w:szCs w:val="22"/>
              </w:rPr>
              <w:t>Размещение информационных материалов и публикаци</w:t>
            </w:r>
            <w:r w:rsidR="00B159C7" w:rsidRPr="0090531F">
              <w:rPr>
                <w:rFonts w:ascii="Times New Roman" w:hAnsi="Times New Roman"/>
                <w:bCs/>
                <w:sz w:val="22"/>
                <w:szCs w:val="22"/>
              </w:rPr>
              <w:t>й</w:t>
            </w:r>
            <w:r w:rsidRPr="0090531F">
              <w:rPr>
                <w:rFonts w:ascii="Times New Roman" w:hAnsi="Times New Roman"/>
                <w:bCs/>
                <w:sz w:val="22"/>
                <w:szCs w:val="22"/>
              </w:rPr>
              <w:t xml:space="preserve"> сети Интернет</w:t>
            </w:r>
          </w:p>
        </w:tc>
        <w:tc>
          <w:tcPr>
            <w:tcW w:w="4820" w:type="dxa"/>
          </w:tcPr>
          <w:p w:rsidR="00687705" w:rsidRPr="0090531F" w:rsidRDefault="00687705" w:rsidP="00687705">
            <w:pPr>
              <w:pStyle w:val="aff"/>
              <w:numPr>
                <w:ilvl w:val="0"/>
                <w:numId w:val="37"/>
              </w:numPr>
              <w:ind w:left="0" w:firstLine="0"/>
              <w:rPr>
                <w:rFonts w:ascii="Times New Roman" w:hAnsi="Times New Roman"/>
                <w:bCs/>
              </w:rPr>
            </w:pPr>
            <w:r w:rsidRPr="0090531F">
              <w:rPr>
                <w:rFonts w:ascii="Times New Roman" w:hAnsi="Times New Roman"/>
                <w:bCs/>
              </w:rPr>
              <w:t xml:space="preserve">Информационное наполнение подсистемы публичной информации </w:t>
            </w:r>
          </w:p>
          <w:p w:rsidR="00687705" w:rsidRPr="0090531F" w:rsidRDefault="00687705" w:rsidP="00687705">
            <w:pPr>
              <w:pStyle w:val="aff"/>
              <w:numPr>
                <w:ilvl w:val="0"/>
                <w:numId w:val="37"/>
              </w:numPr>
              <w:ind w:left="0" w:firstLine="0"/>
              <w:rPr>
                <w:rFonts w:ascii="Times New Roman" w:hAnsi="Times New Roman"/>
                <w:bCs/>
              </w:rPr>
            </w:pPr>
            <w:r w:rsidRPr="0090531F">
              <w:rPr>
                <w:rFonts w:ascii="Times New Roman" w:hAnsi="Times New Roman"/>
                <w:bCs/>
              </w:rPr>
              <w:t xml:space="preserve">Публикация в сети интернет </w:t>
            </w:r>
          </w:p>
        </w:tc>
        <w:tc>
          <w:tcPr>
            <w:tcW w:w="2551" w:type="dxa"/>
          </w:tcPr>
          <w:p w:rsidR="00687705" w:rsidRPr="0090531F" w:rsidRDefault="00687705" w:rsidP="00F26EF1">
            <w:pPr>
              <w:tabs>
                <w:tab w:val="left" w:pos="852"/>
              </w:tabs>
              <w:spacing w:before="120" w:after="120"/>
              <w:rPr>
                <w:rFonts w:ascii="Times New Roman" w:hAnsi="Times New Roman"/>
                <w:bCs/>
              </w:rPr>
            </w:pPr>
            <w:r w:rsidRPr="0090531F">
              <w:rPr>
                <w:rFonts w:ascii="Times New Roman" w:hAnsi="Times New Roman"/>
                <w:bCs/>
              </w:rPr>
              <w:t xml:space="preserve">3 календарных дня после подписания акта о вводе </w:t>
            </w:r>
            <w:r w:rsidR="00F26EF1" w:rsidRPr="0090531F">
              <w:rPr>
                <w:rFonts w:ascii="Times New Roman" w:hAnsi="Times New Roman"/>
                <w:bCs/>
              </w:rPr>
              <w:t>Сайта</w:t>
            </w:r>
            <w:r w:rsidRPr="0090531F">
              <w:rPr>
                <w:rFonts w:ascii="Times New Roman" w:hAnsi="Times New Roman"/>
                <w:bCs/>
              </w:rPr>
              <w:t xml:space="preserve"> в эксплуатацию</w:t>
            </w:r>
          </w:p>
        </w:tc>
      </w:tr>
      <w:tr w:rsidR="0090531F" w:rsidRPr="0090531F" w:rsidTr="00687705">
        <w:trPr>
          <w:trHeight w:val="833"/>
        </w:trPr>
        <w:tc>
          <w:tcPr>
            <w:tcW w:w="2518" w:type="dxa"/>
          </w:tcPr>
          <w:p w:rsidR="00687705" w:rsidRPr="0090531F" w:rsidRDefault="00687705" w:rsidP="00A23770">
            <w:pPr>
              <w:pStyle w:val="PlainText1"/>
              <w:spacing w:line="240" w:lineRule="auto"/>
              <w:ind w:firstLine="0"/>
              <w:jc w:val="left"/>
              <w:rPr>
                <w:rFonts w:ascii="Times New Roman" w:hAnsi="Times New Roman"/>
                <w:bCs/>
                <w:sz w:val="22"/>
                <w:szCs w:val="22"/>
              </w:rPr>
            </w:pPr>
            <w:r w:rsidRPr="0090531F">
              <w:rPr>
                <w:rFonts w:ascii="Times New Roman" w:hAnsi="Times New Roman"/>
                <w:bCs/>
                <w:sz w:val="22"/>
                <w:szCs w:val="22"/>
              </w:rPr>
              <w:t xml:space="preserve">Техническое сопровождение </w:t>
            </w:r>
            <w:r w:rsidR="00A23770" w:rsidRPr="0090531F">
              <w:rPr>
                <w:rFonts w:ascii="Times New Roman" w:hAnsi="Times New Roman"/>
                <w:bCs/>
                <w:sz w:val="22"/>
                <w:szCs w:val="22"/>
              </w:rPr>
              <w:t>Сайта</w:t>
            </w:r>
          </w:p>
        </w:tc>
        <w:tc>
          <w:tcPr>
            <w:tcW w:w="4820" w:type="dxa"/>
          </w:tcPr>
          <w:p w:rsidR="00687705" w:rsidRPr="0090531F" w:rsidRDefault="00687705" w:rsidP="00687705">
            <w:pPr>
              <w:pStyle w:val="aff"/>
              <w:numPr>
                <w:ilvl w:val="0"/>
                <w:numId w:val="37"/>
              </w:numPr>
              <w:ind w:left="0" w:firstLine="0"/>
              <w:rPr>
                <w:rFonts w:ascii="Times New Roman" w:hAnsi="Times New Roman"/>
                <w:bCs/>
              </w:rPr>
            </w:pPr>
            <w:r w:rsidRPr="0090531F">
              <w:rPr>
                <w:rFonts w:ascii="Times New Roman" w:hAnsi="Times New Roman"/>
                <w:bCs/>
              </w:rPr>
              <w:t xml:space="preserve">Устранение нештатных ситуаций, </w:t>
            </w:r>
          </w:p>
          <w:p w:rsidR="00687705" w:rsidRPr="0090531F" w:rsidRDefault="00687705" w:rsidP="00687705">
            <w:pPr>
              <w:pStyle w:val="aff"/>
              <w:numPr>
                <w:ilvl w:val="0"/>
                <w:numId w:val="37"/>
              </w:numPr>
              <w:ind w:left="0" w:firstLine="0"/>
              <w:rPr>
                <w:rFonts w:ascii="Times New Roman" w:hAnsi="Times New Roman"/>
                <w:bCs/>
              </w:rPr>
            </w:pPr>
            <w:r w:rsidRPr="0090531F">
              <w:rPr>
                <w:rFonts w:ascii="Times New Roman" w:hAnsi="Times New Roman"/>
                <w:bCs/>
              </w:rPr>
              <w:t>Восс</w:t>
            </w:r>
            <w:r w:rsidR="00F26EF1" w:rsidRPr="0090531F">
              <w:rPr>
                <w:rFonts w:ascii="Times New Roman" w:hAnsi="Times New Roman"/>
                <w:bCs/>
              </w:rPr>
              <w:t>тановление Сайта</w:t>
            </w:r>
            <w:r w:rsidRPr="0090531F">
              <w:rPr>
                <w:rFonts w:ascii="Times New Roman" w:hAnsi="Times New Roman"/>
                <w:bCs/>
              </w:rPr>
              <w:t xml:space="preserve"> в случае сбоев </w:t>
            </w:r>
          </w:p>
        </w:tc>
        <w:tc>
          <w:tcPr>
            <w:tcW w:w="2551" w:type="dxa"/>
          </w:tcPr>
          <w:p w:rsidR="00687705" w:rsidRPr="0090531F" w:rsidRDefault="00687705" w:rsidP="008225B0">
            <w:pPr>
              <w:tabs>
                <w:tab w:val="left" w:pos="852"/>
              </w:tabs>
              <w:spacing w:before="120" w:after="120"/>
              <w:rPr>
                <w:rFonts w:ascii="Times New Roman" w:hAnsi="Times New Roman"/>
                <w:bCs/>
              </w:rPr>
            </w:pPr>
            <w:r w:rsidRPr="0090531F">
              <w:rPr>
                <w:rFonts w:ascii="Times New Roman" w:hAnsi="Times New Roman"/>
                <w:bCs/>
              </w:rPr>
              <w:t xml:space="preserve">До </w:t>
            </w:r>
            <w:r w:rsidR="008225B0" w:rsidRPr="0090531F">
              <w:rPr>
                <w:rFonts w:ascii="Times New Roman" w:hAnsi="Times New Roman"/>
                <w:bCs/>
              </w:rPr>
              <w:t>15</w:t>
            </w:r>
            <w:r w:rsidRPr="0090531F">
              <w:rPr>
                <w:rFonts w:ascii="Times New Roman" w:hAnsi="Times New Roman"/>
                <w:bCs/>
              </w:rPr>
              <w:t>.12.2024</w:t>
            </w:r>
          </w:p>
        </w:tc>
      </w:tr>
      <w:tr w:rsidR="00687705" w:rsidRPr="0090531F" w:rsidTr="00687705">
        <w:trPr>
          <w:trHeight w:val="844"/>
        </w:trPr>
        <w:tc>
          <w:tcPr>
            <w:tcW w:w="2518" w:type="dxa"/>
          </w:tcPr>
          <w:p w:rsidR="00687705" w:rsidRPr="0090531F" w:rsidRDefault="00687705" w:rsidP="00A23770">
            <w:pPr>
              <w:pStyle w:val="PlainText1"/>
              <w:spacing w:line="240" w:lineRule="auto"/>
              <w:ind w:firstLine="0"/>
              <w:jc w:val="left"/>
              <w:rPr>
                <w:rFonts w:ascii="Times New Roman" w:hAnsi="Times New Roman"/>
                <w:bCs/>
                <w:sz w:val="22"/>
                <w:szCs w:val="22"/>
              </w:rPr>
            </w:pPr>
            <w:r w:rsidRPr="0090531F">
              <w:rPr>
                <w:rFonts w:ascii="Times New Roman" w:hAnsi="Times New Roman"/>
                <w:bCs/>
                <w:sz w:val="22"/>
                <w:szCs w:val="22"/>
              </w:rPr>
              <w:t>Информационное сопровождение С</w:t>
            </w:r>
            <w:r w:rsidR="00A23770" w:rsidRPr="0090531F">
              <w:rPr>
                <w:rFonts w:ascii="Times New Roman" w:hAnsi="Times New Roman"/>
                <w:bCs/>
                <w:sz w:val="22"/>
                <w:szCs w:val="22"/>
              </w:rPr>
              <w:t>айта</w:t>
            </w:r>
          </w:p>
        </w:tc>
        <w:tc>
          <w:tcPr>
            <w:tcW w:w="4820" w:type="dxa"/>
          </w:tcPr>
          <w:p w:rsidR="00687705" w:rsidRPr="0090531F" w:rsidRDefault="00687705" w:rsidP="00687705">
            <w:pPr>
              <w:pStyle w:val="aff"/>
              <w:numPr>
                <w:ilvl w:val="0"/>
                <w:numId w:val="37"/>
              </w:numPr>
              <w:ind w:left="0" w:firstLine="0"/>
              <w:rPr>
                <w:rFonts w:ascii="Times New Roman" w:hAnsi="Times New Roman"/>
                <w:bCs/>
              </w:rPr>
            </w:pPr>
            <w:r w:rsidRPr="0090531F">
              <w:rPr>
                <w:rFonts w:ascii="Times New Roman" w:hAnsi="Times New Roman"/>
                <w:bCs/>
              </w:rPr>
              <w:t>Консультационные услуги;</w:t>
            </w:r>
          </w:p>
          <w:p w:rsidR="00687705" w:rsidRPr="0090531F" w:rsidRDefault="00687705" w:rsidP="00687705">
            <w:pPr>
              <w:pStyle w:val="aff"/>
              <w:numPr>
                <w:ilvl w:val="0"/>
                <w:numId w:val="37"/>
              </w:numPr>
              <w:ind w:left="0" w:firstLine="0"/>
              <w:rPr>
                <w:rFonts w:ascii="Times New Roman" w:hAnsi="Times New Roman"/>
                <w:bCs/>
              </w:rPr>
            </w:pPr>
            <w:r w:rsidRPr="0090531F">
              <w:rPr>
                <w:rFonts w:ascii="Times New Roman" w:hAnsi="Times New Roman"/>
                <w:bCs/>
              </w:rPr>
              <w:t>Услуги по созданию посадочных страниц.</w:t>
            </w:r>
          </w:p>
        </w:tc>
        <w:tc>
          <w:tcPr>
            <w:tcW w:w="2551" w:type="dxa"/>
          </w:tcPr>
          <w:p w:rsidR="00687705" w:rsidRPr="0090531F" w:rsidRDefault="00687705" w:rsidP="008225B0">
            <w:pPr>
              <w:tabs>
                <w:tab w:val="left" w:pos="852"/>
              </w:tabs>
              <w:spacing w:before="120" w:after="120"/>
              <w:rPr>
                <w:rFonts w:ascii="Times New Roman" w:hAnsi="Times New Roman"/>
                <w:bCs/>
              </w:rPr>
            </w:pPr>
            <w:r w:rsidRPr="0090531F">
              <w:rPr>
                <w:rFonts w:ascii="Times New Roman" w:hAnsi="Times New Roman"/>
                <w:bCs/>
              </w:rPr>
              <w:t xml:space="preserve">До </w:t>
            </w:r>
            <w:r w:rsidR="008225B0" w:rsidRPr="0090531F">
              <w:rPr>
                <w:rFonts w:ascii="Times New Roman" w:hAnsi="Times New Roman"/>
                <w:bCs/>
              </w:rPr>
              <w:t>15</w:t>
            </w:r>
            <w:r w:rsidRPr="0090531F">
              <w:rPr>
                <w:rFonts w:ascii="Times New Roman" w:hAnsi="Times New Roman"/>
                <w:bCs/>
              </w:rPr>
              <w:t>.12.2024</w:t>
            </w:r>
          </w:p>
        </w:tc>
      </w:tr>
    </w:tbl>
    <w:p w:rsidR="00687705" w:rsidRPr="0090531F" w:rsidRDefault="00687705" w:rsidP="00E0724C">
      <w:pPr>
        <w:rPr>
          <w:rFonts w:ascii="Times New Roman" w:hAnsi="Times New Roman"/>
          <w:b/>
          <w:lang w:eastAsia="ru-RU"/>
        </w:rPr>
      </w:pPr>
    </w:p>
    <w:p w:rsidR="00B533D9" w:rsidRPr="0090531F" w:rsidRDefault="00B533D9" w:rsidP="00B533D9">
      <w:pPr>
        <w:pStyle w:val="Head1"/>
        <w:rPr>
          <w:rFonts w:cs="Times New Roman"/>
        </w:rPr>
      </w:pPr>
      <w:bookmarkStart w:id="30" w:name="_Toc117036039"/>
      <w:bookmarkStart w:id="31" w:name="_Toc125055658"/>
      <w:bookmarkStart w:id="32" w:name="_Toc125070061"/>
      <w:bookmarkStart w:id="33" w:name="_Toc125070292"/>
      <w:bookmarkStart w:id="34" w:name="_Toc125071964"/>
      <w:bookmarkStart w:id="35" w:name="_Toc125072195"/>
      <w:bookmarkStart w:id="36" w:name="_Toc125379358"/>
      <w:bookmarkStart w:id="37" w:name="_Toc125379522"/>
      <w:bookmarkStart w:id="38" w:name="_Toc125973804"/>
      <w:bookmarkStart w:id="39" w:name="_Toc125973967"/>
      <w:bookmarkStart w:id="40" w:name="_Toc129688699"/>
      <w:bookmarkStart w:id="41" w:name="_Toc129705059"/>
      <w:bookmarkStart w:id="42" w:name="_Toc129705227"/>
      <w:bookmarkStart w:id="43" w:name="_Toc130992483"/>
      <w:bookmarkStart w:id="44" w:name="_Toc162886425"/>
      <w:r w:rsidRPr="0090531F">
        <w:rPr>
          <w:rFonts w:cs="Times New Roman"/>
        </w:rPr>
        <w:lastRenderedPageBreak/>
        <w:t>Термины и определения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B533D9" w:rsidRPr="0090531F" w:rsidRDefault="00B533D9" w:rsidP="00B533D9">
      <w:pPr>
        <w:pStyle w:val="GOSTNormal"/>
        <w:rPr>
          <w:sz w:val="28"/>
          <w:szCs w:val="28"/>
        </w:rPr>
      </w:pPr>
      <w:r w:rsidRPr="0090531F">
        <w:rPr>
          <w:sz w:val="28"/>
          <w:szCs w:val="28"/>
        </w:rPr>
        <w:t>В настоящем документе используются термины и определения, представленные в таблице </w:t>
      </w:r>
      <w:r w:rsidRPr="0090531F">
        <w:rPr>
          <w:sz w:val="28"/>
          <w:szCs w:val="28"/>
        </w:rPr>
        <w:fldChar w:fldCharType="begin"/>
      </w:r>
      <w:r w:rsidRPr="0090531F">
        <w:rPr>
          <w:sz w:val="28"/>
          <w:szCs w:val="28"/>
        </w:rPr>
        <w:instrText xml:space="preserve"> REF _Ref129899767 \h  \* MERGEFORMAT </w:instrText>
      </w:r>
      <w:r w:rsidRPr="0090531F">
        <w:rPr>
          <w:sz w:val="28"/>
          <w:szCs w:val="28"/>
        </w:rPr>
      </w:r>
      <w:r w:rsidRPr="0090531F">
        <w:rPr>
          <w:sz w:val="28"/>
          <w:szCs w:val="28"/>
        </w:rPr>
        <w:fldChar w:fldCharType="separate"/>
      </w:r>
      <w:r w:rsidR="00332922" w:rsidRPr="0090531F">
        <w:rPr>
          <w:noProof/>
          <w:sz w:val="28"/>
          <w:szCs w:val="28"/>
        </w:rPr>
        <w:t>1</w:t>
      </w:r>
      <w:r w:rsidRPr="0090531F">
        <w:rPr>
          <w:sz w:val="28"/>
          <w:szCs w:val="28"/>
        </w:rPr>
        <w:fldChar w:fldCharType="end"/>
      </w:r>
      <w:r w:rsidRPr="0090531F">
        <w:rPr>
          <w:sz w:val="28"/>
          <w:szCs w:val="28"/>
        </w:rPr>
        <w:t>.</w:t>
      </w:r>
    </w:p>
    <w:p w:rsidR="00B533D9" w:rsidRPr="0090531F" w:rsidRDefault="00B533D9" w:rsidP="00B533D9">
      <w:pPr>
        <w:pStyle w:val="GOSTNameTable"/>
        <w:rPr>
          <w:sz w:val="28"/>
          <w:szCs w:val="28"/>
        </w:rPr>
      </w:pPr>
      <w:r w:rsidRPr="0090531F">
        <w:rPr>
          <w:sz w:val="28"/>
          <w:szCs w:val="28"/>
        </w:rPr>
        <w:fldChar w:fldCharType="begin"/>
      </w:r>
      <w:r w:rsidRPr="0090531F">
        <w:rPr>
          <w:sz w:val="28"/>
          <w:szCs w:val="28"/>
        </w:rPr>
        <w:instrText xml:space="preserve"> SEQ Таблица \* ARABIC </w:instrText>
      </w:r>
      <w:r w:rsidRPr="0090531F">
        <w:rPr>
          <w:sz w:val="28"/>
          <w:szCs w:val="28"/>
        </w:rPr>
        <w:fldChar w:fldCharType="separate"/>
      </w:r>
      <w:bookmarkStart w:id="45" w:name="_Ref129899767"/>
      <w:r w:rsidR="00332922" w:rsidRPr="0090531F">
        <w:rPr>
          <w:noProof/>
          <w:sz w:val="28"/>
          <w:szCs w:val="28"/>
        </w:rPr>
        <w:t>1</w:t>
      </w:r>
      <w:bookmarkEnd w:id="45"/>
      <w:r w:rsidRPr="0090531F">
        <w:rPr>
          <w:noProof/>
          <w:sz w:val="28"/>
          <w:szCs w:val="28"/>
        </w:rPr>
        <w:fldChar w:fldCharType="end"/>
      </w:r>
      <w:r w:rsidRPr="0090531F">
        <w:rPr>
          <w:sz w:val="28"/>
          <w:szCs w:val="28"/>
        </w:rPr>
        <w:t>. Список сокращений, терминов и определений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927"/>
        <w:gridCol w:w="2865"/>
        <w:gridCol w:w="6129"/>
      </w:tblGrid>
      <w:tr w:rsidR="0090531F" w:rsidRPr="0090531F" w:rsidTr="00B533D9">
        <w:trPr>
          <w:tblHeader/>
        </w:trPr>
        <w:tc>
          <w:tcPr>
            <w:tcW w:w="467" w:type="pct"/>
            <w:tcBorders>
              <w:top w:val="single" w:sz="4" w:space="0" w:color="auto"/>
              <w:left w:val="single" w:sz="4" w:space="0" w:color="auto"/>
              <w:bottom w:val="single" w:sz="4" w:space="0" w:color="auto"/>
              <w:right w:val="single" w:sz="4" w:space="0" w:color="auto"/>
            </w:tcBorders>
            <w:shd w:val="clear" w:color="auto" w:fill="E6E6E6"/>
            <w:vAlign w:val="center"/>
          </w:tcPr>
          <w:p w:rsidR="00B533D9" w:rsidRPr="0090531F" w:rsidRDefault="00B533D9" w:rsidP="00B533D9">
            <w:pPr>
              <w:pStyle w:val="GOSTTableHead"/>
            </w:pPr>
            <w:r w:rsidRPr="0090531F">
              <w:t>№ п/п</w:t>
            </w:r>
          </w:p>
        </w:tc>
        <w:tc>
          <w:tcPr>
            <w:tcW w:w="1444" w:type="pct"/>
            <w:tcBorders>
              <w:top w:val="single" w:sz="4" w:space="0" w:color="auto"/>
              <w:left w:val="single" w:sz="4" w:space="0" w:color="auto"/>
              <w:bottom w:val="single" w:sz="4" w:space="0" w:color="auto"/>
              <w:right w:val="single" w:sz="4" w:space="0" w:color="auto"/>
            </w:tcBorders>
            <w:shd w:val="clear" w:color="auto" w:fill="E6E6E6"/>
            <w:vAlign w:val="center"/>
          </w:tcPr>
          <w:p w:rsidR="00B533D9" w:rsidRPr="0090531F" w:rsidRDefault="00B533D9" w:rsidP="00B533D9">
            <w:pPr>
              <w:pStyle w:val="GOSTTableHead"/>
            </w:pPr>
            <w:r w:rsidRPr="0090531F">
              <w:t>Термин/сокращение</w:t>
            </w:r>
          </w:p>
        </w:tc>
        <w:tc>
          <w:tcPr>
            <w:tcW w:w="3089" w:type="pct"/>
            <w:tcBorders>
              <w:top w:val="single" w:sz="4" w:space="0" w:color="auto"/>
              <w:left w:val="single" w:sz="4" w:space="0" w:color="auto"/>
              <w:bottom w:val="single" w:sz="4" w:space="0" w:color="auto"/>
              <w:right w:val="single" w:sz="4" w:space="0" w:color="auto"/>
            </w:tcBorders>
            <w:shd w:val="clear" w:color="auto" w:fill="E6E6E6"/>
            <w:vAlign w:val="center"/>
          </w:tcPr>
          <w:p w:rsidR="00B533D9" w:rsidRPr="0090531F" w:rsidRDefault="00B533D9" w:rsidP="00B533D9">
            <w:pPr>
              <w:pStyle w:val="GOSTTableHead"/>
            </w:pPr>
            <w:r w:rsidRPr="0090531F">
              <w:t>Определение/расшифровка</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bookmarkStart w:id="46" w:name="_Ref190858709"/>
          </w:p>
        </w:tc>
        <w:tc>
          <w:tcPr>
            <w:tcW w:w="1444" w:type="pct"/>
          </w:tcPr>
          <w:p w:rsidR="00B533D9" w:rsidRPr="0090531F" w:rsidRDefault="00B533D9" w:rsidP="00B533D9">
            <w:pPr>
              <w:pStyle w:val="GOSTTablenorm"/>
              <w:jc w:val="left"/>
            </w:pPr>
            <w:r w:rsidRPr="0090531F">
              <w:t>Авторизация</w:t>
            </w:r>
          </w:p>
        </w:tc>
        <w:tc>
          <w:tcPr>
            <w:tcW w:w="3089" w:type="pct"/>
          </w:tcPr>
          <w:p w:rsidR="00B533D9" w:rsidRPr="0090531F" w:rsidRDefault="00B533D9" w:rsidP="001D38D3">
            <w:pPr>
              <w:pStyle w:val="GOSTTablenorm"/>
            </w:pPr>
            <w:r w:rsidRPr="0090531F">
              <w:t xml:space="preserve">Процедура предоставления субъекту определённых прав доступа к </w:t>
            </w:r>
            <w:r w:rsidR="001D38D3" w:rsidRPr="0090531F">
              <w:t>Сайту</w:t>
            </w:r>
            <w:r w:rsidR="00A23770" w:rsidRPr="0090531F">
              <w:t xml:space="preserve"> </w:t>
            </w:r>
          </w:p>
        </w:tc>
      </w:tr>
      <w:tr w:rsidR="0090531F" w:rsidRPr="0090531F" w:rsidTr="00B533D9">
        <w:tc>
          <w:tcPr>
            <w:tcW w:w="467" w:type="pct"/>
            <w:shd w:val="clear" w:color="auto" w:fill="auto"/>
          </w:tcPr>
          <w:p w:rsidR="00B533D9" w:rsidRPr="0090531F" w:rsidRDefault="00B533D9" w:rsidP="00B533D9">
            <w:pPr>
              <w:pStyle w:val="GOSTTableNum"/>
              <w:jc w:val="center"/>
            </w:pPr>
          </w:p>
        </w:tc>
        <w:tc>
          <w:tcPr>
            <w:tcW w:w="1444" w:type="pct"/>
          </w:tcPr>
          <w:p w:rsidR="00B533D9" w:rsidRPr="0090531F" w:rsidRDefault="00B533D9" w:rsidP="00B533D9">
            <w:pPr>
              <w:pStyle w:val="GOSTTablenorm"/>
              <w:jc w:val="left"/>
            </w:pPr>
            <w:r w:rsidRPr="0090531F">
              <w:t>Аппаратное обеспечение</w:t>
            </w:r>
          </w:p>
        </w:tc>
        <w:tc>
          <w:tcPr>
            <w:tcW w:w="3089" w:type="pct"/>
          </w:tcPr>
          <w:p w:rsidR="00B533D9" w:rsidRPr="0090531F" w:rsidRDefault="00B533D9" w:rsidP="00B533D9">
            <w:pPr>
              <w:pStyle w:val="GOSTTablenorm"/>
            </w:pPr>
            <w:r w:rsidRPr="0090531F">
              <w:t>Система взаимосвязанных технических устройств, предназначенных для ввода (вывода), обработки и хранения данных</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jc w:val="left"/>
            </w:pPr>
            <w:r w:rsidRPr="0090531F">
              <w:t>АРМ</w:t>
            </w:r>
          </w:p>
        </w:tc>
        <w:tc>
          <w:tcPr>
            <w:tcW w:w="3089" w:type="pct"/>
          </w:tcPr>
          <w:p w:rsidR="00B533D9" w:rsidRPr="0090531F" w:rsidRDefault="00B533D9" w:rsidP="00B533D9">
            <w:pPr>
              <w:pStyle w:val="GOSTTablenorm"/>
            </w:pPr>
            <w:r w:rsidRPr="0090531F">
              <w:t>Автоматизированное рабочее место</w:t>
            </w:r>
          </w:p>
        </w:tc>
      </w:tr>
      <w:tr w:rsidR="0090531F" w:rsidRPr="0090531F" w:rsidTr="00B533D9">
        <w:tc>
          <w:tcPr>
            <w:tcW w:w="467" w:type="pct"/>
            <w:shd w:val="clear" w:color="auto" w:fill="auto"/>
          </w:tcPr>
          <w:p w:rsidR="00B533D9" w:rsidRPr="0090531F" w:rsidRDefault="00B533D9" w:rsidP="00B533D9">
            <w:pPr>
              <w:pStyle w:val="GOSTTableNum"/>
              <w:jc w:val="center"/>
            </w:pPr>
            <w:bookmarkStart w:id="47" w:name="_Ref124369674"/>
          </w:p>
        </w:tc>
        <w:bookmarkEnd w:id="47"/>
        <w:tc>
          <w:tcPr>
            <w:tcW w:w="1444" w:type="pct"/>
          </w:tcPr>
          <w:p w:rsidR="00B533D9" w:rsidRPr="0090531F" w:rsidRDefault="00B533D9" w:rsidP="00B533D9">
            <w:pPr>
              <w:pStyle w:val="GOSTTablenorm"/>
              <w:jc w:val="left"/>
            </w:pPr>
            <w:r w:rsidRPr="0090531F">
              <w:t>АС (Автоматизированная система (Automated system)</w:t>
            </w:r>
          </w:p>
        </w:tc>
        <w:tc>
          <w:tcPr>
            <w:tcW w:w="3089" w:type="pct"/>
          </w:tcPr>
          <w:p w:rsidR="00B533D9" w:rsidRPr="0090531F" w:rsidRDefault="00B533D9" w:rsidP="00B533D9">
            <w:pPr>
              <w:pStyle w:val="GOSTTablenorm"/>
            </w:pPr>
            <w:r w:rsidRPr="0090531F">
              <w:t>Организационно-техническая система, которая гарантирует выработку решений, основанных на автоматизации информационных процессов во всевозможных отраслях деятельности</w:t>
            </w:r>
          </w:p>
        </w:tc>
      </w:tr>
      <w:tr w:rsidR="0090531F" w:rsidRPr="0090531F" w:rsidTr="00B533D9">
        <w:trPr>
          <w:trHeight w:val="378"/>
        </w:trPr>
        <w:tc>
          <w:tcPr>
            <w:tcW w:w="467" w:type="pct"/>
            <w:shd w:val="clear" w:color="auto" w:fill="auto"/>
          </w:tcPr>
          <w:p w:rsidR="00B533D9" w:rsidRPr="0090531F" w:rsidRDefault="00B533D9" w:rsidP="00B533D9">
            <w:pPr>
              <w:pStyle w:val="GOSTTableNum"/>
              <w:jc w:val="center"/>
            </w:pPr>
          </w:p>
        </w:tc>
        <w:tc>
          <w:tcPr>
            <w:tcW w:w="1444" w:type="pct"/>
          </w:tcPr>
          <w:p w:rsidR="00B533D9" w:rsidRPr="0090531F" w:rsidRDefault="00B533D9" w:rsidP="00B533D9">
            <w:pPr>
              <w:pStyle w:val="GOSTTablenorm"/>
              <w:jc w:val="left"/>
            </w:pPr>
            <w:r w:rsidRPr="0090531F">
              <w:t>Аутентификация</w:t>
            </w:r>
          </w:p>
        </w:tc>
        <w:tc>
          <w:tcPr>
            <w:tcW w:w="3089" w:type="pct"/>
          </w:tcPr>
          <w:p w:rsidR="00B533D9" w:rsidRPr="0090531F" w:rsidRDefault="00B533D9" w:rsidP="00B533D9">
            <w:pPr>
              <w:pStyle w:val="GOSTTablenorm"/>
            </w:pPr>
            <w:r w:rsidRPr="0090531F">
              <w:t>Процедура проверки подлинности субъекта</w:t>
            </w:r>
          </w:p>
        </w:tc>
      </w:tr>
      <w:tr w:rsidR="0090531F" w:rsidRPr="0090531F" w:rsidTr="00B533D9">
        <w:tc>
          <w:tcPr>
            <w:tcW w:w="467" w:type="pct"/>
            <w:shd w:val="clear" w:color="auto" w:fill="auto"/>
          </w:tcPr>
          <w:p w:rsidR="00B533D9" w:rsidRPr="0090531F" w:rsidRDefault="00B533D9" w:rsidP="00B533D9">
            <w:pPr>
              <w:pStyle w:val="GOSTTableNum"/>
              <w:jc w:val="center"/>
            </w:pPr>
          </w:p>
        </w:tc>
        <w:tc>
          <w:tcPr>
            <w:tcW w:w="1444" w:type="pct"/>
          </w:tcPr>
          <w:p w:rsidR="00B533D9" w:rsidRPr="0090531F" w:rsidRDefault="00B533D9" w:rsidP="00B533D9">
            <w:pPr>
              <w:pStyle w:val="GOSTTablenorm"/>
              <w:jc w:val="left"/>
            </w:pPr>
            <w:r w:rsidRPr="0090531F">
              <w:t>БД (База данных (Database)</w:t>
            </w:r>
          </w:p>
        </w:tc>
        <w:tc>
          <w:tcPr>
            <w:tcW w:w="3089" w:type="pct"/>
          </w:tcPr>
          <w:p w:rsidR="00B533D9" w:rsidRPr="0090531F" w:rsidRDefault="00B533D9" w:rsidP="00B533D9">
            <w:pPr>
              <w:pStyle w:val="GOSTTablenorm"/>
            </w:pPr>
            <w:r w:rsidRPr="0090531F">
              <w:t xml:space="preserve">Организованный набор структурированной информации или данных, обычно хранящихся в электронном виде в компьютерной системе. </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jc w:val="left"/>
            </w:pPr>
            <w:r w:rsidRPr="0090531F">
              <w:t>Веб- браузер (Web Browser)</w:t>
            </w:r>
          </w:p>
        </w:tc>
        <w:tc>
          <w:tcPr>
            <w:tcW w:w="3089" w:type="pct"/>
          </w:tcPr>
          <w:p w:rsidR="00B533D9" w:rsidRPr="0090531F" w:rsidRDefault="00B533D9" w:rsidP="00B533D9">
            <w:pPr>
              <w:pStyle w:val="GOSTTablenorm"/>
            </w:pPr>
            <w:r w:rsidRPr="0090531F">
              <w:t>Программа, которая позволяет человеку искать и использовать  онлайн-сервисы в Интернете</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jc w:val="left"/>
            </w:pPr>
            <w:r w:rsidRPr="0090531F">
              <w:t>Веб-сайт (Website)</w:t>
            </w:r>
          </w:p>
        </w:tc>
        <w:tc>
          <w:tcPr>
            <w:tcW w:w="3089" w:type="pct"/>
          </w:tcPr>
          <w:p w:rsidR="00B533D9" w:rsidRPr="0090531F" w:rsidRDefault="00B533D9" w:rsidP="00B533D9">
            <w:pPr>
              <w:pStyle w:val="GOSTTablenorm"/>
            </w:pPr>
            <w:r w:rsidRPr="0090531F">
              <w:t xml:space="preserve">Набор общедоступных взаимосвязанных веб-страниц, которые имеют общее доменное имя. </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jc w:val="left"/>
            </w:pPr>
            <w:r w:rsidRPr="0090531F">
              <w:t>Веб-страница (Web page)</w:t>
            </w:r>
          </w:p>
        </w:tc>
        <w:tc>
          <w:tcPr>
            <w:tcW w:w="3089" w:type="pct"/>
          </w:tcPr>
          <w:p w:rsidR="00B533D9" w:rsidRPr="0090531F" w:rsidRDefault="00B533D9" w:rsidP="00B533D9">
            <w:pPr>
              <w:pStyle w:val="GOSTTablenorm"/>
            </w:pPr>
            <w:r w:rsidRPr="0090531F">
              <w:t>Документ или информационный ресурс Всемирной паутины, доступ к которому осуществляется с помощью веб-браузера.</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ind w:left="0"/>
              <w:jc w:val="left"/>
            </w:pPr>
            <w:r w:rsidRPr="0090531F">
              <w:t>Внешние пользователи</w:t>
            </w:r>
          </w:p>
        </w:tc>
        <w:tc>
          <w:tcPr>
            <w:tcW w:w="3089" w:type="pct"/>
          </w:tcPr>
          <w:p w:rsidR="00B533D9" w:rsidRPr="0090531F" w:rsidRDefault="00B533D9" w:rsidP="00A23770">
            <w:pPr>
              <w:pStyle w:val="GOSTTablenorm"/>
            </w:pPr>
            <w:r w:rsidRPr="0090531F">
              <w:t xml:space="preserve">Граждане Российской Федерации, взаимодействующие с публичной частью </w:t>
            </w:r>
            <w:r w:rsidR="00A23770" w:rsidRPr="0090531F">
              <w:t>Сайта</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jc w:val="left"/>
            </w:pPr>
            <w:r w:rsidRPr="0090531F">
              <w:t>Внутренние пользователи</w:t>
            </w:r>
          </w:p>
        </w:tc>
        <w:tc>
          <w:tcPr>
            <w:tcW w:w="3089" w:type="pct"/>
          </w:tcPr>
          <w:p w:rsidR="00B533D9" w:rsidRPr="0090531F" w:rsidRDefault="00B533D9" w:rsidP="00A23770">
            <w:pPr>
              <w:pStyle w:val="GOSTTablenorm"/>
            </w:pPr>
            <w:r w:rsidRPr="0090531F">
              <w:t xml:space="preserve">Сотрудники заказчика, основные пользователи </w:t>
            </w:r>
            <w:r w:rsidR="00A23770" w:rsidRPr="0090531F">
              <w:t>Сайта</w:t>
            </w:r>
            <w:r w:rsidRPr="0090531F">
              <w:t xml:space="preserve">, выполняющие эксплуатацию системы в своей деятельности, взаимодействующие с закрытой частью </w:t>
            </w:r>
            <w:r w:rsidR="00A23770" w:rsidRPr="0090531F">
              <w:t>Сайта</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jc w:val="left"/>
            </w:pPr>
            <w:r w:rsidRPr="0090531F">
              <w:t>Видеохостинг</w:t>
            </w:r>
          </w:p>
        </w:tc>
        <w:tc>
          <w:tcPr>
            <w:tcW w:w="3089" w:type="pct"/>
          </w:tcPr>
          <w:p w:rsidR="00B533D9" w:rsidRPr="0090531F" w:rsidRDefault="00B533D9" w:rsidP="00B533D9">
            <w:pPr>
              <w:pStyle w:val="GOSTTablenorm"/>
            </w:pPr>
            <w:r w:rsidRPr="0090531F">
              <w:t>Сервис, позволяющий просматривать, размещать, обмениваться, комментировать и делать другие манипуляции с видеозаписями</w:t>
            </w:r>
          </w:p>
        </w:tc>
      </w:tr>
      <w:tr w:rsidR="0090531F" w:rsidRPr="0090531F" w:rsidTr="00B533D9">
        <w:tc>
          <w:tcPr>
            <w:tcW w:w="467" w:type="pct"/>
            <w:shd w:val="clear" w:color="auto" w:fill="auto"/>
          </w:tcPr>
          <w:p w:rsidR="00B533D9" w:rsidRPr="0090531F" w:rsidRDefault="00B533D9" w:rsidP="00B533D9">
            <w:pPr>
              <w:pStyle w:val="GOSTTableNum"/>
              <w:jc w:val="center"/>
            </w:pPr>
          </w:p>
        </w:tc>
        <w:tc>
          <w:tcPr>
            <w:tcW w:w="1444" w:type="pct"/>
          </w:tcPr>
          <w:p w:rsidR="00B533D9" w:rsidRPr="0090531F" w:rsidRDefault="00B533D9" w:rsidP="00B533D9">
            <w:pPr>
              <w:pStyle w:val="GOSTTablenorm"/>
              <w:jc w:val="left"/>
            </w:pPr>
            <w:r w:rsidRPr="0090531F">
              <w:t>ГОСТ</w:t>
            </w:r>
          </w:p>
        </w:tc>
        <w:tc>
          <w:tcPr>
            <w:tcW w:w="3089" w:type="pct"/>
          </w:tcPr>
          <w:p w:rsidR="00B533D9" w:rsidRPr="0090531F" w:rsidRDefault="00B533D9" w:rsidP="00B533D9">
            <w:pPr>
              <w:pStyle w:val="GOSTTablenorm"/>
            </w:pPr>
            <w:r w:rsidRPr="0090531F">
              <w:t>Государственный стандарт</w:t>
            </w:r>
          </w:p>
        </w:tc>
      </w:tr>
      <w:tr w:rsidR="0090531F" w:rsidRPr="0090531F" w:rsidTr="00B533D9">
        <w:tc>
          <w:tcPr>
            <w:tcW w:w="467" w:type="pct"/>
            <w:shd w:val="clear" w:color="auto" w:fill="auto"/>
          </w:tcPr>
          <w:p w:rsidR="00B533D9" w:rsidRPr="0090531F" w:rsidRDefault="00B533D9" w:rsidP="00B533D9">
            <w:pPr>
              <w:pStyle w:val="GOSTTableNum"/>
              <w:jc w:val="center"/>
            </w:pPr>
          </w:p>
        </w:tc>
        <w:tc>
          <w:tcPr>
            <w:tcW w:w="1444" w:type="pct"/>
          </w:tcPr>
          <w:p w:rsidR="00B533D9" w:rsidRPr="0090531F" w:rsidRDefault="00B533D9" w:rsidP="00B533D9">
            <w:pPr>
              <w:pStyle w:val="GOSTTablenorm"/>
              <w:jc w:val="left"/>
            </w:pPr>
            <w:r w:rsidRPr="0090531F">
              <w:t>ИС</w:t>
            </w:r>
          </w:p>
        </w:tc>
        <w:tc>
          <w:tcPr>
            <w:tcW w:w="3089" w:type="pct"/>
          </w:tcPr>
          <w:p w:rsidR="00B533D9" w:rsidRPr="0090531F" w:rsidRDefault="00B533D9" w:rsidP="00B533D9">
            <w:pPr>
              <w:pStyle w:val="GOSTTablenorm"/>
            </w:pPr>
            <w:r w:rsidRPr="0090531F">
              <w:t>Информационная система</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jc w:val="left"/>
            </w:pPr>
            <w:r w:rsidRPr="0090531F">
              <w:t>Контент</w:t>
            </w:r>
          </w:p>
        </w:tc>
        <w:tc>
          <w:tcPr>
            <w:tcW w:w="3089" w:type="pct"/>
          </w:tcPr>
          <w:p w:rsidR="00B533D9" w:rsidRPr="0090531F" w:rsidRDefault="00B533D9" w:rsidP="00B533D9">
            <w:pPr>
              <w:pStyle w:val="GOSTTablenorm"/>
            </w:pPr>
            <w:r w:rsidRPr="0090531F">
              <w:t>Содержимое веб-страниц</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jc w:val="left"/>
            </w:pPr>
            <w:r w:rsidRPr="0090531F">
              <w:t xml:space="preserve">ОС </w:t>
            </w:r>
          </w:p>
        </w:tc>
        <w:tc>
          <w:tcPr>
            <w:tcW w:w="3089" w:type="pct"/>
          </w:tcPr>
          <w:p w:rsidR="00B533D9" w:rsidRPr="0090531F" w:rsidRDefault="00B533D9" w:rsidP="00B533D9">
            <w:pPr>
              <w:pStyle w:val="GOSTTablenorm"/>
            </w:pPr>
            <w:r w:rsidRPr="0090531F">
              <w:t>Операционная система</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jc w:val="left"/>
            </w:pPr>
            <w:r w:rsidRPr="0090531F">
              <w:t>ПО</w:t>
            </w:r>
          </w:p>
        </w:tc>
        <w:tc>
          <w:tcPr>
            <w:tcW w:w="3089" w:type="pct"/>
          </w:tcPr>
          <w:p w:rsidR="00B533D9" w:rsidRPr="0090531F" w:rsidRDefault="00B533D9" w:rsidP="00B533D9">
            <w:pPr>
              <w:pStyle w:val="GOSTTablenorm"/>
              <w:rPr>
                <w:rFonts w:eastAsia="Cambria"/>
              </w:rPr>
            </w:pPr>
            <w:r w:rsidRPr="0090531F">
              <w:rPr>
                <w:rFonts w:eastAsia="Cambria"/>
              </w:rPr>
              <w:t>Программное обеспечение</w:t>
            </w:r>
          </w:p>
        </w:tc>
      </w:tr>
      <w:tr w:rsidR="0090531F" w:rsidRPr="0090531F" w:rsidTr="00B533D9">
        <w:tc>
          <w:tcPr>
            <w:tcW w:w="467" w:type="pct"/>
            <w:shd w:val="clear" w:color="auto" w:fill="auto"/>
          </w:tcPr>
          <w:p w:rsidR="00B533D9" w:rsidRPr="0090531F" w:rsidRDefault="00B533D9" w:rsidP="00B533D9">
            <w:pPr>
              <w:pStyle w:val="GOSTTableNum"/>
              <w:jc w:val="center"/>
            </w:pPr>
          </w:p>
        </w:tc>
        <w:tc>
          <w:tcPr>
            <w:tcW w:w="1444" w:type="pct"/>
          </w:tcPr>
          <w:p w:rsidR="00B533D9" w:rsidRPr="0090531F" w:rsidRDefault="00B533D9" w:rsidP="00B533D9">
            <w:pPr>
              <w:pStyle w:val="GOSTTablenorm"/>
              <w:jc w:val="left"/>
            </w:pPr>
            <w:r w:rsidRPr="0090531F">
              <w:t>Программно-аппаратное обеспечение</w:t>
            </w:r>
          </w:p>
        </w:tc>
        <w:tc>
          <w:tcPr>
            <w:tcW w:w="3089" w:type="pct"/>
          </w:tcPr>
          <w:p w:rsidR="00B533D9" w:rsidRPr="0090531F" w:rsidRDefault="00B533D9" w:rsidP="00B533D9">
            <w:pPr>
              <w:pStyle w:val="GOSTTablenorm"/>
            </w:pPr>
            <w:r w:rsidRPr="0090531F">
              <w:t>Набор технических и программных средств, работающих совместно для выполнения одной или нескольких сходных задач</w:t>
            </w:r>
          </w:p>
        </w:tc>
      </w:tr>
      <w:tr w:rsidR="0090531F" w:rsidRPr="0090531F" w:rsidTr="00B533D9">
        <w:tc>
          <w:tcPr>
            <w:tcW w:w="467" w:type="pct"/>
            <w:shd w:val="clear" w:color="auto" w:fill="auto"/>
          </w:tcPr>
          <w:p w:rsidR="00B533D9" w:rsidRPr="0090531F" w:rsidRDefault="00B533D9" w:rsidP="00B533D9">
            <w:pPr>
              <w:pStyle w:val="GOSTTableNum"/>
              <w:jc w:val="center"/>
            </w:pPr>
          </w:p>
        </w:tc>
        <w:tc>
          <w:tcPr>
            <w:tcW w:w="1444" w:type="pct"/>
          </w:tcPr>
          <w:p w:rsidR="00B533D9" w:rsidRPr="0090531F" w:rsidRDefault="00B533D9" w:rsidP="00B533D9">
            <w:pPr>
              <w:pStyle w:val="GOSTTablenorm"/>
              <w:jc w:val="left"/>
            </w:pPr>
            <w:r w:rsidRPr="0090531F">
              <w:t>Системное программное обеспечение (СПО)</w:t>
            </w:r>
          </w:p>
        </w:tc>
        <w:tc>
          <w:tcPr>
            <w:tcW w:w="3089" w:type="pct"/>
          </w:tcPr>
          <w:p w:rsidR="00B533D9" w:rsidRPr="0090531F" w:rsidRDefault="00B533D9" w:rsidP="00B533D9">
            <w:pPr>
              <w:pStyle w:val="GOSTTablenorm"/>
            </w:pPr>
            <w:r w:rsidRPr="0090531F">
              <w:t xml:space="preserve">Комплекс программ, которые обеспечивают управление аппаратными компонентами, такими как процессор, оперативная память, устройства ввода-вывода, сетевое </w:t>
            </w:r>
            <w:r w:rsidRPr="0090531F">
              <w:lastRenderedPageBreak/>
              <w:t>оборудование, выступая как «межслойный интерфейс», с одной стороны которого аппаратура, а с другой - прикладное программное обеспечение</w:t>
            </w:r>
          </w:p>
        </w:tc>
      </w:tr>
      <w:tr w:rsidR="0090531F" w:rsidRPr="0090531F" w:rsidTr="00B533D9">
        <w:tc>
          <w:tcPr>
            <w:tcW w:w="467" w:type="pct"/>
            <w:shd w:val="clear" w:color="auto" w:fill="auto"/>
          </w:tcPr>
          <w:p w:rsidR="00B533D9" w:rsidRPr="0090531F" w:rsidRDefault="00B533D9" w:rsidP="00B533D9">
            <w:pPr>
              <w:pStyle w:val="GOSTTableNum"/>
              <w:jc w:val="center"/>
            </w:pPr>
          </w:p>
        </w:tc>
        <w:tc>
          <w:tcPr>
            <w:tcW w:w="1444" w:type="pct"/>
          </w:tcPr>
          <w:p w:rsidR="00B533D9" w:rsidRPr="0090531F" w:rsidRDefault="00B533D9" w:rsidP="00B533D9">
            <w:pPr>
              <w:pStyle w:val="GOSTTablenorm"/>
              <w:jc w:val="left"/>
            </w:pPr>
            <w:r w:rsidRPr="0090531F">
              <w:t>Субдомен</w:t>
            </w:r>
          </w:p>
        </w:tc>
        <w:tc>
          <w:tcPr>
            <w:tcW w:w="3089" w:type="pct"/>
          </w:tcPr>
          <w:p w:rsidR="00B533D9" w:rsidRPr="0090531F" w:rsidRDefault="00B533D9" w:rsidP="00B533D9">
            <w:pPr>
              <w:pStyle w:val="GOSTTablenorm"/>
            </w:pPr>
            <w:r w:rsidRPr="0090531F">
              <w:t>Дополнительное доменное имя в основном домене</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pPr>
            <w:r w:rsidRPr="0090531F">
              <w:t>ТЗ</w:t>
            </w:r>
          </w:p>
        </w:tc>
        <w:tc>
          <w:tcPr>
            <w:tcW w:w="3089" w:type="pct"/>
          </w:tcPr>
          <w:p w:rsidR="00B533D9" w:rsidRPr="0090531F" w:rsidRDefault="00B533D9" w:rsidP="00B533D9">
            <w:pPr>
              <w:pStyle w:val="GOSTTablenorm"/>
            </w:pPr>
            <w:r w:rsidRPr="0090531F">
              <w:t>Техническое задание</w:t>
            </w:r>
          </w:p>
        </w:tc>
      </w:tr>
      <w:tr w:rsidR="0090531F" w:rsidRPr="0090531F" w:rsidTr="00B533D9">
        <w:tc>
          <w:tcPr>
            <w:tcW w:w="467" w:type="pct"/>
            <w:shd w:val="clear" w:color="auto" w:fill="auto"/>
          </w:tcPr>
          <w:p w:rsidR="00B533D9" w:rsidRPr="0090531F" w:rsidRDefault="00B533D9" w:rsidP="00B533D9">
            <w:pPr>
              <w:pStyle w:val="GOSTTableNum"/>
              <w:jc w:val="center"/>
            </w:pPr>
          </w:p>
        </w:tc>
        <w:tc>
          <w:tcPr>
            <w:tcW w:w="1444" w:type="pct"/>
          </w:tcPr>
          <w:p w:rsidR="00B533D9" w:rsidRPr="0090531F" w:rsidRDefault="00B533D9" w:rsidP="00B533D9">
            <w:pPr>
              <w:pStyle w:val="GOSTTablenorm"/>
              <w:rPr>
                <w:lang w:val="en-US"/>
              </w:rPr>
            </w:pPr>
            <w:r w:rsidRPr="0090531F">
              <w:t>Тонкий клиент</w:t>
            </w:r>
          </w:p>
        </w:tc>
        <w:tc>
          <w:tcPr>
            <w:tcW w:w="3089" w:type="pct"/>
          </w:tcPr>
          <w:p w:rsidR="00B533D9" w:rsidRPr="0090531F" w:rsidRDefault="00B533D9" w:rsidP="00B533D9">
            <w:pPr>
              <w:pStyle w:val="GOSTTablenorm"/>
            </w:pPr>
            <w:r w:rsidRPr="0090531F">
              <w:t>Программа-клиент в сети с клиент-серверной архитектурой, которая переносит большую часть задач по обработке информации на сервер. В контексте данного ТЗ – web-приложения, работающие в установленном на компьютер пользователя браузере</w:t>
            </w:r>
          </w:p>
        </w:tc>
      </w:tr>
      <w:tr w:rsidR="0090531F" w:rsidRPr="0090531F" w:rsidTr="00B533D9">
        <w:tc>
          <w:tcPr>
            <w:tcW w:w="467" w:type="pct"/>
            <w:shd w:val="clear" w:color="auto" w:fill="auto"/>
          </w:tcPr>
          <w:p w:rsidR="00B533D9" w:rsidRPr="0090531F" w:rsidRDefault="00B533D9" w:rsidP="00B533D9">
            <w:pPr>
              <w:pStyle w:val="GOSTTableNum"/>
              <w:jc w:val="center"/>
            </w:pPr>
          </w:p>
        </w:tc>
        <w:tc>
          <w:tcPr>
            <w:tcW w:w="1444" w:type="pct"/>
          </w:tcPr>
          <w:p w:rsidR="00B533D9" w:rsidRPr="0090531F" w:rsidRDefault="00B533D9" w:rsidP="00B533D9">
            <w:pPr>
              <w:pStyle w:val="GOSTTablenorm"/>
            </w:pPr>
            <w:r w:rsidRPr="0090531F">
              <w:t>ФЗ</w:t>
            </w:r>
          </w:p>
        </w:tc>
        <w:tc>
          <w:tcPr>
            <w:tcW w:w="3089" w:type="pct"/>
          </w:tcPr>
          <w:p w:rsidR="00B533D9" w:rsidRPr="0090531F" w:rsidRDefault="00B533D9" w:rsidP="00B533D9">
            <w:pPr>
              <w:pStyle w:val="GOSTTablenorm"/>
            </w:pPr>
            <w:r w:rsidRPr="0090531F">
              <w:t>Федеральный закон</w:t>
            </w:r>
          </w:p>
        </w:tc>
      </w:tr>
      <w:tr w:rsidR="0090531F" w:rsidRPr="0090531F" w:rsidTr="00B533D9">
        <w:tc>
          <w:tcPr>
            <w:tcW w:w="467" w:type="pct"/>
            <w:shd w:val="clear" w:color="auto" w:fill="auto"/>
          </w:tcPr>
          <w:p w:rsidR="00B533D9" w:rsidRPr="0090531F" w:rsidRDefault="00B533D9" w:rsidP="00B533D9">
            <w:pPr>
              <w:pStyle w:val="GOSTTableNum"/>
              <w:jc w:val="center"/>
            </w:pPr>
          </w:p>
        </w:tc>
        <w:tc>
          <w:tcPr>
            <w:tcW w:w="1444" w:type="pct"/>
          </w:tcPr>
          <w:p w:rsidR="00B533D9" w:rsidRPr="0090531F" w:rsidRDefault="00B533D9" w:rsidP="00B533D9">
            <w:pPr>
              <w:pStyle w:val="GOSTTablenorm"/>
            </w:pPr>
            <w:r w:rsidRPr="0090531F">
              <w:t>ЧТЗ</w:t>
            </w:r>
          </w:p>
        </w:tc>
        <w:tc>
          <w:tcPr>
            <w:tcW w:w="3089" w:type="pct"/>
          </w:tcPr>
          <w:p w:rsidR="00B533D9" w:rsidRPr="0090531F" w:rsidRDefault="00B533D9" w:rsidP="00B533D9">
            <w:pPr>
              <w:pStyle w:val="GOSTTablenorm"/>
            </w:pPr>
            <w:r w:rsidRPr="0090531F">
              <w:t>Частное техническое задание</w:t>
            </w:r>
            <w:r w:rsidR="001B5A2B" w:rsidRPr="0090531F">
              <w:t xml:space="preserve"> - </w:t>
            </w:r>
            <w:r w:rsidR="00F26EF1" w:rsidRPr="0090531F">
              <w:t>документ, который разрабатывается для конкретной функции или задачи в рамках основного технического задания.</w:t>
            </w:r>
          </w:p>
        </w:tc>
      </w:tr>
      <w:bookmarkEnd w:id="46"/>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pPr>
            <w:r w:rsidRPr="0090531F">
              <w:t>*.docx</w:t>
            </w:r>
          </w:p>
        </w:tc>
        <w:tc>
          <w:tcPr>
            <w:tcW w:w="3089" w:type="pct"/>
          </w:tcPr>
          <w:p w:rsidR="00B533D9" w:rsidRPr="0090531F" w:rsidRDefault="00B533D9" w:rsidP="00B533D9">
            <w:pPr>
              <w:pStyle w:val="GOSTTablenorm"/>
            </w:pPr>
            <w:r w:rsidRPr="0090531F">
              <w:t>Формат файлов программы Microsoft Word</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pPr>
            <w:r w:rsidRPr="0090531F">
              <w:t>*</w:t>
            </w:r>
            <w:r w:rsidRPr="0090531F">
              <w:rPr>
                <w:lang w:val="en-US"/>
              </w:rPr>
              <w:t>.ods (OpenDocument Spreadsheet)</w:t>
            </w:r>
          </w:p>
        </w:tc>
        <w:tc>
          <w:tcPr>
            <w:tcW w:w="3089" w:type="pct"/>
          </w:tcPr>
          <w:p w:rsidR="00B533D9" w:rsidRPr="0090531F" w:rsidRDefault="00B533D9" w:rsidP="00B533D9">
            <w:pPr>
              <w:pStyle w:val="GOSTTablenorm"/>
            </w:pPr>
            <w:r w:rsidRPr="0090531F">
              <w:t>Открытый формат файлов документов</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pPr>
            <w:r w:rsidRPr="0090531F">
              <w:t>*</w:t>
            </w:r>
            <w:r w:rsidRPr="0090531F">
              <w:rPr>
                <w:lang w:val="en-US"/>
              </w:rPr>
              <w:t>.odt (OpenDocument Text)</w:t>
            </w:r>
          </w:p>
        </w:tc>
        <w:tc>
          <w:tcPr>
            <w:tcW w:w="3089" w:type="pct"/>
          </w:tcPr>
          <w:p w:rsidR="00B533D9" w:rsidRPr="0090531F" w:rsidRDefault="00B533D9" w:rsidP="00B533D9">
            <w:pPr>
              <w:pStyle w:val="GOSTTablenorm"/>
            </w:pPr>
            <w:r w:rsidRPr="0090531F">
              <w:t xml:space="preserve">Открытый формат файлов документов </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pPr>
            <w:r w:rsidRPr="0090531F">
              <w:t>*</w:t>
            </w:r>
            <w:r w:rsidRPr="0090531F">
              <w:rPr>
                <w:lang w:val="en-US"/>
              </w:rPr>
              <w:t>.pdf</w:t>
            </w:r>
            <w:r w:rsidRPr="0090531F">
              <w:t xml:space="preserve"> (Portable Document Format (Переносимый формат документа)</w:t>
            </w:r>
          </w:p>
        </w:tc>
        <w:tc>
          <w:tcPr>
            <w:tcW w:w="3089" w:type="pct"/>
          </w:tcPr>
          <w:p w:rsidR="00B533D9" w:rsidRPr="0090531F" w:rsidRDefault="00B533D9" w:rsidP="00B533D9">
            <w:pPr>
              <w:pStyle w:val="GOSTTablenorm"/>
            </w:pPr>
            <w:r w:rsidRPr="0090531F">
              <w:t>Универсальный формат файла, сохраняющий макет страницы, типографику и графику исходного документа, который можно просматривать, печатать и выполнять поиск с помощью программного обеспечения для просмотра, такого как Adobe Acrobat</w:t>
            </w:r>
          </w:p>
        </w:tc>
      </w:tr>
      <w:tr w:rsidR="0090531F" w:rsidRPr="0090531F" w:rsidTr="00B533D9">
        <w:trPr>
          <w:trHeight w:val="588"/>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pPr>
            <w:r w:rsidRPr="0090531F">
              <w:t>*.r</w:t>
            </w:r>
            <w:r w:rsidRPr="0090531F">
              <w:rPr>
                <w:lang w:val="en-US"/>
              </w:rPr>
              <w:t>tf</w:t>
            </w:r>
            <w:r w:rsidRPr="0090531F">
              <w:t xml:space="preserve"> (Rich Text Format)</w:t>
            </w:r>
          </w:p>
        </w:tc>
        <w:tc>
          <w:tcPr>
            <w:tcW w:w="3089" w:type="pct"/>
          </w:tcPr>
          <w:p w:rsidR="00B533D9" w:rsidRPr="0090531F" w:rsidRDefault="00B533D9" w:rsidP="00B533D9">
            <w:pPr>
              <w:pStyle w:val="GOSTTablenorm"/>
            </w:pPr>
            <w:r w:rsidRPr="0090531F">
              <w:t>Текстовый формат, обладающим возможностью переносить текст между разными программами</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pPr>
            <w:r w:rsidRPr="0090531F">
              <w:t>*.xlsx</w:t>
            </w:r>
          </w:p>
        </w:tc>
        <w:tc>
          <w:tcPr>
            <w:tcW w:w="3089" w:type="pct"/>
          </w:tcPr>
          <w:p w:rsidR="00B533D9" w:rsidRPr="0090531F" w:rsidRDefault="00B533D9" w:rsidP="00B533D9">
            <w:pPr>
              <w:pStyle w:val="GOSTTablenorm"/>
            </w:pPr>
            <w:r w:rsidRPr="0090531F">
              <w:t>Формат файлов программы Microsoft Excel</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pPr>
            <w:r w:rsidRPr="0090531F">
              <w:t>*.xml</w:t>
            </w:r>
          </w:p>
        </w:tc>
        <w:tc>
          <w:tcPr>
            <w:tcW w:w="3089" w:type="pct"/>
          </w:tcPr>
          <w:p w:rsidR="00B533D9" w:rsidRPr="0090531F" w:rsidRDefault="00B533D9" w:rsidP="00B533D9">
            <w:pPr>
              <w:pStyle w:val="GOSTTablenorm"/>
            </w:pPr>
            <w:r w:rsidRPr="0090531F">
              <w:t>Расширяемый язык разметки</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pPr>
            <w:r w:rsidRPr="0090531F">
              <w:t>*.</w:t>
            </w:r>
            <w:r w:rsidRPr="0090531F">
              <w:rPr>
                <w:lang w:val="en-US"/>
              </w:rPr>
              <w:t>z</w:t>
            </w:r>
            <w:r w:rsidRPr="0090531F">
              <w:t>ip</w:t>
            </w:r>
          </w:p>
        </w:tc>
        <w:tc>
          <w:tcPr>
            <w:tcW w:w="3089" w:type="pct"/>
          </w:tcPr>
          <w:p w:rsidR="00B533D9" w:rsidRPr="0090531F" w:rsidRDefault="00B533D9" w:rsidP="00B533D9">
            <w:pPr>
              <w:pStyle w:val="GOSTTablenorm"/>
            </w:pPr>
            <w:r w:rsidRPr="0090531F">
              <w:t>Формат архивирования файлов, который используется для сжатия одного или нескольких файлов в одном месте</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jc w:val="left"/>
              <w:rPr>
                <w:lang w:val="en-US"/>
              </w:rPr>
            </w:pPr>
            <w:r w:rsidRPr="0090531F">
              <w:rPr>
                <w:lang w:val="en-US"/>
              </w:rPr>
              <w:t>Captcha (Completely Automated Public Turing test to tell Computers and Humans Apart)</w:t>
            </w:r>
          </w:p>
        </w:tc>
        <w:tc>
          <w:tcPr>
            <w:tcW w:w="3089" w:type="pct"/>
          </w:tcPr>
          <w:p w:rsidR="00B533D9" w:rsidRPr="0090531F" w:rsidRDefault="00B533D9" w:rsidP="00B533D9">
            <w:pPr>
              <w:pStyle w:val="GOSTTablenorm"/>
            </w:pPr>
            <w:r w:rsidRPr="0090531F">
              <w:t>Компьютерный тест, используемый для того, чтобы определить, кем является пользователь системы: человеком или компьютером</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jc w:val="left"/>
              <w:rPr>
                <w:lang w:val="en-US"/>
              </w:rPr>
            </w:pPr>
            <w:r w:rsidRPr="0090531F">
              <w:rPr>
                <w:lang w:val="en-US"/>
              </w:rPr>
              <w:t>CPU (Central processing unit (</w:t>
            </w:r>
            <w:r w:rsidRPr="0090531F">
              <w:t>Центральный</w:t>
            </w:r>
            <w:r w:rsidRPr="0090531F">
              <w:rPr>
                <w:lang w:val="en-US"/>
              </w:rPr>
              <w:t xml:space="preserve"> </w:t>
            </w:r>
            <w:r w:rsidRPr="0090531F">
              <w:t>процессор</w:t>
            </w:r>
            <w:r w:rsidRPr="0090531F">
              <w:rPr>
                <w:lang w:val="en-US"/>
              </w:rPr>
              <w:t>)</w:t>
            </w:r>
          </w:p>
        </w:tc>
        <w:tc>
          <w:tcPr>
            <w:tcW w:w="3089" w:type="pct"/>
          </w:tcPr>
          <w:p w:rsidR="00B533D9" w:rsidRPr="0090531F" w:rsidRDefault="00B533D9" w:rsidP="00B533D9">
            <w:pPr>
              <w:pStyle w:val="GOSTTablenorm"/>
            </w:pPr>
            <w:r w:rsidRPr="0090531F">
              <w:t>Электронная схема, которая выполняет инструкции, составляющие компьютерную программу. ЦП выполняет основные арифметические, логические, управляющие операции и операции ввода-вывода (I/O), указанные в инструкциях программы. Это контрастирует с внешними компонентами, такими как основная память и схема ввода-вывода, и специализированными процессорами, такими как графические процессоры (GPU)</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pPr>
            <w:r w:rsidRPr="0090531F">
              <w:t xml:space="preserve">Drag </w:t>
            </w:r>
            <w:r w:rsidRPr="0090531F">
              <w:rPr>
                <w:lang w:val="en-US"/>
              </w:rPr>
              <w:t xml:space="preserve">and </w:t>
            </w:r>
            <w:r w:rsidRPr="0090531F">
              <w:t>drop</w:t>
            </w:r>
          </w:p>
        </w:tc>
        <w:tc>
          <w:tcPr>
            <w:tcW w:w="3089" w:type="pct"/>
          </w:tcPr>
          <w:p w:rsidR="00B533D9" w:rsidRPr="0090531F" w:rsidRDefault="00B533D9" w:rsidP="00B533D9">
            <w:pPr>
              <w:pStyle w:val="GOSTTablenorm"/>
            </w:pPr>
            <w:r w:rsidRPr="0090531F">
              <w:t>Способ оперирования элементами интерфейса в интерфейсах пользователя при помощи манипулятора «мышь» или сенсорного экрана</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pPr>
            <w:r w:rsidRPr="0090531F">
              <w:t>Ethernet</w:t>
            </w:r>
          </w:p>
        </w:tc>
        <w:tc>
          <w:tcPr>
            <w:tcW w:w="3089" w:type="pct"/>
          </w:tcPr>
          <w:p w:rsidR="00B533D9" w:rsidRPr="0090531F" w:rsidRDefault="00B533D9" w:rsidP="00B533D9">
            <w:pPr>
              <w:pStyle w:val="GOSTTablenorm"/>
            </w:pPr>
            <w:r w:rsidRPr="0090531F">
              <w:t>Семейство технологий пакетной передачи данных между устройствами для компьютерных и промышленных сетей</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jc w:val="left"/>
            </w:pPr>
            <w:r w:rsidRPr="0090531F">
              <w:t xml:space="preserve">HTML (HyperText Markup </w:t>
            </w:r>
            <w:r w:rsidRPr="0090531F">
              <w:lastRenderedPageBreak/>
              <w:t>Language)</w:t>
            </w:r>
          </w:p>
        </w:tc>
        <w:tc>
          <w:tcPr>
            <w:tcW w:w="3089" w:type="pct"/>
          </w:tcPr>
          <w:p w:rsidR="00B533D9" w:rsidRPr="0090531F" w:rsidRDefault="00B533D9" w:rsidP="00B533D9">
            <w:pPr>
              <w:pStyle w:val="GOSTTablenorm"/>
            </w:pPr>
            <w:r w:rsidRPr="0090531F">
              <w:lastRenderedPageBreak/>
              <w:t xml:space="preserve">Гипертекстовый язык описания документов, язык разметки </w:t>
            </w:r>
            <w:r w:rsidRPr="0090531F">
              <w:lastRenderedPageBreak/>
              <w:t>веб-страниц</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jc w:val="left"/>
            </w:pPr>
            <w:r w:rsidRPr="0090531F">
              <w:t>HTTP</w:t>
            </w:r>
          </w:p>
          <w:p w:rsidR="00B533D9" w:rsidRPr="0090531F" w:rsidRDefault="00B533D9" w:rsidP="00B533D9">
            <w:pPr>
              <w:pStyle w:val="GOSTTablenorm"/>
              <w:jc w:val="left"/>
            </w:pPr>
            <w:r w:rsidRPr="0090531F">
              <w:t>(Hypertext Transfer Protocol)</w:t>
            </w:r>
          </w:p>
        </w:tc>
        <w:tc>
          <w:tcPr>
            <w:tcW w:w="3089" w:type="pct"/>
          </w:tcPr>
          <w:p w:rsidR="00B533D9" w:rsidRPr="0090531F" w:rsidRDefault="00B533D9" w:rsidP="00B533D9">
            <w:pPr>
              <w:pStyle w:val="GOSTTablenorm"/>
            </w:pPr>
            <w:r w:rsidRPr="0090531F">
              <w:t xml:space="preserve">Протокол, используемый для связи между </w:t>
            </w:r>
            <w:r w:rsidRPr="0090531F">
              <w:rPr>
                <w:lang w:val="en-US"/>
              </w:rPr>
              <w:t>web</w:t>
            </w:r>
            <w:r w:rsidRPr="0090531F">
              <w:t>-серверами и веб-браузерами</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jc w:val="left"/>
              <w:rPr>
                <w:lang w:val="en-US"/>
              </w:rPr>
            </w:pPr>
            <w:r w:rsidRPr="0090531F">
              <w:rPr>
                <w:rFonts w:eastAsia="Cambria"/>
                <w:lang w:val="en-US"/>
              </w:rPr>
              <w:t>HTTP(S) (HyperText Transfer Protocol Secure)</w:t>
            </w:r>
          </w:p>
        </w:tc>
        <w:tc>
          <w:tcPr>
            <w:tcW w:w="3089" w:type="pct"/>
          </w:tcPr>
          <w:p w:rsidR="00B533D9" w:rsidRPr="0090531F" w:rsidRDefault="00B533D9" w:rsidP="00B533D9">
            <w:pPr>
              <w:pStyle w:val="GOSTTablenorm"/>
            </w:pPr>
            <w:r w:rsidRPr="0090531F">
              <w:rPr>
                <w:rFonts w:eastAsia="Cambria"/>
              </w:rPr>
              <w:t>Протокол передачи данных с поддержкой шифрования в целях повышения безопасности при обмене информацией через Интернет</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jc w:val="left"/>
              <w:rPr>
                <w:rFonts w:eastAsia="Cambria"/>
                <w:lang w:val="en-US"/>
              </w:rPr>
            </w:pPr>
            <w:r w:rsidRPr="0090531F">
              <w:rPr>
                <w:rFonts w:eastAsia="Cambria"/>
                <w:lang w:val="en-US"/>
              </w:rPr>
              <w:t>SSL</w:t>
            </w:r>
          </w:p>
        </w:tc>
        <w:tc>
          <w:tcPr>
            <w:tcW w:w="3089" w:type="pct"/>
          </w:tcPr>
          <w:p w:rsidR="00B533D9" w:rsidRPr="0090531F" w:rsidRDefault="00B533D9" w:rsidP="00B533D9">
            <w:pPr>
              <w:pStyle w:val="GOSTTablenorm"/>
              <w:rPr>
                <w:rFonts w:eastAsia="Cambria"/>
              </w:rPr>
            </w:pPr>
            <w:r w:rsidRPr="0090531F">
              <w:rPr>
                <w:rFonts w:eastAsia="Cambria"/>
              </w:rPr>
              <w:t>(англ. Secure Sockets Layer, уровень защищённых сокетов) — криптографический протокол, который использует асимметричную криптографию для аутентификации ключей обмена, симметричное шифрование для сохранения конфиденциальности, коды аутентификации сообщений для целостности сообщений.</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pPr>
            <w:r w:rsidRPr="0090531F">
              <w:t>TCP/IP</w:t>
            </w:r>
          </w:p>
        </w:tc>
        <w:tc>
          <w:tcPr>
            <w:tcW w:w="3089" w:type="pct"/>
          </w:tcPr>
          <w:p w:rsidR="00B533D9" w:rsidRPr="0090531F" w:rsidRDefault="00B533D9" w:rsidP="00B533D9">
            <w:pPr>
              <w:pStyle w:val="GOSTTablenorm"/>
            </w:pPr>
            <w:r w:rsidRPr="0090531F">
              <w:t>Набор протоколов, который задает стандарты связи между компьютерами и содержит подробные соглашения о маршрутизации и межсетевом взаимодействии</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pPr>
            <w:r w:rsidRPr="0090531F">
              <w:t>Web-интерфейс</w:t>
            </w:r>
          </w:p>
        </w:tc>
        <w:tc>
          <w:tcPr>
            <w:tcW w:w="3089" w:type="pct"/>
          </w:tcPr>
          <w:p w:rsidR="00B533D9" w:rsidRPr="0090531F" w:rsidRDefault="00B533D9" w:rsidP="00B533D9">
            <w:pPr>
              <w:pStyle w:val="GOSTTablenorm"/>
            </w:pPr>
            <w:r w:rsidRPr="0090531F">
              <w:t>Веб-страница или совокупность веб-страниц, предоставляющая пользовательский интерфейс для взаимодействия с сервисом или устройством посредством протокола HTTP и веб-браузера</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pPr>
            <w:r w:rsidRPr="0090531F">
              <w:rPr>
                <w:lang w:val="en-US"/>
              </w:rPr>
              <w:t>Web-</w:t>
            </w:r>
            <w:r w:rsidRPr="0090531F">
              <w:t>клиент</w:t>
            </w:r>
          </w:p>
        </w:tc>
        <w:tc>
          <w:tcPr>
            <w:tcW w:w="3089" w:type="pct"/>
          </w:tcPr>
          <w:p w:rsidR="00B533D9" w:rsidRPr="0090531F" w:rsidRDefault="00B533D9" w:rsidP="00B533D9">
            <w:pPr>
              <w:pStyle w:val="GOSTTablenorm"/>
            </w:pPr>
            <w:r w:rsidRPr="0090531F">
              <w:t>Вид клиента, работающий через веб-браузер</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pPr>
            <w:r w:rsidRPr="0090531F">
              <w:t>Web-приложение</w:t>
            </w:r>
          </w:p>
        </w:tc>
        <w:tc>
          <w:tcPr>
            <w:tcW w:w="3089" w:type="pct"/>
          </w:tcPr>
          <w:p w:rsidR="00B533D9" w:rsidRPr="0090531F" w:rsidRDefault="00B533D9" w:rsidP="00B533D9">
            <w:pPr>
              <w:pStyle w:val="GOSTTablenorm"/>
            </w:pPr>
            <w:r w:rsidRPr="0090531F">
              <w:t xml:space="preserve">Клиент-серверное приложение, в котором клиент взаимодействует с </w:t>
            </w:r>
            <w:r w:rsidRPr="0090531F">
              <w:rPr>
                <w:lang w:val="en-US"/>
              </w:rPr>
              <w:t>web</w:t>
            </w:r>
            <w:r w:rsidRPr="0090531F">
              <w:t>-сервером при помощи браузера</w:t>
            </w:r>
          </w:p>
        </w:tc>
      </w:tr>
      <w:tr w:rsidR="0090531F" w:rsidRPr="0090531F" w:rsidTr="00B533D9">
        <w:trPr>
          <w:trHeight w:val="253"/>
        </w:trPr>
        <w:tc>
          <w:tcPr>
            <w:tcW w:w="467" w:type="pct"/>
            <w:shd w:val="clear" w:color="FFFFFF" w:fill="FFFFFF"/>
          </w:tcPr>
          <w:p w:rsidR="00B533D9" w:rsidRPr="0090531F" w:rsidRDefault="00B533D9" w:rsidP="00B533D9">
            <w:pPr>
              <w:pStyle w:val="GOSTTableNum"/>
              <w:jc w:val="center"/>
            </w:pPr>
          </w:p>
        </w:tc>
        <w:tc>
          <w:tcPr>
            <w:tcW w:w="1444" w:type="pct"/>
          </w:tcPr>
          <w:p w:rsidR="00B533D9" w:rsidRPr="0090531F" w:rsidRDefault="00B533D9" w:rsidP="00B533D9">
            <w:pPr>
              <w:pStyle w:val="GOSTTablenorm"/>
              <w:rPr>
                <w:lang w:val="en-US"/>
              </w:rPr>
            </w:pPr>
            <w:r w:rsidRPr="0090531F">
              <w:t>WYSIWYG</w:t>
            </w:r>
          </w:p>
        </w:tc>
        <w:tc>
          <w:tcPr>
            <w:tcW w:w="3089" w:type="pct"/>
          </w:tcPr>
          <w:p w:rsidR="00B533D9" w:rsidRPr="0090531F" w:rsidRDefault="00B533D9" w:rsidP="00B533D9">
            <w:pPr>
              <w:pStyle w:val="GOSTTablenorm"/>
            </w:pPr>
            <w:r w:rsidRPr="0090531F">
              <w:rPr>
                <w:shd w:val="clear" w:color="auto" w:fill="FFFFFF"/>
              </w:rPr>
              <w:t>What You See Is What You Get, «что видишь, то и получишь») — свойство прикладных программ или веб-интерфейсов, в которых содержание отображается в процессе редактирования и выглядит максимально близко похожим на конечную продукцию, которая может быть печатным документом, веб-страницей или презентацией.</w:t>
            </w:r>
          </w:p>
        </w:tc>
      </w:tr>
      <w:tr w:rsidR="0090531F" w:rsidRPr="0090531F" w:rsidTr="00B533D9">
        <w:trPr>
          <w:trHeight w:val="253"/>
        </w:trPr>
        <w:tc>
          <w:tcPr>
            <w:tcW w:w="467" w:type="pct"/>
            <w:shd w:val="clear" w:color="FFFFFF" w:fill="FFFFFF"/>
          </w:tcPr>
          <w:p w:rsidR="007415D2" w:rsidRPr="0090531F" w:rsidRDefault="007415D2" w:rsidP="00B533D9">
            <w:pPr>
              <w:pStyle w:val="GOSTTableNum"/>
              <w:jc w:val="center"/>
            </w:pPr>
          </w:p>
        </w:tc>
        <w:tc>
          <w:tcPr>
            <w:tcW w:w="1444" w:type="pct"/>
          </w:tcPr>
          <w:p w:rsidR="007415D2" w:rsidRPr="0090531F" w:rsidRDefault="007415D2" w:rsidP="00B533D9">
            <w:pPr>
              <w:pStyle w:val="GOSTTablenorm"/>
            </w:pPr>
            <w:r w:rsidRPr="0090531F">
              <w:t>Посадочная страница (Landing Page)</w:t>
            </w:r>
          </w:p>
        </w:tc>
        <w:tc>
          <w:tcPr>
            <w:tcW w:w="3089" w:type="pct"/>
          </w:tcPr>
          <w:p w:rsidR="007415D2" w:rsidRPr="0090531F" w:rsidRDefault="00E23DA8" w:rsidP="00E23DA8">
            <w:pPr>
              <w:pStyle w:val="GOSTTablenorm"/>
              <w:rPr>
                <w:shd w:val="clear" w:color="auto" w:fill="FFFFFF"/>
              </w:rPr>
            </w:pPr>
            <w:r w:rsidRPr="0090531F">
              <w:rPr>
                <w:shd w:val="clear" w:color="auto" w:fill="FFFFFF"/>
              </w:rPr>
              <w:t xml:space="preserve">Страница приземления, куда попадают пользователи из поисковой выдачи, контекстной рекламы или баннера. </w:t>
            </w:r>
          </w:p>
        </w:tc>
      </w:tr>
    </w:tbl>
    <w:p w:rsidR="00B533D9" w:rsidRPr="0090531F" w:rsidRDefault="00B533D9" w:rsidP="00B533D9">
      <w:pPr>
        <w:pStyle w:val="PlainText1"/>
      </w:pPr>
    </w:p>
    <w:p w:rsidR="00B533D9" w:rsidRPr="0090531F" w:rsidRDefault="00B533D9" w:rsidP="00B533D9">
      <w:pPr>
        <w:pStyle w:val="Head1"/>
        <w:rPr>
          <w:rFonts w:cs="Times New Roman"/>
        </w:rPr>
      </w:pPr>
      <w:bookmarkStart w:id="48" w:name="_Toc162886426"/>
      <w:r w:rsidRPr="0090531F">
        <w:rPr>
          <w:rFonts w:cs="Times New Roman"/>
        </w:rPr>
        <w:lastRenderedPageBreak/>
        <w:t xml:space="preserve">Цели и назначение создания </w:t>
      </w:r>
      <w:bookmarkEnd w:id="48"/>
      <w:r w:rsidR="007415D2" w:rsidRPr="0090531F">
        <w:rPr>
          <w:rFonts w:cs="Times New Roman"/>
        </w:rPr>
        <w:t>Сайта</w:t>
      </w:r>
    </w:p>
    <w:p w:rsidR="00B533D9" w:rsidRPr="0090531F" w:rsidRDefault="007415D2" w:rsidP="007173A3">
      <w:pPr>
        <w:pBdr>
          <w:top w:val="none" w:sz="4" w:space="0" w:color="000000"/>
          <w:left w:val="none" w:sz="4" w:space="0" w:color="000000"/>
          <w:bottom w:val="none" w:sz="4" w:space="0" w:color="000000"/>
          <w:right w:val="none" w:sz="4" w:space="0" w:color="000000"/>
          <w:between w:val="none" w:sz="4" w:space="0" w:color="000000"/>
        </w:pBdr>
        <w:spacing w:line="360" w:lineRule="auto"/>
        <w:ind w:firstLine="851"/>
        <w:jc w:val="both"/>
        <w:rPr>
          <w:rFonts w:ascii="Times New Roman" w:eastAsia="Times New Roman" w:hAnsi="Times New Roman"/>
          <w:sz w:val="28"/>
          <w:szCs w:val="24"/>
          <w:lang w:eastAsia="ru-RU"/>
        </w:rPr>
      </w:pPr>
      <w:bookmarkStart w:id="49" w:name="_Ref70554786"/>
      <w:bookmarkStart w:id="50" w:name="_Toc405939415"/>
      <w:bookmarkStart w:id="51" w:name="_Toc407212623"/>
      <w:bookmarkStart w:id="52" w:name="_Toc490344635"/>
      <w:r w:rsidRPr="0090531F">
        <w:rPr>
          <w:rFonts w:ascii="Times New Roman" w:eastAsia="Times New Roman" w:hAnsi="Times New Roman"/>
          <w:sz w:val="28"/>
          <w:szCs w:val="24"/>
          <w:lang w:eastAsia="ru-RU"/>
        </w:rPr>
        <w:t>Сайт</w:t>
      </w:r>
      <w:r w:rsidR="00B533D9" w:rsidRPr="0090531F">
        <w:rPr>
          <w:rFonts w:ascii="Times New Roman" w:eastAsia="Times New Roman" w:hAnsi="Times New Roman"/>
          <w:sz w:val="28"/>
          <w:szCs w:val="24"/>
          <w:lang w:eastAsia="ru-RU"/>
        </w:rPr>
        <w:t xml:space="preserve"> предназначен для популяризации государственной политики в сфере защиты семьи, сохранения традиционных семейных ценностей, информационного сопровождения компании, проводимой в рамках реализации Указа Президента Российской Федерации о проведении в 2024 году Года Семьи на Территории Российской Федерации.</w:t>
      </w:r>
    </w:p>
    <w:p w:rsidR="00B533D9" w:rsidRPr="0090531F" w:rsidRDefault="00B533D9" w:rsidP="00B533D9">
      <w:pPr>
        <w:pStyle w:val="Head2"/>
        <w:rPr>
          <w:rFonts w:cs="Times New Roman"/>
          <w:lang w:eastAsia="en-US"/>
        </w:rPr>
      </w:pPr>
      <w:bookmarkStart w:id="53" w:name="_Toc162886428"/>
      <w:r w:rsidRPr="0090531F">
        <w:rPr>
          <w:rFonts w:cs="Times New Roman"/>
          <w:lang w:eastAsia="en-US"/>
        </w:rPr>
        <w:t xml:space="preserve">Основные цели </w:t>
      </w:r>
      <w:bookmarkEnd w:id="49"/>
      <w:bookmarkEnd w:id="50"/>
      <w:bookmarkEnd w:id="51"/>
      <w:bookmarkEnd w:id="52"/>
      <w:r w:rsidRPr="0090531F">
        <w:rPr>
          <w:rFonts w:cs="Times New Roman"/>
          <w:lang w:eastAsia="en-US"/>
        </w:rPr>
        <w:t xml:space="preserve">создания </w:t>
      </w:r>
      <w:bookmarkEnd w:id="53"/>
      <w:r w:rsidR="007415D2" w:rsidRPr="0090531F">
        <w:rPr>
          <w:rFonts w:cs="Times New Roman"/>
          <w:lang w:eastAsia="en-US"/>
        </w:rPr>
        <w:t>Сайта</w:t>
      </w:r>
    </w:p>
    <w:p w:rsidR="00B533D9" w:rsidRPr="0090531F" w:rsidRDefault="00B533D9" w:rsidP="007415D2">
      <w:pPr>
        <w:pBdr>
          <w:top w:val="nil"/>
          <w:left w:val="nil"/>
          <w:bottom w:val="nil"/>
          <w:right w:val="nil"/>
          <w:between w:val="nil"/>
        </w:pBdr>
        <w:spacing w:after="120"/>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Целями создания </w:t>
      </w:r>
      <w:r w:rsidR="007415D2" w:rsidRPr="0090531F">
        <w:rPr>
          <w:rFonts w:ascii="Times New Roman" w:eastAsia="Times New Roman" w:hAnsi="Times New Roman"/>
          <w:sz w:val="28"/>
          <w:szCs w:val="24"/>
          <w:lang w:eastAsia="ru-RU"/>
        </w:rPr>
        <w:t>Сайта</w:t>
      </w:r>
      <w:r w:rsidRPr="0090531F">
        <w:rPr>
          <w:rFonts w:ascii="Times New Roman" w:eastAsia="Times New Roman" w:hAnsi="Times New Roman"/>
          <w:sz w:val="28"/>
          <w:szCs w:val="24"/>
          <w:lang w:eastAsia="ru-RU"/>
        </w:rPr>
        <w:t xml:space="preserve"> являются:</w:t>
      </w:r>
    </w:p>
    <w:p w:rsidR="00B533D9" w:rsidRPr="0090531F" w:rsidRDefault="001F6175" w:rsidP="005545AB">
      <w:pPr>
        <w:pStyle w:val="aff"/>
        <w:numPr>
          <w:ilvl w:val="0"/>
          <w:numId w:val="52"/>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Выполнение</w:t>
      </w:r>
      <w:r w:rsidR="00B533D9" w:rsidRPr="0090531F">
        <w:rPr>
          <w:rFonts w:ascii="Times New Roman" w:eastAsia="Times New Roman" w:hAnsi="Times New Roman"/>
          <w:sz w:val="28"/>
          <w:szCs w:val="24"/>
          <w:lang w:eastAsia="ru-RU"/>
        </w:rPr>
        <w:t xml:space="preserve"> Указа Президента Российской Федерации от 22 ноября 2023 г. № 875 «О проведении в Российской Федерации Года семьи»;</w:t>
      </w:r>
    </w:p>
    <w:p w:rsidR="00B533D9" w:rsidRPr="0090531F" w:rsidRDefault="00B533D9" w:rsidP="005545AB">
      <w:pPr>
        <w:pStyle w:val="aff"/>
        <w:numPr>
          <w:ilvl w:val="0"/>
          <w:numId w:val="52"/>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Формирование в обществе позитивного образа семьи, в том числе многодетной, предоставление пользователям полного спектра информации о событиях, связанных с проведением Года семьи во всех субъектах Российской Федерации;</w:t>
      </w:r>
    </w:p>
    <w:p w:rsidR="00B533D9" w:rsidRPr="0090531F" w:rsidRDefault="00B533D9" w:rsidP="005545AB">
      <w:pPr>
        <w:pStyle w:val="aff"/>
        <w:numPr>
          <w:ilvl w:val="0"/>
          <w:numId w:val="52"/>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Продвижение информационной кампании, направленной на популяризацию и продвижение традиционных семейных ценностей, а также на поддержку и защиту семьи, ма</w:t>
      </w:r>
      <w:r w:rsidR="00CE01EA" w:rsidRPr="0090531F">
        <w:rPr>
          <w:rFonts w:ascii="Times New Roman" w:eastAsia="Times New Roman" w:hAnsi="Times New Roman"/>
          <w:sz w:val="28"/>
          <w:szCs w:val="24"/>
          <w:lang w:eastAsia="ru-RU"/>
        </w:rPr>
        <w:t>теринства, отцовства и детства;</w:t>
      </w:r>
    </w:p>
    <w:p w:rsidR="00B533D9" w:rsidRPr="0090531F" w:rsidRDefault="00B533D9" w:rsidP="005545AB">
      <w:pPr>
        <w:pStyle w:val="aff"/>
        <w:numPr>
          <w:ilvl w:val="0"/>
          <w:numId w:val="52"/>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Формирование мотивации к созданию семьи и информирования о благоприятных условиях для рождения детей;</w:t>
      </w:r>
    </w:p>
    <w:p w:rsidR="00B533D9" w:rsidRPr="0090531F" w:rsidRDefault="00B533D9" w:rsidP="005545AB">
      <w:pPr>
        <w:pStyle w:val="aff"/>
        <w:numPr>
          <w:ilvl w:val="0"/>
          <w:numId w:val="52"/>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Своевременное информирование граждан Российской Федерации об изменениях в социальной политике государства по поддержке семьи, материнства, отцовства и детства в Российской Федерации, о событиях и мероприятиях, посвященных Году семьи в Российской Федерации.</w:t>
      </w:r>
    </w:p>
    <w:p w:rsidR="00B533D9" w:rsidRPr="0090531F" w:rsidRDefault="00B533D9" w:rsidP="00B533D9">
      <w:pPr>
        <w:pStyle w:val="Head2"/>
        <w:rPr>
          <w:rFonts w:cs="Times New Roman"/>
        </w:rPr>
      </w:pPr>
      <w:bookmarkStart w:id="54" w:name="_Toc162886429"/>
      <w:r w:rsidRPr="0090531F">
        <w:rPr>
          <w:rFonts w:cs="Times New Roman"/>
        </w:rPr>
        <w:t xml:space="preserve">Основные задачи </w:t>
      </w:r>
      <w:r w:rsidR="001D38D3" w:rsidRPr="0090531F">
        <w:rPr>
          <w:rFonts w:cs="Times New Roman"/>
        </w:rPr>
        <w:t xml:space="preserve">выполнения работ и оказания услуг по </w:t>
      </w:r>
      <w:r w:rsidRPr="0090531F">
        <w:rPr>
          <w:rFonts w:cs="Times New Roman"/>
        </w:rPr>
        <w:t>создани</w:t>
      </w:r>
      <w:r w:rsidR="001D38D3" w:rsidRPr="0090531F">
        <w:rPr>
          <w:rFonts w:cs="Times New Roman"/>
        </w:rPr>
        <w:t>ю</w:t>
      </w:r>
      <w:r w:rsidRPr="0090531F">
        <w:rPr>
          <w:rFonts w:cs="Times New Roman"/>
        </w:rPr>
        <w:t xml:space="preserve"> </w:t>
      </w:r>
      <w:r w:rsidR="007415D2" w:rsidRPr="0090531F">
        <w:rPr>
          <w:rFonts w:cs="Times New Roman"/>
        </w:rPr>
        <w:t>Сайта</w:t>
      </w:r>
      <w:r w:rsidRPr="0090531F">
        <w:rPr>
          <w:rFonts w:cs="Times New Roman"/>
        </w:rPr>
        <w:t>:</w:t>
      </w:r>
      <w:bookmarkEnd w:id="54"/>
    </w:p>
    <w:p w:rsidR="00B533D9" w:rsidRPr="0090531F" w:rsidRDefault="00B533D9" w:rsidP="005545AB">
      <w:pPr>
        <w:pStyle w:val="aff"/>
        <w:numPr>
          <w:ilvl w:val="0"/>
          <w:numId w:val="53"/>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создание коммуникативно-комфортных, интуитивно-понятных интерфейсов для публикации информационных материалов;</w:t>
      </w:r>
    </w:p>
    <w:p w:rsidR="00B533D9" w:rsidRPr="0090531F" w:rsidRDefault="00B533D9" w:rsidP="005545AB">
      <w:pPr>
        <w:pStyle w:val="aff"/>
        <w:numPr>
          <w:ilvl w:val="0"/>
          <w:numId w:val="53"/>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lastRenderedPageBreak/>
        <w:t>создание механизмов публикации и обновления публичной информации;</w:t>
      </w:r>
    </w:p>
    <w:p w:rsidR="00B533D9" w:rsidRPr="0090531F" w:rsidRDefault="00B533D9" w:rsidP="005545AB">
      <w:pPr>
        <w:pStyle w:val="aff"/>
        <w:numPr>
          <w:ilvl w:val="0"/>
          <w:numId w:val="53"/>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подготовка структуры и стандартов предоставления информационных материалов;</w:t>
      </w:r>
    </w:p>
    <w:p w:rsidR="00B533D9" w:rsidRPr="0090531F" w:rsidRDefault="00B533D9" w:rsidP="005545AB">
      <w:pPr>
        <w:pStyle w:val="aff"/>
        <w:numPr>
          <w:ilvl w:val="0"/>
          <w:numId w:val="53"/>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подключение региональных представителей к размещению информации </w:t>
      </w:r>
      <w:r w:rsidR="00100A78" w:rsidRPr="0090531F">
        <w:rPr>
          <w:rFonts w:ascii="Times New Roman" w:eastAsia="Times New Roman" w:hAnsi="Times New Roman"/>
          <w:sz w:val="28"/>
          <w:szCs w:val="24"/>
          <w:lang w:eastAsia="ru-RU"/>
        </w:rPr>
        <w:t>на Сайте</w:t>
      </w:r>
      <w:r w:rsidR="001D38D3" w:rsidRPr="0090531F">
        <w:rPr>
          <w:rFonts w:ascii="Times New Roman" w:eastAsia="Times New Roman" w:hAnsi="Times New Roman"/>
          <w:sz w:val="28"/>
          <w:szCs w:val="24"/>
          <w:lang w:eastAsia="ru-RU"/>
        </w:rPr>
        <w:t>;</w:t>
      </w:r>
    </w:p>
    <w:p w:rsidR="00B533D9" w:rsidRPr="0090531F" w:rsidRDefault="00B533D9" w:rsidP="005545AB">
      <w:pPr>
        <w:pStyle w:val="aff"/>
        <w:numPr>
          <w:ilvl w:val="0"/>
          <w:numId w:val="53"/>
        </w:numPr>
        <w:spacing w:before="120" w:after="12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обеспечение информационного сопровождения Сайта;</w:t>
      </w:r>
    </w:p>
    <w:p w:rsidR="00B533D9" w:rsidRPr="0090531F" w:rsidRDefault="00B533D9" w:rsidP="00CE01EA">
      <w:pPr>
        <w:pStyle w:val="aff"/>
        <w:numPr>
          <w:ilvl w:val="0"/>
          <w:numId w:val="53"/>
        </w:numPr>
        <w:spacing w:before="120" w:after="12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обеспечение технической поддержки Сайта.</w:t>
      </w:r>
    </w:p>
    <w:p w:rsidR="00B533D9" w:rsidRPr="0090531F" w:rsidRDefault="00B533D9" w:rsidP="00B533D9">
      <w:pPr>
        <w:pStyle w:val="Head1"/>
        <w:rPr>
          <w:rFonts w:cs="Times New Roman"/>
        </w:rPr>
      </w:pPr>
      <w:bookmarkStart w:id="55" w:name="_Toc490344637"/>
      <w:bookmarkStart w:id="56" w:name="_Toc162886430"/>
      <w:r w:rsidRPr="0090531F">
        <w:rPr>
          <w:rFonts w:cs="Times New Roman"/>
        </w:rPr>
        <w:lastRenderedPageBreak/>
        <w:t xml:space="preserve">Характеристика объекта </w:t>
      </w:r>
      <w:bookmarkEnd w:id="55"/>
      <w:bookmarkEnd w:id="56"/>
    </w:p>
    <w:p w:rsidR="00B533D9" w:rsidRPr="0090531F" w:rsidRDefault="00B533D9" w:rsidP="007173A3">
      <w:pPr>
        <w:spacing w:line="360" w:lineRule="auto"/>
        <w:ind w:firstLine="851"/>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Объектом автоматизации являются механизмы публикации информации о проведении Года Семьи в 2024 году в общем доступе.</w:t>
      </w:r>
    </w:p>
    <w:p w:rsidR="00B533D9" w:rsidRPr="0090531F" w:rsidRDefault="00B533D9" w:rsidP="007173A3">
      <w:pPr>
        <w:spacing w:line="360" w:lineRule="auto"/>
        <w:ind w:firstLine="851"/>
        <w:jc w:val="both"/>
        <w:rPr>
          <w:rFonts w:ascii="Times New Roman" w:eastAsia="Times New Roman" w:hAnsi="Times New Roman"/>
          <w:sz w:val="28"/>
          <w:szCs w:val="24"/>
          <w:lang w:eastAsia="ru-RU"/>
        </w:rPr>
      </w:pPr>
    </w:p>
    <w:p w:rsidR="00B533D9" w:rsidRPr="0090531F" w:rsidRDefault="00B533D9" w:rsidP="007173A3">
      <w:pPr>
        <w:spacing w:line="360" w:lineRule="auto"/>
        <w:ind w:firstLine="851"/>
        <w:jc w:val="both"/>
        <w:rPr>
          <w:rFonts w:ascii="Times New Roman" w:eastAsia="Times New Roman" w:hAnsi="Times New Roman"/>
          <w:strike/>
          <w:sz w:val="28"/>
          <w:szCs w:val="24"/>
          <w:lang w:eastAsia="ru-RU"/>
        </w:rPr>
      </w:pPr>
      <w:r w:rsidRPr="0090531F">
        <w:rPr>
          <w:rFonts w:ascii="Times New Roman" w:eastAsia="Times New Roman" w:hAnsi="Times New Roman"/>
          <w:sz w:val="28"/>
          <w:szCs w:val="24"/>
          <w:lang w:eastAsia="ru-RU"/>
        </w:rPr>
        <w:t>Результат</w:t>
      </w:r>
      <w:r w:rsidR="00AA2726" w:rsidRPr="0090531F">
        <w:rPr>
          <w:rFonts w:ascii="Times New Roman" w:eastAsia="Times New Roman" w:hAnsi="Times New Roman"/>
          <w:sz w:val="28"/>
          <w:szCs w:val="24"/>
          <w:lang w:eastAsia="ru-RU"/>
        </w:rPr>
        <w:t xml:space="preserve">ы </w:t>
      </w:r>
      <w:r w:rsidR="001D38D3" w:rsidRPr="0090531F">
        <w:rPr>
          <w:rFonts w:ascii="Times New Roman" w:eastAsia="Times New Roman" w:hAnsi="Times New Roman"/>
          <w:sz w:val="28"/>
          <w:szCs w:val="24"/>
          <w:lang w:eastAsia="ru-RU"/>
        </w:rPr>
        <w:t xml:space="preserve">выполнения работ </w:t>
      </w:r>
      <w:r w:rsidR="009F6ED1" w:rsidRPr="0090531F">
        <w:rPr>
          <w:rFonts w:ascii="Times New Roman" w:eastAsia="Times New Roman" w:hAnsi="Times New Roman"/>
          <w:sz w:val="28"/>
          <w:szCs w:val="24"/>
          <w:lang w:eastAsia="ru-RU"/>
        </w:rPr>
        <w:t>по созданию Сайта</w:t>
      </w:r>
      <w:r w:rsidR="00AA2726" w:rsidRPr="0090531F">
        <w:rPr>
          <w:rFonts w:ascii="Times New Roman" w:eastAsia="Times New Roman" w:hAnsi="Times New Roman"/>
          <w:sz w:val="28"/>
          <w:szCs w:val="24"/>
          <w:lang w:eastAsia="ru-RU"/>
        </w:rPr>
        <w:t>:</w:t>
      </w:r>
      <w:r w:rsidRPr="0090531F">
        <w:rPr>
          <w:rFonts w:ascii="Times New Roman" w:eastAsia="Times New Roman" w:hAnsi="Times New Roman"/>
          <w:sz w:val="28"/>
          <w:szCs w:val="24"/>
          <w:lang w:eastAsia="ru-RU"/>
        </w:rPr>
        <w:t xml:space="preserve"> </w:t>
      </w:r>
    </w:p>
    <w:p w:rsidR="00B533D9" w:rsidRPr="0090531F" w:rsidRDefault="00B533D9" w:rsidP="007415D2">
      <w:pPr>
        <w:pStyle w:val="aff"/>
        <w:numPr>
          <w:ilvl w:val="0"/>
          <w:numId w:val="69"/>
        </w:numPr>
        <w:spacing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Дизайн-макеты и комплект уникальных графических элементов;</w:t>
      </w:r>
    </w:p>
    <w:p w:rsidR="00B533D9" w:rsidRPr="0090531F" w:rsidRDefault="007415D2" w:rsidP="007415D2">
      <w:pPr>
        <w:pStyle w:val="aff"/>
        <w:numPr>
          <w:ilvl w:val="0"/>
          <w:numId w:val="69"/>
        </w:numPr>
        <w:spacing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Сайт</w:t>
      </w:r>
      <w:r w:rsidR="00B533D9" w:rsidRPr="0090531F">
        <w:rPr>
          <w:rFonts w:ascii="Times New Roman" w:eastAsia="Times New Roman" w:hAnsi="Times New Roman"/>
          <w:sz w:val="28"/>
          <w:szCs w:val="24"/>
          <w:lang w:eastAsia="ru-RU"/>
        </w:rPr>
        <w:t>, развернут</w:t>
      </w:r>
      <w:r w:rsidRPr="0090531F">
        <w:rPr>
          <w:rFonts w:ascii="Times New Roman" w:eastAsia="Times New Roman" w:hAnsi="Times New Roman"/>
          <w:sz w:val="28"/>
          <w:szCs w:val="24"/>
          <w:lang w:eastAsia="ru-RU"/>
        </w:rPr>
        <w:t>ый</w:t>
      </w:r>
      <w:r w:rsidR="00B533D9" w:rsidRPr="0090531F">
        <w:rPr>
          <w:rFonts w:ascii="Times New Roman" w:eastAsia="Times New Roman" w:hAnsi="Times New Roman"/>
          <w:sz w:val="28"/>
          <w:szCs w:val="24"/>
          <w:lang w:eastAsia="ru-RU"/>
        </w:rPr>
        <w:t xml:space="preserve"> и установленн</w:t>
      </w:r>
      <w:r w:rsidRPr="0090531F">
        <w:rPr>
          <w:rFonts w:ascii="Times New Roman" w:eastAsia="Times New Roman" w:hAnsi="Times New Roman"/>
          <w:sz w:val="28"/>
          <w:szCs w:val="24"/>
          <w:lang w:eastAsia="ru-RU"/>
        </w:rPr>
        <w:t>ый</w:t>
      </w:r>
      <w:r w:rsidR="00B533D9" w:rsidRPr="0090531F">
        <w:rPr>
          <w:rFonts w:ascii="Times New Roman" w:eastAsia="Times New Roman" w:hAnsi="Times New Roman"/>
          <w:sz w:val="28"/>
          <w:szCs w:val="24"/>
          <w:lang w:eastAsia="ru-RU"/>
        </w:rPr>
        <w:t xml:space="preserve"> на мощностях, арендуемых Исполнителем для Заказчика в согласованном с Заказчиком Дата-центре</w:t>
      </w:r>
      <w:r w:rsidRPr="0090531F">
        <w:rPr>
          <w:rFonts w:ascii="Times New Roman" w:eastAsia="Times New Roman" w:hAnsi="Times New Roman"/>
          <w:sz w:val="28"/>
          <w:szCs w:val="24"/>
          <w:lang w:eastAsia="ru-RU"/>
        </w:rPr>
        <w:t>;</w:t>
      </w:r>
    </w:p>
    <w:p w:rsidR="00B533D9" w:rsidRPr="0090531F" w:rsidRDefault="00B533D9" w:rsidP="005545AB">
      <w:pPr>
        <w:pStyle w:val="aff"/>
        <w:numPr>
          <w:ilvl w:val="0"/>
          <w:numId w:val="69"/>
        </w:numPr>
        <w:spacing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Опубликованный web-сайт с </w:t>
      </w:r>
      <w:r w:rsidR="001B5A2B" w:rsidRPr="0090531F">
        <w:rPr>
          <w:rFonts w:ascii="Times New Roman" w:eastAsia="Times New Roman" w:hAnsi="Times New Roman"/>
          <w:sz w:val="28"/>
          <w:szCs w:val="24"/>
          <w:lang w:eastAsia="ru-RU"/>
        </w:rPr>
        <w:t>подготовленной</w:t>
      </w:r>
      <w:r w:rsidRPr="0090531F">
        <w:rPr>
          <w:rFonts w:ascii="Times New Roman" w:eastAsia="Times New Roman" w:hAnsi="Times New Roman"/>
          <w:sz w:val="28"/>
          <w:szCs w:val="24"/>
          <w:lang w:eastAsia="ru-RU"/>
        </w:rPr>
        <w:t xml:space="preserve"> Заказчиком </w:t>
      </w:r>
      <w:r w:rsidR="00A23770" w:rsidRPr="0090531F">
        <w:rPr>
          <w:rFonts w:ascii="Times New Roman" w:eastAsia="Times New Roman" w:hAnsi="Times New Roman"/>
          <w:sz w:val="28"/>
          <w:szCs w:val="24"/>
          <w:lang w:eastAsia="ru-RU"/>
        </w:rPr>
        <w:t>информацией,</w:t>
      </w:r>
      <w:r w:rsidRPr="0090531F">
        <w:rPr>
          <w:rFonts w:ascii="Times New Roman" w:eastAsia="Times New Roman" w:hAnsi="Times New Roman"/>
          <w:sz w:val="28"/>
          <w:szCs w:val="24"/>
          <w:lang w:eastAsia="ru-RU"/>
        </w:rPr>
        <w:t xml:space="preserve"> актуальной на момент первой публикации в сети интернет;</w:t>
      </w:r>
    </w:p>
    <w:p w:rsidR="00B533D9" w:rsidRPr="0090531F" w:rsidRDefault="00B533D9" w:rsidP="005545AB">
      <w:pPr>
        <w:pStyle w:val="aff"/>
        <w:numPr>
          <w:ilvl w:val="0"/>
          <w:numId w:val="69"/>
        </w:numPr>
        <w:spacing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Документация, согласованная и подписанная Заказчиком и Исполнителем в составе:</w:t>
      </w:r>
    </w:p>
    <w:p w:rsidR="00B533D9" w:rsidRPr="0090531F" w:rsidRDefault="00B533D9" w:rsidP="005545AB">
      <w:pPr>
        <w:pStyle w:val="aff"/>
        <w:numPr>
          <w:ilvl w:val="0"/>
          <w:numId w:val="70"/>
        </w:numPr>
        <w:spacing w:line="360" w:lineRule="auto"/>
        <w:ind w:left="2127"/>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Документация технического проекта - частное технические задание на разработку С</w:t>
      </w:r>
      <w:r w:rsidR="007415D2" w:rsidRPr="0090531F">
        <w:rPr>
          <w:rFonts w:ascii="Times New Roman" w:eastAsia="Times New Roman" w:hAnsi="Times New Roman"/>
          <w:sz w:val="28"/>
          <w:szCs w:val="24"/>
          <w:lang w:eastAsia="ru-RU"/>
        </w:rPr>
        <w:t>айта</w:t>
      </w:r>
      <w:r w:rsidRPr="0090531F">
        <w:rPr>
          <w:rFonts w:ascii="Times New Roman" w:eastAsia="Times New Roman" w:hAnsi="Times New Roman"/>
          <w:sz w:val="28"/>
          <w:szCs w:val="24"/>
          <w:lang w:eastAsia="ru-RU"/>
        </w:rPr>
        <w:t>;</w:t>
      </w:r>
    </w:p>
    <w:p w:rsidR="00B533D9" w:rsidRPr="0090531F" w:rsidRDefault="00B533D9" w:rsidP="005545AB">
      <w:pPr>
        <w:pStyle w:val="aff"/>
        <w:numPr>
          <w:ilvl w:val="0"/>
          <w:numId w:val="70"/>
        </w:numPr>
        <w:spacing w:line="360" w:lineRule="auto"/>
        <w:ind w:left="2127"/>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Рабочая документация на С</w:t>
      </w:r>
      <w:r w:rsidR="007415D2" w:rsidRPr="0090531F">
        <w:rPr>
          <w:rFonts w:ascii="Times New Roman" w:eastAsia="Times New Roman" w:hAnsi="Times New Roman"/>
          <w:sz w:val="28"/>
          <w:szCs w:val="24"/>
          <w:lang w:eastAsia="ru-RU"/>
        </w:rPr>
        <w:t>айт</w:t>
      </w:r>
      <w:r w:rsidRPr="0090531F">
        <w:rPr>
          <w:rFonts w:ascii="Times New Roman" w:eastAsia="Times New Roman" w:hAnsi="Times New Roman"/>
          <w:sz w:val="28"/>
          <w:szCs w:val="24"/>
          <w:lang w:eastAsia="ru-RU"/>
        </w:rPr>
        <w:t>;</w:t>
      </w:r>
    </w:p>
    <w:p w:rsidR="00B533D9" w:rsidRPr="0090531F" w:rsidRDefault="00B533D9" w:rsidP="005545AB">
      <w:pPr>
        <w:pStyle w:val="aff"/>
        <w:numPr>
          <w:ilvl w:val="0"/>
          <w:numId w:val="71"/>
        </w:numPr>
        <w:spacing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Программный код С</w:t>
      </w:r>
      <w:r w:rsidR="007415D2" w:rsidRPr="0090531F">
        <w:rPr>
          <w:rFonts w:ascii="Times New Roman" w:eastAsia="Times New Roman" w:hAnsi="Times New Roman"/>
          <w:sz w:val="28"/>
          <w:szCs w:val="24"/>
          <w:lang w:eastAsia="ru-RU"/>
        </w:rPr>
        <w:t>айта</w:t>
      </w:r>
      <w:r w:rsidRPr="0090531F">
        <w:rPr>
          <w:rFonts w:ascii="Times New Roman" w:eastAsia="Times New Roman" w:hAnsi="Times New Roman"/>
          <w:sz w:val="28"/>
          <w:szCs w:val="24"/>
          <w:lang w:eastAsia="ru-RU"/>
        </w:rPr>
        <w:t xml:space="preserve">, созданный Исполнителем в ходе </w:t>
      </w:r>
      <w:r w:rsidR="001D38D3" w:rsidRPr="0090531F">
        <w:rPr>
          <w:rFonts w:ascii="Times New Roman" w:eastAsia="Times New Roman" w:hAnsi="Times New Roman"/>
          <w:sz w:val="28"/>
          <w:szCs w:val="24"/>
          <w:lang w:eastAsia="ru-RU"/>
        </w:rPr>
        <w:t xml:space="preserve">выполнения работ </w:t>
      </w:r>
      <w:r w:rsidRPr="0090531F">
        <w:rPr>
          <w:rFonts w:ascii="Times New Roman" w:eastAsia="Times New Roman" w:hAnsi="Times New Roman"/>
          <w:sz w:val="28"/>
          <w:szCs w:val="24"/>
          <w:lang w:eastAsia="ru-RU"/>
        </w:rPr>
        <w:t xml:space="preserve">и актуальный на момент </w:t>
      </w:r>
      <w:r w:rsidR="00486F82" w:rsidRPr="0090531F">
        <w:rPr>
          <w:rFonts w:ascii="Times New Roman" w:eastAsia="Times New Roman" w:hAnsi="Times New Roman"/>
          <w:sz w:val="28"/>
          <w:szCs w:val="24"/>
          <w:lang w:eastAsia="ru-RU"/>
        </w:rPr>
        <w:t xml:space="preserve">их </w:t>
      </w:r>
      <w:r w:rsidRPr="0090531F">
        <w:rPr>
          <w:rFonts w:ascii="Times New Roman" w:eastAsia="Times New Roman" w:hAnsi="Times New Roman"/>
          <w:sz w:val="28"/>
          <w:szCs w:val="24"/>
          <w:lang w:eastAsia="ru-RU"/>
        </w:rPr>
        <w:t>окончания, в электронном виде;</w:t>
      </w:r>
    </w:p>
    <w:p w:rsidR="00B533D9" w:rsidRPr="0090531F" w:rsidRDefault="00B533D9" w:rsidP="005545AB">
      <w:pPr>
        <w:pStyle w:val="aff"/>
        <w:numPr>
          <w:ilvl w:val="0"/>
          <w:numId w:val="71"/>
        </w:numPr>
        <w:spacing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Программный код посадочных страниц, разработанных на этапе информационного сопровождения С</w:t>
      </w:r>
      <w:r w:rsidR="007415D2" w:rsidRPr="0090531F">
        <w:rPr>
          <w:rFonts w:ascii="Times New Roman" w:eastAsia="Times New Roman" w:hAnsi="Times New Roman"/>
          <w:sz w:val="28"/>
          <w:szCs w:val="24"/>
          <w:lang w:eastAsia="ru-RU"/>
        </w:rPr>
        <w:t>айта</w:t>
      </w:r>
      <w:r w:rsidRPr="0090531F">
        <w:rPr>
          <w:rFonts w:ascii="Times New Roman" w:eastAsia="Times New Roman" w:hAnsi="Times New Roman"/>
          <w:sz w:val="28"/>
          <w:szCs w:val="24"/>
          <w:lang w:eastAsia="ru-RU"/>
        </w:rPr>
        <w:t>.</w:t>
      </w:r>
    </w:p>
    <w:p w:rsidR="00B533D9" w:rsidRPr="0090531F" w:rsidRDefault="00B533D9" w:rsidP="007173A3">
      <w:pPr>
        <w:spacing w:line="360" w:lineRule="auto"/>
        <w:ind w:firstLine="851"/>
        <w:jc w:val="both"/>
        <w:rPr>
          <w:rFonts w:ascii="Times New Roman" w:eastAsia="Times New Roman" w:hAnsi="Times New Roman"/>
          <w:sz w:val="28"/>
          <w:szCs w:val="24"/>
          <w:lang w:eastAsia="ru-RU"/>
        </w:rPr>
      </w:pPr>
    </w:p>
    <w:p w:rsidR="00B533D9" w:rsidRPr="0090531F" w:rsidRDefault="00B533D9" w:rsidP="009F6ED1">
      <w:pPr>
        <w:pStyle w:val="Head1"/>
      </w:pPr>
      <w:bookmarkStart w:id="57" w:name="_Toc162886431"/>
      <w:r w:rsidRPr="0090531F">
        <w:lastRenderedPageBreak/>
        <w:t>Требования к содержанию выполняемых работ</w:t>
      </w:r>
      <w:bookmarkEnd w:id="57"/>
      <w:r w:rsidRPr="0090531F">
        <w:t xml:space="preserve"> </w:t>
      </w:r>
    </w:p>
    <w:p w:rsidR="00B533D9" w:rsidRPr="0090531F" w:rsidRDefault="009F6ED1" w:rsidP="009F6ED1">
      <w:pPr>
        <w:pStyle w:val="Head2"/>
        <w:numPr>
          <w:ilvl w:val="0"/>
          <w:numId w:val="0"/>
        </w:numPr>
        <w:ind w:left="709"/>
        <w:rPr>
          <w:rFonts w:cs="Times New Roman"/>
        </w:rPr>
      </w:pPr>
      <w:bookmarkStart w:id="58" w:name="_Toc110259628"/>
      <w:bookmarkStart w:id="59" w:name="_Toc162886432"/>
      <w:r w:rsidRPr="0090531F">
        <w:rPr>
          <w:rFonts w:cs="Times New Roman"/>
        </w:rPr>
        <w:t xml:space="preserve">5.1 </w:t>
      </w:r>
      <w:r w:rsidR="00B533D9" w:rsidRPr="0090531F">
        <w:rPr>
          <w:rFonts w:cs="Times New Roman"/>
        </w:rPr>
        <w:t xml:space="preserve">Разработка и согласование дизайн-концепции </w:t>
      </w:r>
      <w:bookmarkEnd w:id="58"/>
      <w:bookmarkEnd w:id="59"/>
      <w:r w:rsidR="00E23DA8" w:rsidRPr="0090531F">
        <w:rPr>
          <w:rFonts w:cs="Times New Roman"/>
        </w:rPr>
        <w:t>Сайта</w:t>
      </w:r>
    </w:p>
    <w:p w:rsidR="00F647F8" w:rsidRPr="0090531F" w:rsidRDefault="00B533D9" w:rsidP="007173A3">
      <w:pPr>
        <w:pBdr>
          <w:top w:val="nil"/>
          <w:left w:val="nil"/>
          <w:bottom w:val="nil"/>
          <w:right w:val="nil"/>
          <w:between w:val="nil"/>
        </w:pBdr>
        <w:spacing w:line="360" w:lineRule="auto"/>
        <w:ind w:firstLine="709"/>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В процессе разработки частного технического задания не позднее 3-х рабочих дней с даты заключения </w:t>
      </w:r>
      <w:r w:rsidR="001D38D3" w:rsidRPr="0090531F">
        <w:rPr>
          <w:rFonts w:ascii="Times New Roman" w:eastAsia="Times New Roman" w:hAnsi="Times New Roman"/>
          <w:sz w:val="28"/>
          <w:szCs w:val="24"/>
          <w:lang w:eastAsia="ru-RU"/>
        </w:rPr>
        <w:t>Договора</w:t>
      </w:r>
      <w:r w:rsidRPr="0090531F">
        <w:rPr>
          <w:rFonts w:ascii="Times New Roman" w:eastAsia="Times New Roman" w:hAnsi="Times New Roman"/>
          <w:sz w:val="28"/>
          <w:szCs w:val="24"/>
          <w:lang w:eastAsia="ru-RU"/>
        </w:rPr>
        <w:t>, Исполнитель должен разработать три дизайн-концепции согласно предоставленному Заказчиком брифу и направить их Заказчику в виде изображений или интерактивных прототипов главной, одной типовой и одной внутренней нетиповой страницы, включая визуализацию комплекта уникальных графических элементов, характерных для каждой дизайн-концепции, посредством передачи изображений на электронную почту официального представителя Заказчика. Заказчик должен согласовать или не позднее 2-х рабочих дней со дня получения от Исполнителя электронных прототипов</w:t>
      </w:r>
      <w:r w:rsidR="007854E0" w:rsidRPr="0090531F">
        <w:rPr>
          <w:rFonts w:ascii="Times New Roman" w:eastAsia="Times New Roman" w:hAnsi="Times New Roman"/>
          <w:sz w:val="28"/>
          <w:szCs w:val="24"/>
          <w:lang w:eastAsia="ru-RU"/>
        </w:rPr>
        <w:t xml:space="preserve"> или направить </w:t>
      </w:r>
      <w:r w:rsidR="001B5A2B" w:rsidRPr="0090531F">
        <w:rPr>
          <w:rFonts w:ascii="Times New Roman" w:eastAsia="Times New Roman" w:hAnsi="Times New Roman"/>
          <w:sz w:val="28"/>
          <w:szCs w:val="24"/>
          <w:lang w:eastAsia="ru-RU"/>
        </w:rPr>
        <w:t>свои замечания</w:t>
      </w:r>
      <w:r w:rsidRPr="0090531F">
        <w:rPr>
          <w:rFonts w:ascii="Times New Roman" w:eastAsia="Times New Roman" w:hAnsi="Times New Roman"/>
          <w:sz w:val="28"/>
          <w:szCs w:val="24"/>
          <w:lang w:eastAsia="ru-RU"/>
        </w:rPr>
        <w:t xml:space="preserve">. </w:t>
      </w:r>
    </w:p>
    <w:p w:rsidR="00E71741" w:rsidRPr="0090531F" w:rsidRDefault="00E71741" w:rsidP="007173A3">
      <w:pPr>
        <w:pBdr>
          <w:top w:val="nil"/>
          <w:left w:val="nil"/>
          <w:bottom w:val="nil"/>
          <w:right w:val="nil"/>
          <w:between w:val="nil"/>
        </w:pBdr>
        <w:spacing w:line="360" w:lineRule="auto"/>
        <w:ind w:firstLine="709"/>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После согласования Заказчиком одного из вариантов дизайн-концепции, Исполнитель</w:t>
      </w:r>
      <w:r w:rsidR="007854E0" w:rsidRPr="0090531F">
        <w:rPr>
          <w:rFonts w:ascii="Times New Roman" w:eastAsia="Times New Roman" w:hAnsi="Times New Roman"/>
          <w:sz w:val="28"/>
          <w:szCs w:val="24"/>
          <w:lang w:eastAsia="ru-RU"/>
        </w:rPr>
        <w:t xml:space="preserve">, </w:t>
      </w:r>
      <w:r w:rsidRPr="0090531F">
        <w:rPr>
          <w:rFonts w:ascii="Times New Roman" w:eastAsia="Times New Roman" w:hAnsi="Times New Roman"/>
          <w:sz w:val="28"/>
          <w:szCs w:val="24"/>
          <w:lang w:eastAsia="ru-RU"/>
        </w:rPr>
        <w:t>в случае необходимости, осуществляет доработку утвержденного варианта дизайн-концепции для последующего включения в ЧТЗ. Срок доработки утвержденного варианта дизайн-концепции согласовывается с Заказчиком дополнительно</w:t>
      </w:r>
    </w:p>
    <w:p w:rsidR="00B533D9" w:rsidRPr="0090531F" w:rsidRDefault="00634074" w:rsidP="007173A3">
      <w:pPr>
        <w:pBdr>
          <w:top w:val="nil"/>
          <w:left w:val="nil"/>
          <w:bottom w:val="nil"/>
          <w:right w:val="nil"/>
          <w:between w:val="nil"/>
        </w:pBdr>
        <w:spacing w:line="360" w:lineRule="auto"/>
        <w:ind w:firstLine="709"/>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В рамках дизайн-концепции </w:t>
      </w:r>
      <w:r w:rsidR="00B533D9" w:rsidRPr="0090531F">
        <w:rPr>
          <w:rFonts w:ascii="Times New Roman" w:eastAsia="Times New Roman" w:hAnsi="Times New Roman"/>
          <w:sz w:val="28"/>
          <w:szCs w:val="24"/>
          <w:lang w:eastAsia="ru-RU"/>
        </w:rPr>
        <w:t>Исполнитель должен предложить структуру расположения информационных блоков.</w:t>
      </w:r>
    </w:p>
    <w:p w:rsidR="00B533D9" w:rsidRPr="0090531F" w:rsidRDefault="00B533D9" w:rsidP="007173A3">
      <w:pPr>
        <w:pBdr>
          <w:top w:val="nil"/>
          <w:left w:val="nil"/>
          <w:bottom w:val="nil"/>
          <w:right w:val="nil"/>
          <w:between w:val="nil"/>
        </w:pBdr>
        <w:spacing w:line="360" w:lineRule="auto"/>
        <w:ind w:firstLine="709"/>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В дизайн</w:t>
      </w:r>
      <w:r w:rsidR="00956E52" w:rsidRPr="0090531F">
        <w:rPr>
          <w:rFonts w:ascii="Times New Roman" w:eastAsia="Times New Roman" w:hAnsi="Times New Roman"/>
          <w:sz w:val="28"/>
          <w:szCs w:val="24"/>
          <w:lang w:eastAsia="ru-RU"/>
        </w:rPr>
        <w:t>-концепции</w:t>
      </w:r>
      <w:r w:rsidRPr="0090531F">
        <w:rPr>
          <w:rFonts w:ascii="Times New Roman" w:eastAsia="Times New Roman" w:hAnsi="Times New Roman"/>
          <w:sz w:val="28"/>
          <w:szCs w:val="24"/>
          <w:lang w:eastAsia="ru-RU"/>
        </w:rPr>
        <w:t xml:space="preserve"> должны быть использованы шрифты и цвета из фирменного стиля, предоставленного Заказчиком.</w:t>
      </w:r>
    </w:p>
    <w:p w:rsidR="00B533D9" w:rsidRPr="0090531F" w:rsidRDefault="00956E52" w:rsidP="007173A3">
      <w:pPr>
        <w:pBdr>
          <w:top w:val="nil"/>
          <w:left w:val="nil"/>
          <w:bottom w:val="nil"/>
          <w:right w:val="nil"/>
          <w:between w:val="nil"/>
        </w:pBdr>
        <w:spacing w:line="360" w:lineRule="auto"/>
        <w:ind w:firstLine="709"/>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Дизайн-концепция </w:t>
      </w:r>
      <w:r w:rsidR="00B533D9" w:rsidRPr="0090531F">
        <w:rPr>
          <w:rFonts w:ascii="Times New Roman" w:eastAsia="Times New Roman" w:hAnsi="Times New Roman"/>
          <w:sz w:val="28"/>
          <w:szCs w:val="24"/>
          <w:lang w:eastAsia="ru-RU"/>
        </w:rPr>
        <w:t>до</w:t>
      </w:r>
      <w:r w:rsidRPr="0090531F">
        <w:rPr>
          <w:rFonts w:ascii="Times New Roman" w:eastAsia="Times New Roman" w:hAnsi="Times New Roman"/>
          <w:sz w:val="28"/>
          <w:szCs w:val="24"/>
          <w:lang w:eastAsia="ru-RU"/>
        </w:rPr>
        <w:t>лжна</w:t>
      </w:r>
      <w:r w:rsidR="00B533D9" w:rsidRPr="0090531F">
        <w:rPr>
          <w:rFonts w:ascii="Times New Roman" w:eastAsia="Times New Roman" w:hAnsi="Times New Roman"/>
          <w:sz w:val="28"/>
          <w:szCs w:val="24"/>
          <w:lang w:eastAsia="ru-RU"/>
        </w:rPr>
        <w:t xml:space="preserve"> быть разработан</w:t>
      </w:r>
      <w:r w:rsidR="00AB1833" w:rsidRPr="0090531F">
        <w:rPr>
          <w:rFonts w:ascii="Times New Roman" w:eastAsia="Times New Roman" w:hAnsi="Times New Roman"/>
          <w:sz w:val="28"/>
          <w:szCs w:val="24"/>
          <w:lang w:eastAsia="ru-RU"/>
        </w:rPr>
        <w:t>а</w:t>
      </w:r>
      <w:r w:rsidR="00B533D9" w:rsidRPr="0090531F">
        <w:rPr>
          <w:rFonts w:ascii="Times New Roman" w:eastAsia="Times New Roman" w:hAnsi="Times New Roman"/>
          <w:sz w:val="28"/>
          <w:szCs w:val="24"/>
          <w:lang w:eastAsia="ru-RU"/>
        </w:rPr>
        <w:t xml:space="preserve"> с учетом требований к использованию адаптивной верстки минимум под 3 форм-фактора: настольный компьютер, планшетное устройство и смартфон.</w:t>
      </w:r>
    </w:p>
    <w:p w:rsidR="00B533D9" w:rsidRPr="0090531F" w:rsidRDefault="00B533D9" w:rsidP="007173A3">
      <w:pPr>
        <w:pBdr>
          <w:top w:val="nil"/>
          <w:left w:val="nil"/>
          <w:bottom w:val="nil"/>
          <w:right w:val="nil"/>
          <w:between w:val="nil"/>
        </w:pBdr>
        <w:spacing w:line="360" w:lineRule="auto"/>
        <w:ind w:firstLine="709"/>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Взаимодействие пользователей с частями веб-системы, доступными пользователям для просмотра в браузере, должно осуществляться посредством визуального графического интерфейса (GUI).</w:t>
      </w:r>
    </w:p>
    <w:p w:rsidR="00B533D9" w:rsidRPr="0090531F" w:rsidRDefault="00B533D9" w:rsidP="007173A3">
      <w:pPr>
        <w:pBdr>
          <w:top w:val="nil"/>
          <w:left w:val="nil"/>
          <w:bottom w:val="nil"/>
          <w:right w:val="nil"/>
          <w:between w:val="nil"/>
        </w:pBdr>
        <w:spacing w:line="360" w:lineRule="auto"/>
        <w:ind w:firstLine="709"/>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Допускается: вертикальный скроллинг при просмотре страниц веб-системы в минимальном разрешении экрана пользователя.</w:t>
      </w:r>
    </w:p>
    <w:p w:rsidR="00B533D9" w:rsidRPr="0090531F" w:rsidRDefault="00B533D9" w:rsidP="007173A3">
      <w:pPr>
        <w:pBdr>
          <w:top w:val="nil"/>
          <w:left w:val="nil"/>
          <w:bottom w:val="nil"/>
          <w:right w:val="nil"/>
          <w:between w:val="nil"/>
        </w:pBdr>
        <w:spacing w:line="360" w:lineRule="auto"/>
        <w:ind w:firstLine="709"/>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lastRenderedPageBreak/>
        <w:t>Не допускается: горизонтальный скроллинг при просмотре страниц веб-системы в минимальном разрешении экрана пользователя, кроме случая изменения пользователем стандартных настроек своего ПО (например, в результате установки пользователем очень широких скроллбаров в настройках темы Windows возникнет горизонтальный скроллинг).</w:t>
      </w:r>
    </w:p>
    <w:p w:rsidR="00B533D9" w:rsidRPr="0090531F" w:rsidRDefault="00B533D9" w:rsidP="007173A3">
      <w:pPr>
        <w:pBdr>
          <w:top w:val="nil"/>
          <w:left w:val="nil"/>
          <w:bottom w:val="nil"/>
          <w:right w:val="nil"/>
          <w:between w:val="nil"/>
        </w:pBdr>
        <w:spacing w:line="360" w:lineRule="auto"/>
        <w:ind w:firstLine="709"/>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Отображение подсистемы на экране пользователя: по усмотрению Исполнителя (определяется дизайном).</w:t>
      </w:r>
    </w:p>
    <w:p w:rsidR="00B533D9" w:rsidRPr="0090531F" w:rsidRDefault="00B533D9" w:rsidP="007173A3">
      <w:pPr>
        <w:pBdr>
          <w:top w:val="nil"/>
          <w:left w:val="nil"/>
          <w:bottom w:val="nil"/>
          <w:right w:val="nil"/>
          <w:between w:val="nil"/>
        </w:pBdr>
        <w:spacing w:line="360" w:lineRule="auto"/>
        <w:ind w:firstLine="709"/>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Изображения должны быть оптимизированы для веб-версии. Для всех изображений указываются размеры. На стадии разработки дизайна Исполнителем должны быть выявлены максимально допустимые размеры изображений, значение которых должно быть включено в разработанный регламент инфор</w:t>
      </w:r>
      <w:r w:rsidR="001D38D3" w:rsidRPr="0090531F">
        <w:rPr>
          <w:rFonts w:ascii="Times New Roman" w:eastAsia="Times New Roman" w:hAnsi="Times New Roman"/>
          <w:sz w:val="28"/>
          <w:szCs w:val="24"/>
          <w:lang w:eastAsia="ru-RU"/>
        </w:rPr>
        <w:t>мационного наполнения Сайта.</w:t>
      </w:r>
    </w:p>
    <w:p w:rsidR="00B533D9" w:rsidRPr="0090531F" w:rsidRDefault="00B533D9" w:rsidP="007173A3">
      <w:pPr>
        <w:pBdr>
          <w:top w:val="nil"/>
          <w:left w:val="nil"/>
          <w:bottom w:val="nil"/>
          <w:right w:val="nil"/>
          <w:between w:val="nil"/>
        </w:pBdr>
        <w:spacing w:line="360" w:lineRule="auto"/>
        <w:ind w:firstLine="709"/>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Шрифтовое решение: на усмотрение Исполнителя. Тип шрифта при изменении настроек в браузере не меняется.</w:t>
      </w:r>
    </w:p>
    <w:p w:rsidR="00B533D9" w:rsidRPr="0090531F" w:rsidRDefault="00B533D9" w:rsidP="007173A3">
      <w:pPr>
        <w:pBdr>
          <w:top w:val="nil"/>
          <w:left w:val="nil"/>
          <w:bottom w:val="nil"/>
          <w:right w:val="nil"/>
          <w:between w:val="nil"/>
        </w:pBdr>
        <w:spacing w:line="360" w:lineRule="auto"/>
        <w:ind w:firstLine="709"/>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Использование iframe: допускается по усмотрению Исполнителя.</w:t>
      </w:r>
    </w:p>
    <w:p w:rsidR="00B533D9" w:rsidRPr="0090531F" w:rsidRDefault="00B533D9" w:rsidP="007173A3">
      <w:pPr>
        <w:pBdr>
          <w:top w:val="nil"/>
          <w:left w:val="nil"/>
          <w:bottom w:val="nil"/>
          <w:right w:val="nil"/>
          <w:between w:val="nil"/>
        </w:pBdr>
        <w:spacing w:line="360" w:lineRule="auto"/>
        <w:ind w:firstLine="709"/>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При разработке дизайн-концепций С</w:t>
      </w:r>
      <w:r w:rsidR="00E23DA8" w:rsidRPr="0090531F">
        <w:rPr>
          <w:rFonts w:ascii="Times New Roman" w:eastAsia="Times New Roman" w:hAnsi="Times New Roman"/>
          <w:sz w:val="28"/>
          <w:szCs w:val="24"/>
          <w:lang w:eastAsia="ru-RU"/>
        </w:rPr>
        <w:t>айта</w:t>
      </w:r>
      <w:r w:rsidRPr="0090531F">
        <w:rPr>
          <w:rFonts w:ascii="Times New Roman" w:eastAsia="Times New Roman" w:hAnsi="Times New Roman"/>
          <w:sz w:val="28"/>
          <w:szCs w:val="24"/>
          <w:lang w:eastAsia="ru-RU"/>
        </w:rPr>
        <w:t xml:space="preserve"> должны учитываться следующие аспекты:</w:t>
      </w:r>
    </w:p>
    <w:p w:rsidR="00B533D9" w:rsidRPr="0090531F" w:rsidRDefault="00B533D9" w:rsidP="005545AB">
      <w:pPr>
        <w:pStyle w:val="aff"/>
        <w:numPr>
          <w:ilvl w:val="0"/>
          <w:numId w:val="72"/>
        </w:numPr>
        <w:pBdr>
          <w:top w:val="nil"/>
          <w:left w:val="nil"/>
          <w:bottom w:val="nil"/>
          <w:right w:val="nil"/>
          <w:between w:val="nil"/>
        </w:pBdr>
        <w:spacing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полномасштабная реализация современных дизайн-эргономических подходов в части визуального комфорта;</w:t>
      </w:r>
    </w:p>
    <w:p w:rsidR="00B533D9" w:rsidRPr="0090531F" w:rsidRDefault="00B533D9" w:rsidP="005545AB">
      <w:pPr>
        <w:pStyle w:val="aff"/>
        <w:numPr>
          <w:ilvl w:val="0"/>
          <w:numId w:val="72"/>
        </w:numPr>
        <w:pBdr>
          <w:top w:val="nil"/>
          <w:left w:val="nil"/>
          <w:bottom w:val="nil"/>
          <w:right w:val="nil"/>
          <w:between w:val="nil"/>
        </w:pBdr>
        <w:spacing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акцентирование ключевых элементов по контексту;</w:t>
      </w:r>
    </w:p>
    <w:p w:rsidR="00B533D9" w:rsidRPr="0090531F" w:rsidRDefault="00B533D9" w:rsidP="005545AB">
      <w:pPr>
        <w:pStyle w:val="aff"/>
        <w:numPr>
          <w:ilvl w:val="0"/>
          <w:numId w:val="72"/>
        </w:numPr>
        <w:pBdr>
          <w:top w:val="nil"/>
          <w:left w:val="nil"/>
          <w:bottom w:val="nil"/>
          <w:right w:val="nil"/>
          <w:between w:val="nil"/>
        </w:pBdr>
        <w:spacing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отсутствие перегруженности контентным наполнением;</w:t>
      </w:r>
    </w:p>
    <w:p w:rsidR="00B533D9" w:rsidRPr="0090531F" w:rsidRDefault="00B533D9" w:rsidP="005545AB">
      <w:pPr>
        <w:pStyle w:val="aff"/>
        <w:numPr>
          <w:ilvl w:val="0"/>
          <w:numId w:val="72"/>
        </w:numPr>
        <w:pBdr>
          <w:top w:val="nil"/>
          <w:left w:val="nil"/>
          <w:bottom w:val="nil"/>
          <w:right w:val="nil"/>
          <w:between w:val="nil"/>
        </w:pBdr>
        <w:spacing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оправданное взаиморасположение информационных блоков;</w:t>
      </w:r>
    </w:p>
    <w:p w:rsidR="00B533D9" w:rsidRPr="0090531F" w:rsidRDefault="00B533D9" w:rsidP="005545AB">
      <w:pPr>
        <w:pStyle w:val="aff"/>
        <w:numPr>
          <w:ilvl w:val="0"/>
          <w:numId w:val="72"/>
        </w:numPr>
        <w:pBdr>
          <w:top w:val="nil"/>
          <w:left w:val="nil"/>
          <w:bottom w:val="nil"/>
          <w:right w:val="nil"/>
          <w:between w:val="nil"/>
        </w:pBdr>
        <w:spacing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интуитивная ясность и дружественность интерфейса;</w:t>
      </w:r>
    </w:p>
    <w:p w:rsidR="00B533D9" w:rsidRPr="0090531F" w:rsidRDefault="00B533D9" w:rsidP="005545AB">
      <w:pPr>
        <w:pStyle w:val="aff"/>
        <w:numPr>
          <w:ilvl w:val="0"/>
          <w:numId w:val="72"/>
        </w:numPr>
        <w:pBdr>
          <w:top w:val="nil"/>
          <w:left w:val="nil"/>
          <w:bottom w:val="nil"/>
          <w:right w:val="nil"/>
          <w:between w:val="nil"/>
        </w:pBdr>
        <w:spacing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использование высококачественных фотографий и инфографики.</w:t>
      </w:r>
    </w:p>
    <w:p w:rsidR="00B533D9" w:rsidRPr="0090531F" w:rsidRDefault="00B533D9" w:rsidP="007173A3">
      <w:pPr>
        <w:pBdr>
          <w:top w:val="nil"/>
          <w:left w:val="nil"/>
          <w:bottom w:val="nil"/>
          <w:right w:val="nil"/>
          <w:between w:val="nil"/>
        </w:pBdr>
        <w:spacing w:line="360" w:lineRule="auto"/>
        <w:ind w:firstLine="709"/>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Пользовательский интерфейс должен быть интуитивно понятным и простым. При его разработке должны быть учтены следующие принципы:</w:t>
      </w:r>
    </w:p>
    <w:p w:rsidR="00B533D9" w:rsidRPr="0090531F" w:rsidRDefault="00B533D9" w:rsidP="005545AB">
      <w:pPr>
        <w:pStyle w:val="aff"/>
        <w:numPr>
          <w:ilvl w:val="0"/>
          <w:numId w:val="73"/>
        </w:numPr>
        <w:pBdr>
          <w:top w:val="nil"/>
          <w:left w:val="nil"/>
          <w:bottom w:val="nil"/>
          <w:right w:val="nil"/>
          <w:between w:val="nil"/>
        </w:pBdr>
        <w:spacing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единообразие в оформлении пользовательского интерфейса для всех подсистем (вид и расположение различных управляющих и информационных полей: контентных элементов, справочных сведений, рабочих полей, полей инструментов, меню);</w:t>
      </w:r>
    </w:p>
    <w:p w:rsidR="00B533D9" w:rsidRPr="0090531F" w:rsidRDefault="00B533D9" w:rsidP="005545AB">
      <w:pPr>
        <w:pStyle w:val="aff"/>
        <w:numPr>
          <w:ilvl w:val="0"/>
          <w:numId w:val="74"/>
        </w:numPr>
        <w:pBdr>
          <w:top w:val="nil"/>
          <w:left w:val="nil"/>
          <w:bottom w:val="nil"/>
          <w:right w:val="nil"/>
          <w:between w:val="nil"/>
        </w:pBdr>
        <w:spacing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lastRenderedPageBreak/>
        <w:t>использование справочников и шаблонов для ввода данных;</w:t>
      </w:r>
    </w:p>
    <w:p w:rsidR="00B533D9" w:rsidRPr="0090531F" w:rsidRDefault="00B533D9" w:rsidP="005545AB">
      <w:pPr>
        <w:pStyle w:val="aff"/>
        <w:numPr>
          <w:ilvl w:val="0"/>
          <w:numId w:val="74"/>
        </w:numPr>
        <w:pBdr>
          <w:top w:val="nil"/>
          <w:left w:val="nil"/>
          <w:bottom w:val="nil"/>
          <w:right w:val="nil"/>
          <w:between w:val="nil"/>
        </w:pBdr>
        <w:spacing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использование подсказок при неправильных действиях пользователя.</w:t>
      </w:r>
    </w:p>
    <w:p w:rsidR="00B533D9" w:rsidRPr="0090531F" w:rsidRDefault="00B533D9" w:rsidP="007173A3">
      <w:pPr>
        <w:pBdr>
          <w:top w:val="nil"/>
          <w:left w:val="nil"/>
          <w:bottom w:val="nil"/>
          <w:right w:val="nil"/>
          <w:between w:val="nil"/>
        </w:pBdr>
        <w:spacing w:line="360" w:lineRule="auto"/>
        <w:ind w:firstLine="709"/>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Пользовательские интерфейсы С</w:t>
      </w:r>
      <w:r w:rsidR="00E23DA8" w:rsidRPr="0090531F">
        <w:rPr>
          <w:rFonts w:ascii="Times New Roman" w:eastAsia="Times New Roman" w:hAnsi="Times New Roman"/>
          <w:sz w:val="28"/>
          <w:szCs w:val="24"/>
          <w:lang w:eastAsia="ru-RU"/>
        </w:rPr>
        <w:t>айта</w:t>
      </w:r>
      <w:r w:rsidRPr="0090531F">
        <w:rPr>
          <w:rFonts w:ascii="Times New Roman" w:eastAsia="Times New Roman" w:hAnsi="Times New Roman"/>
          <w:sz w:val="28"/>
          <w:szCs w:val="24"/>
          <w:lang w:eastAsia="ru-RU"/>
        </w:rPr>
        <w:t xml:space="preserve"> должны быть максимально унифицированы и стандартизированы по стилю оформления, цветовой гамме, компонентам управления и отображения информации и алгоритмам их работы и создаваться на основании библиотеки основных элементов дизайна (логотип, строка поиска, прикрепленная документация и пр.).</w:t>
      </w:r>
    </w:p>
    <w:p w:rsidR="00B533D9" w:rsidRPr="0090531F" w:rsidRDefault="00B533D9" w:rsidP="007173A3">
      <w:pPr>
        <w:pBdr>
          <w:top w:val="nil"/>
          <w:left w:val="nil"/>
          <w:bottom w:val="nil"/>
          <w:right w:val="nil"/>
          <w:between w:val="nil"/>
        </w:pBdr>
        <w:spacing w:line="360" w:lineRule="auto"/>
        <w:ind w:firstLine="709"/>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В составе единых шаблонов по дизайну интерфейсов должна быть создана библиотека основных элементов дизайна (логотип, строка поиска, прикрепленная документация и т.д.), которая будет одинаково применима для: операционных систем настольных компьютеров, планшетных устройств и смартфонов.</w:t>
      </w:r>
    </w:p>
    <w:p w:rsidR="00B533D9" w:rsidRPr="0090531F" w:rsidRDefault="009F6ED1" w:rsidP="009F6ED1">
      <w:pPr>
        <w:pStyle w:val="Head2"/>
        <w:numPr>
          <w:ilvl w:val="0"/>
          <w:numId w:val="0"/>
        </w:numPr>
        <w:ind w:firstLine="709"/>
        <w:rPr>
          <w:rFonts w:cs="Times New Roman"/>
        </w:rPr>
      </w:pPr>
      <w:bookmarkStart w:id="60" w:name="_Toc162886433"/>
      <w:r w:rsidRPr="0090531F">
        <w:rPr>
          <w:rFonts w:cs="Times New Roman"/>
        </w:rPr>
        <w:t xml:space="preserve">5.2 </w:t>
      </w:r>
      <w:r w:rsidR="00B533D9" w:rsidRPr="0090531F">
        <w:rPr>
          <w:rFonts w:cs="Times New Roman"/>
        </w:rPr>
        <w:t xml:space="preserve">Проектирование </w:t>
      </w:r>
      <w:bookmarkEnd w:id="60"/>
      <w:r w:rsidR="00E23DA8" w:rsidRPr="0090531F">
        <w:rPr>
          <w:rFonts w:cs="Times New Roman"/>
        </w:rPr>
        <w:t>Сайта</w:t>
      </w:r>
    </w:p>
    <w:p w:rsidR="00B533D9" w:rsidRPr="0090531F" w:rsidRDefault="00B533D9" w:rsidP="00E23DA8">
      <w:pPr>
        <w:spacing w:line="360" w:lineRule="auto"/>
        <w:ind w:firstLine="709"/>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При проектировании </w:t>
      </w:r>
      <w:r w:rsidR="00E23DA8" w:rsidRPr="0090531F">
        <w:rPr>
          <w:rFonts w:ascii="Times New Roman" w:eastAsia="Times New Roman" w:hAnsi="Times New Roman"/>
          <w:sz w:val="28"/>
          <w:szCs w:val="24"/>
          <w:lang w:eastAsia="ru-RU"/>
        </w:rPr>
        <w:t xml:space="preserve">Сайта </w:t>
      </w:r>
      <w:r w:rsidRPr="0090531F">
        <w:rPr>
          <w:rFonts w:ascii="Times New Roman" w:eastAsia="Times New Roman" w:hAnsi="Times New Roman"/>
          <w:sz w:val="28"/>
          <w:szCs w:val="24"/>
          <w:lang w:eastAsia="ru-RU"/>
        </w:rPr>
        <w:t>Исполнитель должен руководствоваться следующими принципами:</w:t>
      </w:r>
    </w:p>
    <w:p w:rsidR="00B533D9" w:rsidRPr="0090531F" w:rsidRDefault="00B533D9" w:rsidP="005545AB">
      <w:pPr>
        <w:pStyle w:val="ItemizedList1"/>
        <w:numPr>
          <w:ilvl w:val="0"/>
          <w:numId w:val="55"/>
        </w:numPr>
      </w:pPr>
      <w:r w:rsidRPr="0090531F">
        <w:t xml:space="preserve">архитектура </w:t>
      </w:r>
      <w:r w:rsidR="00E23DA8" w:rsidRPr="0090531F">
        <w:t>Сайта</w:t>
      </w:r>
      <w:r w:rsidRPr="0090531F">
        <w:t xml:space="preserve"> должна строиться по принципу единства подходов, методологии, моделей, процедур и стандартов взаимодействия и управления;</w:t>
      </w:r>
    </w:p>
    <w:p w:rsidR="00B533D9" w:rsidRPr="0090531F" w:rsidRDefault="00B533D9" w:rsidP="005545AB">
      <w:pPr>
        <w:pStyle w:val="ItemizedList1"/>
        <w:numPr>
          <w:ilvl w:val="0"/>
          <w:numId w:val="55"/>
        </w:numPr>
      </w:pPr>
      <w:r w:rsidRPr="0090531F">
        <w:t>С</w:t>
      </w:r>
      <w:r w:rsidR="00E23DA8" w:rsidRPr="0090531F">
        <w:t>айт</w:t>
      </w:r>
      <w:r w:rsidRPr="0090531F">
        <w:t xml:space="preserve"> долж</w:t>
      </w:r>
      <w:r w:rsidR="00E23DA8" w:rsidRPr="0090531F">
        <w:t>е</w:t>
      </w:r>
      <w:r w:rsidRPr="0090531F">
        <w:t>н быть раз</w:t>
      </w:r>
      <w:r w:rsidR="001D38D3" w:rsidRPr="0090531F">
        <w:t>работан</w:t>
      </w:r>
      <w:r w:rsidRPr="0090531F">
        <w:t xml:space="preserve"> с использованием современных web-технологий (HTML, CSS, JavaScript, AJAX, PHP, и т.д.);</w:t>
      </w:r>
    </w:p>
    <w:p w:rsidR="00B533D9" w:rsidRPr="0090531F" w:rsidRDefault="00B533D9" w:rsidP="005545AB">
      <w:pPr>
        <w:pStyle w:val="ItemizedList1"/>
        <w:numPr>
          <w:ilvl w:val="0"/>
          <w:numId w:val="55"/>
        </w:numPr>
      </w:pPr>
      <w:r w:rsidRPr="0090531F">
        <w:t>для использования С</w:t>
      </w:r>
      <w:r w:rsidR="00E23DA8" w:rsidRPr="0090531F">
        <w:t>айт</w:t>
      </w:r>
      <w:r w:rsidRPr="0090531F">
        <w:t xml:space="preserve"> не должна требоваться установка на компьютере пользователя какого-либо дополнительного программного обеспечения, требующего заключения пользователем лицензионного или иного соглашения с правообладателем программного обеспечения;</w:t>
      </w:r>
    </w:p>
    <w:p w:rsidR="00B533D9" w:rsidRPr="0090531F" w:rsidRDefault="00B533D9" w:rsidP="005545AB">
      <w:pPr>
        <w:pStyle w:val="ItemizedList1"/>
        <w:numPr>
          <w:ilvl w:val="0"/>
          <w:numId w:val="55"/>
        </w:numPr>
      </w:pPr>
      <w:r w:rsidRPr="0090531F">
        <w:t>С</w:t>
      </w:r>
      <w:r w:rsidR="00E23DA8" w:rsidRPr="0090531F">
        <w:t>айт</w:t>
      </w:r>
      <w:r w:rsidRPr="0090531F">
        <w:t xml:space="preserve"> долж</w:t>
      </w:r>
      <w:r w:rsidR="00E23DA8" w:rsidRPr="0090531F">
        <w:t>ен</w:t>
      </w:r>
      <w:r w:rsidRPr="0090531F">
        <w:t xml:space="preserve"> работать в режиме круглосуточной доступности и не требовать специальных технических знаний для использования;</w:t>
      </w:r>
    </w:p>
    <w:p w:rsidR="00B533D9" w:rsidRPr="0090531F" w:rsidRDefault="00B533D9" w:rsidP="005545AB">
      <w:pPr>
        <w:pStyle w:val="ItemizedList1"/>
        <w:numPr>
          <w:ilvl w:val="0"/>
          <w:numId w:val="55"/>
        </w:numPr>
      </w:pPr>
      <w:r w:rsidRPr="0090531F">
        <w:t xml:space="preserve">загрузка операторами данных </w:t>
      </w:r>
      <w:r w:rsidR="00E23DA8" w:rsidRPr="0090531F">
        <w:t>на Сайт</w:t>
      </w:r>
      <w:r w:rsidRPr="0090531F">
        <w:t>, их изменение и просмотр должны осуществляться с использованием специального пользовательского web-интерфейса;</w:t>
      </w:r>
    </w:p>
    <w:p w:rsidR="00B533D9" w:rsidRPr="0090531F" w:rsidRDefault="00B533D9" w:rsidP="005545AB">
      <w:pPr>
        <w:pStyle w:val="ItemizedList1"/>
        <w:numPr>
          <w:ilvl w:val="0"/>
          <w:numId w:val="55"/>
        </w:numPr>
      </w:pPr>
      <w:r w:rsidRPr="0090531F">
        <w:t>вывод длинных списков записей должен сопровождаться разбивкой на страницы для быстрого доступа;</w:t>
      </w:r>
    </w:p>
    <w:p w:rsidR="00B533D9" w:rsidRPr="0090531F" w:rsidRDefault="00B533D9" w:rsidP="005545AB">
      <w:pPr>
        <w:pStyle w:val="ItemizedList1"/>
        <w:numPr>
          <w:ilvl w:val="0"/>
          <w:numId w:val="55"/>
        </w:numPr>
      </w:pPr>
      <w:r w:rsidRPr="0090531F">
        <w:lastRenderedPageBreak/>
        <w:t>публичные интерфейсы С</w:t>
      </w:r>
      <w:r w:rsidR="00E23DA8" w:rsidRPr="0090531F">
        <w:t>айта</w:t>
      </w:r>
      <w:r w:rsidRPr="0090531F">
        <w:t xml:space="preserve"> должны обладать адаптивным интерфейсом и обеспечивать правильное отображение страниц на различных устройствах, подключённых к сети Интернет;</w:t>
      </w:r>
    </w:p>
    <w:p w:rsidR="007A5ED8" w:rsidRPr="0090531F" w:rsidRDefault="00B533D9" w:rsidP="005545AB">
      <w:pPr>
        <w:pStyle w:val="ItemizedList1"/>
        <w:numPr>
          <w:ilvl w:val="0"/>
          <w:numId w:val="55"/>
        </w:numPr>
      </w:pPr>
      <w:r w:rsidRPr="0090531F">
        <w:t>должно быть обеспечено разграничение прав доступа к функционалу С</w:t>
      </w:r>
      <w:r w:rsidR="00E23DA8" w:rsidRPr="0090531F">
        <w:t>айта</w:t>
      </w:r>
      <w:r w:rsidRPr="0090531F">
        <w:t xml:space="preserve"> в зависимости от ролей пользователей. Каждому пользователю должна быть сопоставлена учетная запись, связанная с заранее определенной ролью. Для каждой пользовательской роли должны быть определены конкретные разрешения на доступ к функциям и данным С</w:t>
      </w:r>
      <w:r w:rsidR="00B9258A" w:rsidRPr="0090531F">
        <w:t>айта</w:t>
      </w:r>
      <w:r w:rsidRPr="0090531F">
        <w:t>;</w:t>
      </w:r>
    </w:p>
    <w:p w:rsidR="00B533D9" w:rsidRPr="0090531F" w:rsidRDefault="00B533D9" w:rsidP="005545AB">
      <w:pPr>
        <w:pStyle w:val="ItemizedList1"/>
        <w:numPr>
          <w:ilvl w:val="0"/>
          <w:numId w:val="55"/>
        </w:numPr>
      </w:pPr>
      <w:r w:rsidRPr="0090531F">
        <w:t>информационное наполнение С</w:t>
      </w:r>
      <w:r w:rsidR="00B9258A" w:rsidRPr="0090531F">
        <w:t>айта</w:t>
      </w:r>
      <w:r w:rsidRPr="0090531F">
        <w:t xml:space="preserve"> должно осуществляться операторами, не владеющими HTML и CSS технологиями, с использованием специальных инструментальных средств и редактора с режимом WYSIWYG. Должна быть реализована возможность импорта файлов в форматах </w:t>
      </w:r>
      <w:r w:rsidRPr="0090531F">
        <w:rPr>
          <w:lang w:val="en-US"/>
        </w:rPr>
        <w:t>DOCX</w:t>
      </w:r>
      <w:r w:rsidRPr="0090531F">
        <w:t xml:space="preserve">, </w:t>
      </w:r>
      <w:r w:rsidRPr="0090531F">
        <w:rPr>
          <w:lang w:val="en-US"/>
        </w:rPr>
        <w:t>DOC</w:t>
      </w:r>
      <w:r w:rsidRPr="0090531F">
        <w:t xml:space="preserve">, </w:t>
      </w:r>
      <w:r w:rsidRPr="0090531F">
        <w:rPr>
          <w:lang w:val="en-US"/>
        </w:rPr>
        <w:t>XLS</w:t>
      </w:r>
      <w:r w:rsidRPr="0090531F">
        <w:t xml:space="preserve">, </w:t>
      </w:r>
      <w:r w:rsidRPr="0090531F">
        <w:rPr>
          <w:lang w:val="en-US"/>
        </w:rPr>
        <w:t>XLSX</w:t>
      </w:r>
      <w:r w:rsidRPr="0090531F">
        <w:t xml:space="preserve">, PDF, </w:t>
      </w:r>
      <w:r w:rsidRPr="0090531F">
        <w:rPr>
          <w:lang w:val="en-US"/>
        </w:rPr>
        <w:t>PPT</w:t>
      </w:r>
      <w:r w:rsidRPr="0090531F">
        <w:t xml:space="preserve">, </w:t>
      </w:r>
      <w:r w:rsidRPr="0090531F">
        <w:rPr>
          <w:lang w:val="en-US"/>
        </w:rPr>
        <w:t>PPTX</w:t>
      </w:r>
      <w:r w:rsidRPr="0090531F">
        <w:t xml:space="preserve">, RTF, ODF, GIF, JPG, </w:t>
      </w:r>
      <w:r w:rsidRPr="0090531F">
        <w:rPr>
          <w:lang w:val="en-US"/>
        </w:rPr>
        <w:t>JPEG</w:t>
      </w:r>
      <w:r w:rsidRPr="0090531F">
        <w:t>, PNG, TXT.</w:t>
      </w:r>
    </w:p>
    <w:p w:rsidR="00B533D9" w:rsidRPr="0090531F" w:rsidRDefault="00B533D9" w:rsidP="00B533D9">
      <w:pPr>
        <w:pStyle w:val="PlainText1"/>
      </w:pPr>
      <w:r w:rsidRPr="0090531F">
        <w:t>При разработке С</w:t>
      </w:r>
      <w:r w:rsidR="00B9258A" w:rsidRPr="0090531F">
        <w:t>айта</w:t>
      </w:r>
      <w:r w:rsidRPr="0090531F">
        <w:t xml:space="preserve"> должно быть обеспечено соответствие следующим требованиям:</w:t>
      </w:r>
    </w:p>
    <w:p w:rsidR="00B533D9" w:rsidRPr="0090531F" w:rsidRDefault="00B533D9" w:rsidP="005545AB">
      <w:pPr>
        <w:pStyle w:val="ItemizedList1"/>
        <w:numPr>
          <w:ilvl w:val="0"/>
          <w:numId w:val="55"/>
        </w:numPr>
      </w:pPr>
      <w:r w:rsidRPr="0090531F">
        <w:t>многократное использование данных при их однократном вводе в информационную базу данных;</w:t>
      </w:r>
    </w:p>
    <w:p w:rsidR="00B533D9" w:rsidRPr="0090531F" w:rsidRDefault="00B533D9" w:rsidP="005545AB">
      <w:pPr>
        <w:pStyle w:val="ItemizedList1"/>
        <w:numPr>
          <w:ilvl w:val="0"/>
          <w:numId w:val="55"/>
        </w:numPr>
      </w:pPr>
      <w:r w:rsidRPr="0090531F">
        <w:t>оперативность выдачи данных;</w:t>
      </w:r>
    </w:p>
    <w:p w:rsidR="00B533D9" w:rsidRPr="0090531F" w:rsidRDefault="00B533D9" w:rsidP="005545AB">
      <w:pPr>
        <w:pStyle w:val="ItemizedList1"/>
        <w:numPr>
          <w:ilvl w:val="0"/>
          <w:numId w:val="55"/>
        </w:numPr>
      </w:pPr>
      <w:r w:rsidRPr="0090531F">
        <w:t xml:space="preserve">актуальность и непротиворечивость хранимых данных; </w:t>
      </w:r>
    </w:p>
    <w:p w:rsidR="00B533D9" w:rsidRPr="0090531F" w:rsidRDefault="00B533D9" w:rsidP="005545AB">
      <w:pPr>
        <w:pStyle w:val="ItemizedList1"/>
        <w:numPr>
          <w:ilvl w:val="0"/>
          <w:numId w:val="55"/>
        </w:numPr>
      </w:pPr>
      <w:r w:rsidRPr="0090531F">
        <w:t>должны учитываться особенности информационных требований всех алгоритмов, подлежащих автоматизации;</w:t>
      </w:r>
    </w:p>
    <w:p w:rsidR="00B533D9" w:rsidRPr="0090531F" w:rsidRDefault="00B533D9" w:rsidP="005545AB">
      <w:pPr>
        <w:pStyle w:val="ItemizedList1"/>
        <w:numPr>
          <w:ilvl w:val="0"/>
          <w:numId w:val="55"/>
        </w:numPr>
      </w:pPr>
      <w:r w:rsidRPr="0090531F">
        <w:t xml:space="preserve">не должно содержаться данных, не используемых и/или не создаваемых в процессе решения функциональных задач </w:t>
      </w:r>
      <w:r w:rsidR="00B9258A" w:rsidRPr="0090531F">
        <w:t>Сайта;</w:t>
      </w:r>
    </w:p>
    <w:p w:rsidR="00B533D9" w:rsidRPr="0090531F" w:rsidRDefault="00B533D9" w:rsidP="005545AB">
      <w:pPr>
        <w:pStyle w:val="ItemizedList1"/>
        <w:numPr>
          <w:ilvl w:val="0"/>
          <w:numId w:val="55"/>
        </w:numPr>
      </w:pPr>
      <w:r w:rsidRPr="0090531F">
        <w:t>обеспечение целостности данных;</w:t>
      </w:r>
    </w:p>
    <w:p w:rsidR="00B533D9" w:rsidRPr="0090531F" w:rsidRDefault="00B533D9" w:rsidP="005545AB">
      <w:pPr>
        <w:pStyle w:val="ItemizedList1"/>
        <w:numPr>
          <w:ilvl w:val="0"/>
          <w:numId w:val="55"/>
        </w:numPr>
      </w:pPr>
      <w:r w:rsidRPr="0090531F">
        <w:t>проектирование информационной базы данных С</w:t>
      </w:r>
      <w:r w:rsidR="00B9258A" w:rsidRPr="0090531F">
        <w:t>айта</w:t>
      </w:r>
      <w:r w:rsidRPr="0090531F">
        <w:t xml:space="preserve"> должно быть проведено с учетом оптимизации по критериям повышения оперативности обработки и снижения объемов, хранимых данных;</w:t>
      </w:r>
    </w:p>
    <w:p w:rsidR="00B533D9" w:rsidRPr="0090531F" w:rsidRDefault="00B533D9" w:rsidP="005545AB">
      <w:pPr>
        <w:pStyle w:val="ItemizedList1"/>
        <w:numPr>
          <w:ilvl w:val="0"/>
          <w:numId w:val="55"/>
        </w:numPr>
      </w:pPr>
      <w:r w:rsidRPr="0090531F">
        <w:t>дальнейшее развитие информационной базы данных.</w:t>
      </w:r>
    </w:p>
    <w:p w:rsidR="00B533D9" w:rsidRPr="0090531F" w:rsidRDefault="00B533D9" w:rsidP="007A5ED8">
      <w:pPr>
        <w:ind w:firstLine="360"/>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Все проектные решения</w:t>
      </w:r>
      <w:r w:rsidRPr="0090531F">
        <w:rPr>
          <w:rFonts w:ascii="Times New Roman" w:hAnsi="Times New Roman"/>
        </w:rPr>
        <w:t xml:space="preserve"> </w:t>
      </w:r>
      <w:r w:rsidRPr="0090531F">
        <w:rPr>
          <w:rFonts w:ascii="Times New Roman" w:eastAsia="Times New Roman" w:hAnsi="Times New Roman"/>
          <w:sz w:val="28"/>
          <w:szCs w:val="24"/>
          <w:lang w:eastAsia="ru-RU"/>
        </w:rPr>
        <w:t>должны быть оформлены в частном техническом задании.</w:t>
      </w:r>
    </w:p>
    <w:p w:rsidR="00B533D9" w:rsidRPr="0090531F" w:rsidRDefault="00B533D9" w:rsidP="009F6ED1">
      <w:pPr>
        <w:pStyle w:val="Head2"/>
        <w:numPr>
          <w:ilvl w:val="1"/>
          <w:numId w:val="88"/>
        </w:numPr>
        <w:rPr>
          <w:rFonts w:cs="Times New Roman"/>
        </w:rPr>
      </w:pPr>
      <w:bookmarkStart w:id="61" w:name="_Toc162886434"/>
      <w:r w:rsidRPr="0090531F">
        <w:rPr>
          <w:rFonts w:cs="Times New Roman"/>
        </w:rPr>
        <w:lastRenderedPageBreak/>
        <w:t>Разработка С</w:t>
      </w:r>
      <w:bookmarkEnd w:id="61"/>
      <w:r w:rsidR="00B9258A" w:rsidRPr="0090531F">
        <w:rPr>
          <w:rFonts w:cs="Times New Roman"/>
        </w:rPr>
        <w:t>айта</w:t>
      </w:r>
      <w:r w:rsidRPr="0090531F">
        <w:rPr>
          <w:rFonts w:cs="Times New Roman"/>
        </w:rPr>
        <w:t xml:space="preserve"> </w:t>
      </w:r>
    </w:p>
    <w:p w:rsidR="00B533D9" w:rsidRPr="0090531F" w:rsidRDefault="00B533D9" w:rsidP="00B533D9">
      <w:pPr>
        <w:pStyle w:val="PlainText1"/>
      </w:pPr>
      <w:r w:rsidRPr="0090531F">
        <w:t>На этапе разработки С</w:t>
      </w:r>
      <w:r w:rsidR="00B9258A" w:rsidRPr="0090531F">
        <w:t>айта</w:t>
      </w:r>
      <w:r w:rsidRPr="0090531F">
        <w:t xml:space="preserve"> Исполнитель с </w:t>
      </w:r>
      <w:r w:rsidR="00021230" w:rsidRPr="0090531F">
        <w:t>привлечением</w:t>
      </w:r>
      <w:r w:rsidRPr="0090531F">
        <w:t xml:space="preserve"> Заказчика должен провести следующие работы:</w:t>
      </w:r>
    </w:p>
    <w:p w:rsidR="00B533D9" w:rsidRPr="0090531F" w:rsidRDefault="00B533D9" w:rsidP="00B533D9">
      <w:pPr>
        <w:pStyle w:val="PlainText1"/>
      </w:pPr>
      <w:r w:rsidRPr="0090531F">
        <w:t>- разработать прикладное программное обеспечение, обеспечивающее выполнение требований п.6 настоящего технического задания и проектных решений, оформленных в частном техническом задании;</w:t>
      </w:r>
    </w:p>
    <w:p w:rsidR="00B533D9" w:rsidRPr="0090531F" w:rsidRDefault="00B533D9" w:rsidP="005545AB">
      <w:pPr>
        <w:pStyle w:val="ItemizedList1"/>
        <w:numPr>
          <w:ilvl w:val="0"/>
          <w:numId w:val="25"/>
        </w:numPr>
      </w:pPr>
      <w:r w:rsidRPr="0090531F">
        <w:t>осуществить настройку необходимых для корректного функционирования технических средств С</w:t>
      </w:r>
      <w:r w:rsidR="00B9258A" w:rsidRPr="0090531F">
        <w:t>айта</w:t>
      </w:r>
      <w:r w:rsidRPr="0090531F">
        <w:t>;</w:t>
      </w:r>
    </w:p>
    <w:p w:rsidR="00B533D9" w:rsidRPr="0090531F" w:rsidRDefault="00B533D9" w:rsidP="005545AB">
      <w:pPr>
        <w:pStyle w:val="ItemizedList1"/>
        <w:numPr>
          <w:ilvl w:val="0"/>
          <w:numId w:val="25"/>
        </w:numPr>
      </w:pPr>
      <w:r w:rsidRPr="0090531F">
        <w:t>предоставить эксплуатационную документацию для первичного ознакомления пользователей работе с С</w:t>
      </w:r>
      <w:r w:rsidR="00B9258A" w:rsidRPr="0090531F">
        <w:t>айтом</w:t>
      </w:r>
      <w:r w:rsidRPr="0090531F">
        <w:t>;</w:t>
      </w:r>
    </w:p>
    <w:p w:rsidR="00B533D9" w:rsidRPr="0090531F" w:rsidRDefault="00B533D9" w:rsidP="005545AB">
      <w:pPr>
        <w:pStyle w:val="ItemizedList1"/>
        <w:numPr>
          <w:ilvl w:val="0"/>
          <w:numId w:val="25"/>
        </w:numPr>
      </w:pPr>
      <w:r w:rsidRPr="0090531F">
        <w:t>провести предварительные испытания С</w:t>
      </w:r>
      <w:r w:rsidR="00B9258A" w:rsidRPr="0090531F">
        <w:t>айта</w:t>
      </w:r>
      <w:r w:rsidRPr="0090531F">
        <w:t>;</w:t>
      </w:r>
    </w:p>
    <w:p w:rsidR="00B533D9" w:rsidRPr="0090531F" w:rsidRDefault="00B533D9" w:rsidP="005545AB">
      <w:pPr>
        <w:pStyle w:val="ItemizedList1"/>
        <w:numPr>
          <w:ilvl w:val="0"/>
          <w:numId w:val="25"/>
        </w:numPr>
      </w:pPr>
      <w:r w:rsidRPr="0090531F">
        <w:t>осуществить опытную эксплуатацию С</w:t>
      </w:r>
      <w:r w:rsidR="00B9258A" w:rsidRPr="0090531F">
        <w:t>айта</w:t>
      </w:r>
      <w:r w:rsidRPr="0090531F">
        <w:t>;</w:t>
      </w:r>
    </w:p>
    <w:p w:rsidR="00B533D9" w:rsidRPr="0090531F" w:rsidRDefault="00B533D9" w:rsidP="005545AB">
      <w:pPr>
        <w:pStyle w:val="ItemizedList1"/>
        <w:numPr>
          <w:ilvl w:val="0"/>
          <w:numId w:val="25"/>
        </w:numPr>
      </w:pPr>
      <w:r w:rsidRPr="0090531F">
        <w:t>провести приемочные испытания С</w:t>
      </w:r>
      <w:r w:rsidR="00B9258A" w:rsidRPr="0090531F">
        <w:t>айта</w:t>
      </w:r>
      <w:r w:rsidRPr="0090531F">
        <w:t>.</w:t>
      </w:r>
    </w:p>
    <w:p w:rsidR="00B533D9" w:rsidRPr="0090531F" w:rsidRDefault="00B533D9" w:rsidP="00B533D9">
      <w:pPr>
        <w:pStyle w:val="Head1"/>
        <w:rPr>
          <w:rFonts w:cs="Times New Roman"/>
        </w:rPr>
      </w:pPr>
      <w:bookmarkStart w:id="62" w:name="_Toc162886435"/>
      <w:r w:rsidRPr="0090531F">
        <w:rPr>
          <w:rFonts w:cs="Times New Roman"/>
        </w:rPr>
        <w:lastRenderedPageBreak/>
        <w:t>Требования к содержанию оказываемых услуг</w:t>
      </w:r>
      <w:bookmarkEnd w:id="62"/>
      <w:r w:rsidRPr="0090531F">
        <w:rPr>
          <w:rFonts w:cs="Times New Roman"/>
        </w:rPr>
        <w:t xml:space="preserve"> </w:t>
      </w:r>
    </w:p>
    <w:p w:rsidR="00B533D9" w:rsidRPr="0090531F" w:rsidRDefault="00B533D9" w:rsidP="00B533D9">
      <w:pPr>
        <w:pStyle w:val="Head2"/>
        <w:rPr>
          <w:rFonts w:cs="Times New Roman"/>
        </w:rPr>
      </w:pPr>
      <w:bookmarkStart w:id="63" w:name="_Toc162886436"/>
      <w:r w:rsidRPr="0090531F">
        <w:rPr>
          <w:rFonts w:cs="Times New Roman"/>
        </w:rPr>
        <w:t>Размещение информационных материалов и публикаци</w:t>
      </w:r>
      <w:r w:rsidR="00B9258A" w:rsidRPr="0090531F">
        <w:rPr>
          <w:rFonts w:cs="Times New Roman"/>
        </w:rPr>
        <w:t>й</w:t>
      </w:r>
      <w:r w:rsidRPr="0090531F">
        <w:rPr>
          <w:rFonts w:cs="Times New Roman"/>
        </w:rPr>
        <w:t xml:space="preserve"> в сети Интернет</w:t>
      </w:r>
      <w:bookmarkEnd w:id="63"/>
    </w:p>
    <w:p w:rsidR="00B533D9" w:rsidRPr="0090531F" w:rsidRDefault="00B533D9" w:rsidP="00B533D9">
      <w:pPr>
        <w:pStyle w:val="PlainText1"/>
      </w:pPr>
      <w:r w:rsidRPr="0090531F">
        <w:t xml:space="preserve">После завершения приемочных испытаний Исполнитель в течение 3-х рабочих дней должен обеспечить публикацию переданных Заказчиком материалов. Все необходимые действия по настройке программного обеспечения, подключения </w:t>
      </w:r>
      <w:r w:rsidRPr="0090531F">
        <w:rPr>
          <w:lang w:val="en-US"/>
        </w:rPr>
        <w:t>SSL</w:t>
      </w:r>
      <w:r w:rsidRPr="0090531F">
        <w:t xml:space="preserve"> сертификатов и размещения в сети интернет выполняет Исполнитель.</w:t>
      </w:r>
    </w:p>
    <w:p w:rsidR="00B533D9" w:rsidRPr="0090531F" w:rsidRDefault="00B533D9" w:rsidP="00B533D9">
      <w:pPr>
        <w:pStyle w:val="PlainText1"/>
      </w:pPr>
      <w:r w:rsidRPr="0090531F">
        <w:t>После публикации в сети интернет за актуализацию информации и публикацию информационных материалов отвечает Заказчик.</w:t>
      </w:r>
    </w:p>
    <w:p w:rsidR="00B533D9" w:rsidRPr="0090531F" w:rsidRDefault="00B533D9" w:rsidP="00B533D9">
      <w:pPr>
        <w:pStyle w:val="Head2"/>
        <w:rPr>
          <w:rFonts w:cs="Times New Roman"/>
        </w:rPr>
      </w:pPr>
      <w:bookmarkStart w:id="64" w:name="_Toc162886437"/>
      <w:r w:rsidRPr="0090531F">
        <w:rPr>
          <w:rFonts w:cs="Times New Roman"/>
        </w:rPr>
        <w:t xml:space="preserve">Техническое сопровождение </w:t>
      </w:r>
      <w:bookmarkEnd w:id="64"/>
      <w:r w:rsidR="00B9258A" w:rsidRPr="0090531F">
        <w:rPr>
          <w:rFonts w:cs="Times New Roman"/>
        </w:rPr>
        <w:t>Сайта</w:t>
      </w:r>
    </w:p>
    <w:p w:rsidR="00B533D9" w:rsidRPr="0090531F" w:rsidRDefault="00B533D9" w:rsidP="00B533D9">
      <w:pPr>
        <w:pStyle w:val="PlainText1"/>
      </w:pPr>
      <w:r w:rsidRPr="0090531F">
        <w:t>Техническое сопровождение С</w:t>
      </w:r>
      <w:r w:rsidR="00B9258A" w:rsidRPr="0090531F">
        <w:t>айта</w:t>
      </w:r>
      <w:r w:rsidRPr="0090531F">
        <w:t xml:space="preserve"> должно включать в себя:</w:t>
      </w:r>
    </w:p>
    <w:p w:rsidR="00B533D9" w:rsidRPr="0090531F" w:rsidRDefault="00B533D9" w:rsidP="005545AB">
      <w:pPr>
        <w:pStyle w:val="PlainText1"/>
        <w:numPr>
          <w:ilvl w:val="0"/>
          <w:numId w:val="75"/>
        </w:numPr>
      </w:pPr>
      <w:r w:rsidRPr="0090531F">
        <w:t>Администрирование согласованного с Заказчиком выделенного сервера в Дата-центре;</w:t>
      </w:r>
    </w:p>
    <w:p w:rsidR="00B533D9" w:rsidRPr="0090531F" w:rsidRDefault="00B533D9" w:rsidP="005545AB">
      <w:pPr>
        <w:pStyle w:val="PlainText1"/>
        <w:numPr>
          <w:ilvl w:val="0"/>
          <w:numId w:val="75"/>
        </w:numPr>
      </w:pPr>
      <w:r w:rsidRPr="0090531F">
        <w:t>Выпуск, обновление или замену SSL-сертификата, выполнение необходимых технических и организационных мероприятий, обеспечивающих корректность SSL-сертификата;</w:t>
      </w:r>
    </w:p>
    <w:p w:rsidR="00B533D9" w:rsidRPr="0090531F" w:rsidRDefault="00B533D9" w:rsidP="005545AB">
      <w:pPr>
        <w:pStyle w:val="PlainText1"/>
        <w:numPr>
          <w:ilvl w:val="0"/>
          <w:numId w:val="75"/>
        </w:numPr>
      </w:pPr>
      <w:r w:rsidRPr="0090531F">
        <w:t>Ежедневное резервное копирование;</w:t>
      </w:r>
    </w:p>
    <w:p w:rsidR="00B533D9" w:rsidRPr="0090531F" w:rsidRDefault="00B533D9" w:rsidP="005545AB">
      <w:pPr>
        <w:pStyle w:val="PlainText1"/>
        <w:numPr>
          <w:ilvl w:val="0"/>
          <w:numId w:val="75"/>
        </w:numPr>
      </w:pPr>
      <w:r w:rsidRPr="0090531F">
        <w:t>Устранение ошибок и внештатных ситуаций;</w:t>
      </w:r>
    </w:p>
    <w:p w:rsidR="00B533D9" w:rsidRPr="0090531F" w:rsidRDefault="00B533D9" w:rsidP="005545AB">
      <w:pPr>
        <w:pStyle w:val="PlainText1"/>
        <w:numPr>
          <w:ilvl w:val="0"/>
          <w:numId w:val="75"/>
        </w:numPr>
      </w:pPr>
      <w:r w:rsidRPr="0090531F">
        <w:t>Восстановление</w:t>
      </w:r>
      <w:r w:rsidR="00021230" w:rsidRPr="0090531F">
        <w:t xml:space="preserve"> базы данных из резервных копий;</w:t>
      </w:r>
    </w:p>
    <w:p w:rsidR="00B533D9" w:rsidRPr="0090531F" w:rsidRDefault="00B533D9" w:rsidP="005545AB">
      <w:pPr>
        <w:pStyle w:val="PlainText1"/>
        <w:numPr>
          <w:ilvl w:val="0"/>
          <w:numId w:val="75"/>
        </w:numPr>
      </w:pPr>
      <w:r w:rsidRPr="0090531F">
        <w:t>Мониторинг доступности и работоспособности С</w:t>
      </w:r>
      <w:r w:rsidR="00B9258A" w:rsidRPr="0090531F">
        <w:t>айта</w:t>
      </w:r>
      <w:r w:rsidRPr="0090531F">
        <w:t>;</w:t>
      </w:r>
    </w:p>
    <w:p w:rsidR="00B533D9" w:rsidRPr="0090531F" w:rsidRDefault="00B533D9" w:rsidP="005545AB">
      <w:pPr>
        <w:pStyle w:val="PlainText1"/>
        <w:numPr>
          <w:ilvl w:val="0"/>
          <w:numId w:val="75"/>
        </w:numPr>
      </w:pPr>
      <w:r w:rsidRPr="0090531F">
        <w:t>Администрирование дополнительных серверных мощностей и сетевой инфраструктуры по запросу Заказчика на время проведения рекламных ка</w:t>
      </w:r>
      <w:r w:rsidR="00021230" w:rsidRPr="0090531F">
        <w:t>мпаний.</w:t>
      </w:r>
    </w:p>
    <w:p w:rsidR="00B533D9" w:rsidRPr="0090531F" w:rsidRDefault="00B533D9" w:rsidP="00B533D9">
      <w:pPr>
        <w:pStyle w:val="Head2"/>
        <w:rPr>
          <w:rFonts w:cs="Times New Roman"/>
        </w:rPr>
      </w:pPr>
      <w:bookmarkStart w:id="65" w:name="_Toc161846194"/>
      <w:bookmarkStart w:id="66" w:name="_Toc162886438"/>
      <w:bookmarkEnd w:id="65"/>
      <w:r w:rsidRPr="0090531F">
        <w:rPr>
          <w:rFonts w:cs="Times New Roman"/>
        </w:rPr>
        <w:t>Информационное сопровождение С</w:t>
      </w:r>
      <w:bookmarkEnd w:id="66"/>
      <w:r w:rsidR="00B9258A" w:rsidRPr="0090531F">
        <w:rPr>
          <w:rFonts w:cs="Times New Roman"/>
        </w:rPr>
        <w:t>айта</w:t>
      </w:r>
    </w:p>
    <w:p w:rsidR="00B533D9" w:rsidRPr="0090531F" w:rsidRDefault="00B533D9" w:rsidP="007A5ED8">
      <w:pPr>
        <w:pStyle w:val="aff"/>
        <w:spacing w:line="360" w:lineRule="auto"/>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Информационное сопровождение С</w:t>
      </w:r>
      <w:r w:rsidR="00B9258A" w:rsidRPr="0090531F">
        <w:rPr>
          <w:rFonts w:ascii="Times New Roman" w:eastAsia="Times New Roman" w:hAnsi="Times New Roman"/>
          <w:sz w:val="28"/>
          <w:szCs w:val="24"/>
          <w:lang w:eastAsia="ru-RU"/>
        </w:rPr>
        <w:t>айта</w:t>
      </w:r>
      <w:r w:rsidRPr="0090531F">
        <w:rPr>
          <w:rFonts w:ascii="Times New Roman" w:eastAsia="Times New Roman" w:hAnsi="Times New Roman"/>
          <w:sz w:val="28"/>
          <w:szCs w:val="24"/>
          <w:lang w:eastAsia="ru-RU"/>
        </w:rPr>
        <w:t xml:space="preserve"> должно включать в себя:</w:t>
      </w:r>
    </w:p>
    <w:p w:rsidR="00B533D9" w:rsidRPr="0090531F" w:rsidRDefault="00B533D9" w:rsidP="005545AB">
      <w:pPr>
        <w:pStyle w:val="aff"/>
        <w:numPr>
          <w:ilvl w:val="0"/>
          <w:numId w:val="66"/>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Подготовку визуальных и текстовых материалов с последующим созданием и размещением информации на вновь создаваемых посадочных страницах по запросу Заказчика и публикацией на субдоменах Сайта, в том числе:</w:t>
      </w:r>
    </w:p>
    <w:p w:rsidR="00B533D9" w:rsidRPr="0090531F" w:rsidRDefault="00B533D9" w:rsidP="005545AB">
      <w:pPr>
        <w:pStyle w:val="aff"/>
        <w:numPr>
          <w:ilvl w:val="1"/>
          <w:numId w:val="66"/>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lastRenderedPageBreak/>
        <w:t>Разработку дизайна посадочных страниц;</w:t>
      </w:r>
    </w:p>
    <w:p w:rsidR="00B533D9" w:rsidRPr="0090531F" w:rsidRDefault="00B533D9" w:rsidP="005545AB">
      <w:pPr>
        <w:pStyle w:val="aff"/>
        <w:numPr>
          <w:ilvl w:val="1"/>
          <w:numId w:val="66"/>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Разработку программного кода посадочных страниц;</w:t>
      </w:r>
    </w:p>
    <w:p w:rsidR="00B533D9" w:rsidRPr="0090531F" w:rsidRDefault="00B533D9" w:rsidP="005545AB">
      <w:pPr>
        <w:pStyle w:val="aff"/>
        <w:numPr>
          <w:ilvl w:val="1"/>
          <w:numId w:val="66"/>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Публикация пос</w:t>
      </w:r>
      <w:r w:rsidR="00021230" w:rsidRPr="0090531F">
        <w:rPr>
          <w:rFonts w:ascii="Times New Roman" w:eastAsia="Times New Roman" w:hAnsi="Times New Roman"/>
          <w:sz w:val="28"/>
          <w:szCs w:val="24"/>
          <w:lang w:eastAsia="ru-RU"/>
        </w:rPr>
        <w:t>адочных страниц в сети интернет.</w:t>
      </w:r>
    </w:p>
    <w:p w:rsidR="00B533D9" w:rsidRPr="0090531F" w:rsidRDefault="00B533D9" w:rsidP="005545AB">
      <w:pPr>
        <w:pStyle w:val="aff"/>
        <w:numPr>
          <w:ilvl w:val="0"/>
          <w:numId w:val="66"/>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Актуализацию информации на ранее созданных посадочных страницах Сайта по запросу Заказчика;</w:t>
      </w:r>
    </w:p>
    <w:p w:rsidR="00B533D9" w:rsidRPr="0090531F" w:rsidRDefault="00B533D9" w:rsidP="005545AB">
      <w:pPr>
        <w:pStyle w:val="aff"/>
        <w:numPr>
          <w:ilvl w:val="0"/>
          <w:numId w:val="66"/>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Разработку дополнительных виджетов, баннеров по запросу Заказчика для обеспечения и продвижения </w:t>
      </w:r>
      <w:r w:rsidR="00021230" w:rsidRPr="0090531F">
        <w:rPr>
          <w:rFonts w:ascii="Times New Roman" w:eastAsia="Times New Roman" w:hAnsi="Times New Roman"/>
          <w:sz w:val="28"/>
          <w:szCs w:val="24"/>
          <w:lang w:eastAsia="ru-RU"/>
        </w:rPr>
        <w:t>информационной</w:t>
      </w:r>
      <w:r w:rsidRPr="0090531F">
        <w:rPr>
          <w:rFonts w:ascii="Times New Roman" w:eastAsia="Times New Roman" w:hAnsi="Times New Roman"/>
          <w:sz w:val="28"/>
          <w:szCs w:val="24"/>
          <w:lang w:eastAsia="ru-RU"/>
        </w:rPr>
        <w:t xml:space="preserve"> компании Заказчика;</w:t>
      </w:r>
    </w:p>
    <w:p w:rsidR="00B533D9" w:rsidRPr="0090531F" w:rsidRDefault="00B533D9" w:rsidP="005545AB">
      <w:pPr>
        <w:pStyle w:val="aff"/>
        <w:numPr>
          <w:ilvl w:val="0"/>
          <w:numId w:val="66"/>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Консультации операторов </w:t>
      </w:r>
      <w:r w:rsidR="00B9258A" w:rsidRPr="0090531F">
        <w:rPr>
          <w:rFonts w:ascii="Times New Roman" w:eastAsia="Times New Roman" w:hAnsi="Times New Roman"/>
          <w:sz w:val="28"/>
          <w:szCs w:val="24"/>
          <w:lang w:eastAsia="ru-RU"/>
        </w:rPr>
        <w:t>Сайта</w:t>
      </w:r>
      <w:r w:rsidRPr="0090531F">
        <w:rPr>
          <w:rFonts w:ascii="Times New Roman" w:eastAsia="Times New Roman" w:hAnsi="Times New Roman"/>
          <w:sz w:val="28"/>
          <w:szCs w:val="24"/>
          <w:lang w:eastAsia="ru-RU"/>
        </w:rPr>
        <w:t>, в том числе:</w:t>
      </w:r>
    </w:p>
    <w:p w:rsidR="00B533D9" w:rsidRPr="0090531F" w:rsidRDefault="00B533D9" w:rsidP="005545AB">
      <w:pPr>
        <w:pStyle w:val="aff"/>
        <w:numPr>
          <w:ilvl w:val="1"/>
          <w:numId w:val="66"/>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разъяснение порядка доступа к Сайту и порядка работы с ним;</w:t>
      </w:r>
    </w:p>
    <w:p w:rsidR="00B533D9" w:rsidRPr="0090531F" w:rsidRDefault="00B533D9" w:rsidP="005545AB">
      <w:pPr>
        <w:pStyle w:val="aff"/>
        <w:numPr>
          <w:ilvl w:val="1"/>
          <w:numId w:val="66"/>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проведение разъяснений в части эксплуатационной документации на Сайт;</w:t>
      </w:r>
    </w:p>
    <w:p w:rsidR="00B533D9" w:rsidRPr="0090531F" w:rsidRDefault="00B533D9" w:rsidP="005545AB">
      <w:pPr>
        <w:pStyle w:val="aff"/>
        <w:numPr>
          <w:ilvl w:val="1"/>
          <w:numId w:val="66"/>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проведение разъяснений о принципах обработки данных на Сайте;</w:t>
      </w:r>
    </w:p>
    <w:p w:rsidR="00B533D9" w:rsidRPr="0090531F" w:rsidRDefault="00B533D9" w:rsidP="005545AB">
      <w:pPr>
        <w:pStyle w:val="aff"/>
        <w:numPr>
          <w:ilvl w:val="1"/>
          <w:numId w:val="66"/>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проведение разъяснений в части общих рекомендаций п</w:t>
      </w:r>
      <w:r w:rsidR="007A5ED8" w:rsidRPr="0090531F">
        <w:rPr>
          <w:rFonts w:ascii="Times New Roman" w:eastAsia="Times New Roman" w:hAnsi="Times New Roman"/>
          <w:sz w:val="28"/>
          <w:szCs w:val="24"/>
          <w:lang w:eastAsia="ru-RU"/>
        </w:rPr>
        <w:t>о наполнению справочников Сайта.</w:t>
      </w:r>
    </w:p>
    <w:p w:rsidR="00B533D9" w:rsidRPr="0090531F" w:rsidRDefault="00B533D9" w:rsidP="00B533D9">
      <w:pPr>
        <w:pStyle w:val="Head1"/>
        <w:rPr>
          <w:rFonts w:cs="Times New Roman"/>
        </w:rPr>
      </w:pPr>
      <w:bookmarkStart w:id="67" w:name="_Toc405939418"/>
      <w:bookmarkStart w:id="68" w:name="_Toc407212626"/>
      <w:bookmarkStart w:id="69" w:name="_Toc490344638"/>
      <w:bookmarkStart w:id="70" w:name="_Toc162886439"/>
      <w:r w:rsidRPr="0090531F">
        <w:rPr>
          <w:rFonts w:cs="Times New Roman"/>
        </w:rPr>
        <w:lastRenderedPageBreak/>
        <w:t xml:space="preserve">Общие требования к </w:t>
      </w:r>
      <w:bookmarkEnd w:id="67"/>
      <w:bookmarkEnd w:id="68"/>
      <w:bookmarkEnd w:id="69"/>
      <w:bookmarkEnd w:id="70"/>
      <w:r w:rsidR="00B9258A" w:rsidRPr="0090531F">
        <w:rPr>
          <w:rFonts w:cs="Times New Roman"/>
        </w:rPr>
        <w:t>Сайту</w:t>
      </w:r>
    </w:p>
    <w:p w:rsidR="00B533D9" w:rsidRPr="0090531F" w:rsidRDefault="00B533D9" w:rsidP="00B533D9">
      <w:pPr>
        <w:pStyle w:val="Head2"/>
        <w:rPr>
          <w:rFonts w:cs="Times New Roman"/>
          <w:lang w:eastAsia="en-US"/>
        </w:rPr>
      </w:pPr>
      <w:bookmarkStart w:id="71" w:name="_Ref70554781"/>
      <w:bookmarkStart w:id="72" w:name="_Toc405939419"/>
      <w:bookmarkStart w:id="73" w:name="_Toc407212627"/>
      <w:bookmarkStart w:id="74" w:name="_Toc490344639"/>
      <w:bookmarkStart w:id="75" w:name="_Toc162886440"/>
      <w:r w:rsidRPr="0090531F">
        <w:rPr>
          <w:rFonts w:cs="Times New Roman"/>
          <w:lang w:eastAsia="en-US"/>
        </w:rPr>
        <w:t xml:space="preserve">Требования к структуре </w:t>
      </w:r>
      <w:r w:rsidR="00B9258A" w:rsidRPr="0090531F">
        <w:rPr>
          <w:rFonts w:cs="Times New Roman"/>
          <w:lang w:eastAsia="en-US"/>
        </w:rPr>
        <w:t>Сайта</w:t>
      </w:r>
      <w:r w:rsidRPr="0090531F">
        <w:rPr>
          <w:rFonts w:cs="Times New Roman"/>
          <w:lang w:eastAsia="en-US"/>
        </w:rPr>
        <w:t xml:space="preserve"> в целом</w:t>
      </w:r>
      <w:bookmarkEnd w:id="71"/>
      <w:bookmarkEnd w:id="72"/>
      <w:bookmarkEnd w:id="73"/>
      <w:bookmarkEnd w:id="74"/>
      <w:bookmarkEnd w:id="75"/>
    </w:p>
    <w:p w:rsidR="00B533D9" w:rsidRPr="0090531F" w:rsidRDefault="00B9258A" w:rsidP="007A5ED8">
      <w:pPr>
        <w:spacing w:line="360" w:lineRule="auto"/>
        <w:ind w:firstLine="851"/>
        <w:jc w:val="both"/>
        <w:rPr>
          <w:rFonts w:ascii="Times New Roman" w:eastAsia="Times New Roman" w:hAnsi="Times New Roman"/>
          <w:sz w:val="28"/>
          <w:szCs w:val="24"/>
        </w:rPr>
      </w:pPr>
      <w:r w:rsidRPr="0090531F">
        <w:rPr>
          <w:rFonts w:ascii="Times New Roman" w:eastAsia="Times New Roman" w:hAnsi="Times New Roman"/>
          <w:sz w:val="28"/>
          <w:szCs w:val="24"/>
        </w:rPr>
        <w:t>Сайт</w:t>
      </w:r>
      <w:r w:rsidR="00B533D9" w:rsidRPr="0090531F">
        <w:rPr>
          <w:rFonts w:ascii="Times New Roman" w:eastAsia="Times New Roman" w:hAnsi="Times New Roman"/>
          <w:sz w:val="28"/>
          <w:szCs w:val="24"/>
        </w:rPr>
        <w:t xml:space="preserve"> долж</w:t>
      </w:r>
      <w:r w:rsidRPr="0090531F">
        <w:rPr>
          <w:rFonts w:ascii="Times New Roman" w:eastAsia="Times New Roman" w:hAnsi="Times New Roman"/>
          <w:sz w:val="28"/>
          <w:szCs w:val="24"/>
        </w:rPr>
        <w:t>е</w:t>
      </w:r>
      <w:r w:rsidR="00B533D9" w:rsidRPr="0090531F">
        <w:rPr>
          <w:rFonts w:ascii="Times New Roman" w:eastAsia="Times New Roman" w:hAnsi="Times New Roman"/>
          <w:sz w:val="28"/>
          <w:szCs w:val="24"/>
        </w:rPr>
        <w:t>н содержать следующие подсистемы:</w:t>
      </w:r>
    </w:p>
    <w:p w:rsidR="00B533D9" w:rsidRPr="0090531F" w:rsidRDefault="00B533D9" w:rsidP="005545AB">
      <w:pPr>
        <w:pStyle w:val="aff"/>
        <w:numPr>
          <w:ilvl w:val="0"/>
          <w:numId w:val="76"/>
        </w:numPr>
        <w:spacing w:line="360" w:lineRule="auto"/>
        <w:ind w:left="0" w:firstLine="851"/>
        <w:jc w:val="both"/>
        <w:rPr>
          <w:rFonts w:ascii="Times New Roman" w:eastAsia="Times New Roman" w:hAnsi="Times New Roman"/>
          <w:sz w:val="28"/>
          <w:szCs w:val="24"/>
        </w:rPr>
      </w:pPr>
      <w:r w:rsidRPr="0090531F">
        <w:rPr>
          <w:rFonts w:ascii="Times New Roman" w:eastAsia="Times New Roman" w:hAnsi="Times New Roman"/>
          <w:sz w:val="28"/>
          <w:szCs w:val="24"/>
        </w:rPr>
        <w:t xml:space="preserve">Подсистема администрирования – закрытая часть </w:t>
      </w:r>
      <w:r w:rsidR="00B9258A" w:rsidRPr="0090531F">
        <w:rPr>
          <w:rFonts w:ascii="Times New Roman" w:eastAsia="Times New Roman" w:hAnsi="Times New Roman"/>
          <w:sz w:val="28"/>
          <w:szCs w:val="24"/>
        </w:rPr>
        <w:t>Сайта</w:t>
      </w:r>
      <w:r w:rsidRPr="0090531F">
        <w:rPr>
          <w:rFonts w:ascii="Times New Roman" w:eastAsia="Times New Roman" w:hAnsi="Times New Roman"/>
          <w:sz w:val="28"/>
          <w:szCs w:val="24"/>
        </w:rPr>
        <w:t xml:space="preserve">, предназначенная для управления пользователями и настройками доступа, публикации контента в публичной части, управления структурой подсистемы публичной информации, модерации контента, поступающего от пользователей личных кабинетов с их последующим размещением в публичной части </w:t>
      </w:r>
      <w:r w:rsidR="00B9258A" w:rsidRPr="0090531F">
        <w:rPr>
          <w:rFonts w:ascii="Times New Roman" w:eastAsia="Times New Roman" w:hAnsi="Times New Roman"/>
          <w:sz w:val="28"/>
          <w:szCs w:val="24"/>
        </w:rPr>
        <w:t>Сайта</w:t>
      </w:r>
      <w:r w:rsidRPr="0090531F">
        <w:rPr>
          <w:rFonts w:ascii="Times New Roman" w:eastAsia="Times New Roman" w:hAnsi="Times New Roman"/>
          <w:sz w:val="28"/>
          <w:szCs w:val="24"/>
        </w:rPr>
        <w:t>;</w:t>
      </w:r>
    </w:p>
    <w:p w:rsidR="00B533D9" w:rsidRPr="0090531F" w:rsidRDefault="00B533D9" w:rsidP="005545AB">
      <w:pPr>
        <w:pStyle w:val="aff"/>
        <w:numPr>
          <w:ilvl w:val="0"/>
          <w:numId w:val="76"/>
        </w:numPr>
        <w:spacing w:line="360" w:lineRule="auto"/>
        <w:ind w:left="0" w:firstLine="851"/>
        <w:jc w:val="both"/>
        <w:rPr>
          <w:rFonts w:ascii="Times New Roman" w:eastAsia="Times New Roman" w:hAnsi="Times New Roman"/>
          <w:sz w:val="28"/>
          <w:szCs w:val="24"/>
        </w:rPr>
      </w:pPr>
      <w:r w:rsidRPr="0090531F">
        <w:rPr>
          <w:rFonts w:ascii="Times New Roman" w:eastAsia="Times New Roman" w:hAnsi="Times New Roman"/>
          <w:sz w:val="28"/>
          <w:szCs w:val="24"/>
        </w:rPr>
        <w:t>Под</w:t>
      </w:r>
      <w:r w:rsidR="00DA5DD4" w:rsidRPr="0090531F">
        <w:rPr>
          <w:rFonts w:ascii="Times New Roman" w:eastAsia="Times New Roman" w:hAnsi="Times New Roman"/>
          <w:sz w:val="28"/>
          <w:szCs w:val="24"/>
        </w:rPr>
        <w:t xml:space="preserve">система публичной информации - </w:t>
      </w:r>
      <w:r w:rsidRPr="0090531F">
        <w:rPr>
          <w:rFonts w:ascii="Times New Roman" w:eastAsia="Times New Roman" w:hAnsi="Times New Roman"/>
          <w:sz w:val="28"/>
          <w:szCs w:val="24"/>
        </w:rPr>
        <w:t xml:space="preserve">открытая часть </w:t>
      </w:r>
      <w:r w:rsidR="00B9258A" w:rsidRPr="0090531F">
        <w:rPr>
          <w:rFonts w:ascii="Times New Roman" w:eastAsia="Times New Roman" w:hAnsi="Times New Roman"/>
          <w:sz w:val="28"/>
          <w:szCs w:val="24"/>
        </w:rPr>
        <w:t>Сайта</w:t>
      </w:r>
      <w:r w:rsidRPr="0090531F">
        <w:rPr>
          <w:rFonts w:ascii="Times New Roman" w:eastAsia="Times New Roman" w:hAnsi="Times New Roman"/>
          <w:sz w:val="28"/>
          <w:szCs w:val="24"/>
        </w:rPr>
        <w:t>, предназначенная для взаимодействия с внешними пользователями, отвечает за вывод контента и работу публичных сервисов;</w:t>
      </w:r>
    </w:p>
    <w:p w:rsidR="00B533D9" w:rsidRPr="0090531F" w:rsidRDefault="00B533D9" w:rsidP="005545AB">
      <w:pPr>
        <w:pStyle w:val="aff"/>
        <w:numPr>
          <w:ilvl w:val="0"/>
          <w:numId w:val="76"/>
        </w:numPr>
        <w:spacing w:line="360" w:lineRule="auto"/>
        <w:ind w:left="0" w:firstLine="851"/>
        <w:jc w:val="both"/>
        <w:rPr>
          <w:rFonts w:ascii="Times New Roman" w:eastAsia="Times New Roman" w:hAnsi="Times New Roman"/>
          <w:sz w:val="28"/>
          <w:szCs w:val="24"/>
        </w:rPr>
      </w:pPr>
      <w:r w:rsidRPr="0090531F">
        <w:rPr>
          <w:rFonts w:ascii="Times New Roman" w:eastAsia="Times New Roman" w:hAnsi="Times New Roman"/>
          <w:sz w:val="28"/>
          <w:szCs w:val="24"/>
        </w:rPr>
        <w:t xml:space="preserve">Подсистема личных кабинетов регионов – </w:t>
      </w:r>
      <w:r w:rsidR="00B9258A" w:rsidRPr="0090531F">
        <w:rPr>
          <w:rFonts w:ascii="Times New Roman" w:eastAsia="Times New Roman" w:hAnsi="Times New Roman"/>
          <w:sz w:val="28"/>
          <w:szCs w:val="24"/>
        </w:rPr>
        <w:t>закрытая часть Сайта,</w:t>
      </w:r>
      <w:r w:rsidRPr="0090531F">
        <w:rPr>
          <w:rFonts w:ascii="Times New Roman" w:eastAsia="Times New Roman" w:hAnsi="Times New Roman"/>
          <w:sz w:val="28"/>
          <w:szCs w:val="24"/>
        </w:rPr>
        <w:t xml:space="preserve"> предназначенная для публикации контента в публичной части через сервис модерации подсистемы администрирования</w:t>
      </w:r>
      <w:r w:rsidR="00DA5DD4" w:rsidRPr="0090531F">
        <w:rPr>
          <w:rFonts w:ascii="Times New Roman" w:eastAsia="Times New Roman" w:hAnsi="Times New Roman"/>
          <w:sz w:val="28"/>
          <w:szCs w:val="24"/>
        </w:rPr>
        <w:t xml:space="preserve"> Сайта</w:t>
      </w:r>
      <w:r w:rsidRPr="0090531F">
        <w:rPr>
          <w:rFonts w:ascii="Times New Roman" w:eastAsia="Times New Roman" w:hAnsi="Times New Roman"/>
          <w:sz w:val="28"/>
          <w:szCs w:val="24"/>
        </w:rPr>
        <w:t xml:space="preserve">. </w:t>
      </w:r>
    </w:p>
    <w:p w:rsidR="00B533D9" w:rsidRPr="0090531F" w:rsidRDefault="00B533D9" w:rsidP="00B533D9">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sz w:val="28"/>
        </w:rPr>
      </w:pPr>
      <w:r w:rsidRPr="0090531F">
        <w:rPr>
          <w:rFonts w:ascii="Times New Roman" w:hAnsi="Times New Roman"/>
          <w:sz w:val="28"/>
        </w:rPr>
        <w:t xml:space="preserve">Общая структура </w:t>
      </w:r>
      <w:r w:rsidR="00B9258A" w:rsidRPr="0090531F">
        <w:rPr>
          <w:rFonts w:ascii="Times New Roman" w:hAnsi="Times New Roman"/>
          <w:sz w:val="28"/>
        </w:rPr>
        <w:t>Сайта</w:t>
      </w:r>
      <w:r w:rsidRPr="0090531F">
        <w:rPr>
          <w:rFonts w:ascii="Times New Roman" w:hAnsi="Times New Roman"/>
          <w:sz w:val="28"/>
        </w:rPr>
        <w:t xml:space="preserve"> представлена на Схеме 1.</w:t>
      </w:r>
    </w:p>
    <w:p w:rsidR="00B533D9" w:rsidRPr="0090531F" w:rsidRDefault="00B533D9" w:rsidP="00B533D9">
      <w:pPr>
        <w:pStyle w:val="aff"/>
        <w:ind w:left="1571"/>
        <w:rPr>
          <w:rFonts w:ascii="Times New Roman" w:hAnsi="Times New Roman"/>
        </w:rPr>
      </w:pPr>
    </w:p>
    <w:p w:rsidR="00B533D9" w:rsidRPr="0090531F" w:rsidRDefault="007A5ED8" w:rsidP="00B533D9">
      <w:pPr>
        <w:pStyle w:val="aff"/>
        <w:ind w:left="1571"/>
        <w:rPr>
          <w:rFonts w:ascii="Times New Roman" w:hAnsi="Times New Roman"/>
        </w:rPr>
      </w:pPr>
      <w:r w:rsidRPr="0090531F">
        <w:rPr>
          <w:rFonts w:ascii="Times New Roman" w:hAnsi="Times New Roman"/>
          <w:noProof/>
          <w:lang w:eastAsia="ru-RU"/>
        </w:rPr>
        <mc:AlternateContent>
          <mc:Choice Requires="wpg">
            <w:drawing>
              <wp:anchor distT="0" distB="0" distL="114300" distR="114300" simplePos="0" relativeHeight="251659776" behindDoc="1" locked="0" layoutInCell="1" allowOverlap="1" wp14:anchorId="3A364A10" wp14:editId="4FC41C1B">
                <wp:simplePos x="0" y="0"/>
                <wp:positionH relativeFrom="column">
                  <wp:posOffset>1839595</wp:posOffset>
                </wp:positionH>
                <wp:positionV relativeFrom="paragraph">
                  <wp:posOffset>16510</wp:posOffset>
                </wp:positionV>
                <wp:extent cx="2240915" cy="3232150"/>
                <wp:effectExtent l="0" t="0" r="26035" b="25400"/>
                <wp:wrapTight wrapText="bothSides">
                  <wp:wrapPolygon edited="1">
                    <wp:start x="0" y="0"/>
                    <wp:lineTo x="0" y="4583"/>
                    <wp:lineTo x="1542" y="6111"/>
                    <wp:lineTo x="1542" y="16295"/>
                    <wp:lineTo x="0" y="17187"/>
                    <wp:lineTo x="0" y="21642"/>
                    <wp:lineTo x="9738" y="21642"/>
                    <wp:lineTo x="21586" y="21642"/>
                    <wp:lineTo x="21586" y="17059"/>
                    <wp:lineTo x="15175" y="16295"/>
                    <wp:lineTo x="15419" y="14259"/>
                    <wp:lineTo x="15906" y="12731"/>
                    <wp:lineTo x="15825" y="8657"/>
                    <wp:lineTo x="15175" y="8148"/>
                    <wp:lineTo x="14931" y="6111"/>
                    <wp:lineTo x="21586" y="4456"/>
                    <wp:lineTo x="21586" y="0"/>
                    <wp:lineTo x="0" y="0"/>
                  </wp:wrapPolygon>
                </wp:wrapTight>
                <wp:docPr id="19" name="Группа 2"/>
                <wp:cNvGraphicFramePr/>
                <a:graphic xmlns:a="http://schemas.openxmlformats.org/drawingml/2006/main">
                  <a:graphicData uri="http://schemas.microsoft.com/office/word/2010/wordprocessingGroup">
                    <wpg:wgp>
                      <wpg:cNvGrpSpPr/>
                      <wpg:grpSpPr bwMode="auto">
                        <a:xfrm>
                          <a:off x="0" y="0"/>
                          <a:ext cx="2240915" cy="3232150"/>
                          <a:chOff x="1318438" y="0"/>
                          <a:chExt cx="2370912" cy="3232150"/>
                        </a:xfrm>
                      </wpg:grpSpPr>
                      <wps:wsp>
                        <wps:cNvPr id="20" name="Прямоугольник 20"/>
                        <wps:cNvSpPr/>
                        <wps:spPr bwMode="auto">
                          <a:xfrm>
                            <a:off x="1371600" y="0"/>
                            <a:ext cx="2241550" cy="65722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BF4360" w:rsidRDefault="00BF4360" w:rsidP="00B533D9">
                              <w:pPr>
                                <w:jc w:val="center"/>
                              </w:pPr>
                              <w:r>
                                <w:rPr>
                                  <w:color w:val="000000"/>
                                </w:rPr>
                                <w:t>Подсистема личных кабинетов Регионов</w:t>
                              </w:r>
                            </w:p>
                          </w:txbxContent>
                        </wps:txbx>
                        <wps:bodyPr spcFirstLastPara="1" wrap="square" lIns="91425" tIns="45700" rIns="91425" bIns="45700" anchor="ctr" anchorCtr="0">
                          <a:noAutofit/>
                        </wps:bodyPr>
                      </wps:wsp>
                      <wps:wsp>
                        <wps:cNvPr id="21" name="Прямоугольник 21"/>
                        <wps:cNvSpPr/>
                        <wps:spPr bwMode="auto">
                          <a:xfrm>
                            <a:off x="1371600" y="1295400"/>
                            <a:ext cx="2317750" cy="6508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BF4360" w:rsidRDefault="00BF4360" w:rsidP="00B533D9">
                              <w:pPr>
                                <w:jc w:val="center"/>
                              </w:pPr>
                              <w:r>
                                <w:rPr>
                                  <w:color w:val="000000"/>
                                </w:rPr>
                                <w:t>Подсистема администрирования</w:t>
                              </w:r>
                            </w:p>
                          </w:txbxContent>
                        </wps:txbx>
                        <wps:bodyPr spcFirstLastPara="1" wrap="square" lIns="91425" tIns="45700" rIns="91425" bIns="45700" anchor="ctr" anchorCtr="0">
                          <a:noAutofit/>
                        </wps:bodyPr>
                      </wps:wsp>
                      <wps:wsp>
                        <wps:cNvPr id="22" name="Прямоугольник 22"/>
                        <wps:cNvSpPr/>
                        <wps:spPr bwMode="auto">
                          <a:xfrm>
                            <a:off x="1318438" y="2581275"/>
                            <a:ext cx="2241550" cy="6508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BF4360" w:rsidRDefault="00BF4360" w:rsidP="00B533D9">
                              <w:pPr>
                                <w:jc w:val="center"/>
                              </w:pPr>
                              <w:r>
                                <w:rPr>
                                  <w:color w:val="000000"/>
                                </w:rPr>
                                <w:t>Подсистема публичной информации</w:t>
                              </w:r>
                            </w:p>
                          </w:txbxContent>
                        </wps:txbx>
                        <wps:bodyPr spcFirstLastPara="1" wrap="square" lIns="91425" tIns="45700" rIns="91425" bIns="45700" anchor="ctr" anchorCtr="0">
                          <a:noAutofit/>
                        </wps:bodyPr>
                      </wps:wsp>
                      <wps:wsp>
                        <wps:cNvPr id="23" name="Прямая со стрелкой 23"/>
                        <wps:cNvCnPr/>
                        <wps:spPr bwMode="auto">
                          <a:xfrm>
                            <a:off x="2603555" y="1963421"/>
                            <a:ext cx="0" cy="635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 name="Прямая со стрелкой 24"/>
                        <wps:cNvCnPr/>
                        <wps:spPr bwMode="auto">
                          <a:xfrm flipV="1">
                            <a:off x="2441630" y="1953896"/>
                            <a:ext cx="0" cy="62420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Прямая со стрелкой 25"/>
                        <wps:cNvCnPr/>
                        <wps:spPr bwMode="auto">
                          <a:xfrm flipV="1">
                            <a:off x="2413055" y="668021"/>
                            <a:ext cx="0" cy="62420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 name="Прямая со стрелкой 26"/>
                        <wps:cNvCnPr/>
                        <wps:spPr bwMode="auto">
                          <a:xfrm>
                            <a:off x="2555931" y="687071"/>
                            <a:ext cx="0" cy="62420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3A364A10" id="Группа 2" o:spid="_x0000_s1026" style="position:absolute;left:0;text-align:left;margin-left:144.85pt;margin-top:1.3pt;width:176.45pt;height:254.5pt;z-index:-251656704;mso-width-relative:margin" coordorigin="13184" coordsize="23709,32321" wrapcoords="0 0 0 4583 1542 6111 1542 16295 0 17187 0 21642 9738 21642 21586 21642 21586 17059 15175 16295 15419 14259 15906 12731 15825 8657 15175 8148 14931 6111 21586 4456 2158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">
                <v:rect id="Прямоугольник 20" o:spid="_x0000_s1027" style="position:absolute;left:13716;width:22415;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" fillcolor="white [3201]" strokecolor="black [3200]" strokeweight="1pt">
                  <v:stroke startarrowwidth="narrow" startarrowlength="short" endarrowwidth="narrow" endarrowlength="short"/>
                  <v:textbox inset="2.53958mm,1.2694mm,2.53958mm,1.2694mm">
                    <w:txbxContent>
                      <w:p w:rsidR="00BF4360" w:rsidRDefault="00BF4360" w:rsidP="00B533D9">
                        <w:pPr>
                          <w:jc w:val="center"/>
                        </w:pPr>
                        <w:r>
                          <w:rPr>
                            <w:color w:val="000000"/>
                          </w:rPr>
                          <w:t>Подсистема личных кабинетов Регионов</w:t>
                        </w:r>
                      </w:p>
                    </w:txbxContent>
                  </v:textbox>
                </v:rect>
                <v:rect id="Прямоугольник 21" o:spid="_x0000_s1028" style="position:absolute;left:13716;top:12954;width:23177;height:6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" fillcolor="white [3201]" strokecolor="black [3200]" strokeweight="1pt">
                  <v:stroke startarrowwidth="narrow" startarrowlength="short" endarrowwidth="narrow" endarrowlength="short"/>
                  <v:textbox inset="2.53958mm,1.2694mm,2.53958mm,1.2694mm">
                    <w:txbxContent>
                      <w:p w:rsidR="00BF4360" w:rsidRDefault="00BF4360" w:rsidP="00B533D9">
                        <w:pPr>
                          <w:jc w:val="center"/>
                        </w:pPr>
                        <w:r>
                          <w:rPr>
                            <w:color w:val="000000"/>
                          </w:rPr>
                          <w:t>Подсистема администрирования</w:t>
                        </w:r>
                      </w:p>
                    </w:txbxContent>
                  </v:textbox>
                </v:rect>
                <v:rect id="Прямоугольник 22" o:spid="_x0000_s1029" style="position:absolute;left:13184;top:25812;width:22415;height:6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" fillcolor="white [3201]" strokecolor="black [3200]" strokeweight="1pt">
                  <v:stroke startarrowwidth="narrow" startarrowlength="short" endarrowwidth="narrow" endarrowlength="short"/>
                  <v:textbox inset="2.53958mm,1.2694mm,2.53958mm,1.2694mm">
                    <w:txbxContent>
                      <w:p w:rsidR="00BF4360" w:rsidRDefault="00BF4360" w:rsidP="00B533D9">
                        <w:pPr>
                          <w:jc w:val="center"/>
                        </w:pPr>
                        <w:r>
                          <w:rPr>
                            <w:color w:val="000000"/>
                          </w:rPr>
                          <w:t>Подсистема публичной информации</w:t>
                        </w:r>
                      </w:p>
                    </w:txbxContent>
                  </v:textbox>
                </v:rect>
                <v:shapetype id="_x0000_t32" coordsize="21600,21600" o:spt="32" o:oned="t" path="m,l21600,21600e" filled="f">
                  <v:path arrowok="t" fillok="f" o:connecttype="none"/>
                  <o:lock v:ext="edit" shapetype="t"/>
                </v:shapetype>
                <v:shape id="Прямая со стрелкой 23" o:spid="_x0000_s1030" type="#_x0000_t32" style="position:absolute;left:26035;top:19634;width:0;height:6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" strokecolor="black [3040]">
                  <v:stroke endarrow="open"/>
                </v:shape>
                <v:shape id="Прямая со стрелкой 24" o:spid="_x0000_s1031" type="#_x0000_t32" style="position:absolute;left:24416;top:19538;width:0;height:62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" strokecolor="black [3040]">
                  <v:stroke endarrow="open"/>
                </v:shape>
                <v:shape id="Прямая со стрелкой 25" o:spid="_x0000_s1032" type="#_x0000_t32" style="position:absolute;left:24130;top:6680;width:0;height:62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" strokecolor="black [3040]">
                  <v:stroke endarrow="open"/>
                </v:shape>
                <v:shape id="Прямая со стрелкой 26" o:spid="_x0000_s1033" type="#_x0000_t32" style="position:absolute;left:25559;top:6870;width:0;height:62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" strokecolor="black [3040]">
                  <v:stroke endarrow="open"/>
                </v:shape>
                <w10:wrap type="tight"/>
              </v:group>
            </w:pict>
          </mc:Fallback>
        </mc:AlternateContent>
      </w:r>
    </w:p>
    <w:p w:rsidR="00B533D9" w:rsidRPr="0090531F" w:rsidRDefault="00B533D9" w:rsidP="00B533D9">
      <w:pPr>
        <w:rPr>
          <w:rFonts w:ascii="Times New Roman" w:hAnsi="Times New Roman"/>
        </w:rPr>
      </w:pPr>
    </w:p>
    <w:p w:rsidR="00B533D9" w:rsidRPr="0090531F" w:rsidRDefault="00B533D9" w:rsidP="00B533D9">
      <w:pPr>
        <w:rPr>
          <w:rFonts w:ascii="Times New Roman" w:hAnsi="Times New Roman"/>
        </w:rPr>
      </w:pPr>
    </w:p>
    <w:p w:rsidR="00B533D9" w:rsidRPr="0090531F" w:rsidRDefault="00B533D9" w:rsidP="00B533D9">
      <w:pPr>
        <w:rPr>
          <w:rFonts w:ascii="Times New Roman" w:hAnsi="Times New Roman"/>
        </w:rPr>
      </w:pPr>
    </w:p>
    <w:p w:rsidR="00B533D9" w:rsidRPr="0090531F" w:rsidRDefault="00B533D9" w:rsidP="00B533D9">
      <w:pPr>
        <w:rPr>
          <w:rFonts w:ascii="Times New Roman" w:hAnsi="Times New Roman"/>
        </w:rPr>
      </w:pPr>
    </w:p>
    <w:p w:rsidR="00B533D9" w:rsidRPr="0090531F" w:rsidRDefault="00B533D9" w:rsidP="00B533D9">
      <w:pPr>
        <w:rPr>
          <w:rFonts w:ascii="Times New Roman" w:hAnsi="Times New Roman"/>
        </w:rPr>
      </w:pPr>
    </w:p>
    <w:p w:rsidR="00B533D9" w:rsidRPr="0090531F" w:rsidRDefault="00B533D9" w:rsidP="00B533D9">
      <w:pPr>
        <w:rPr>
          <w:rFonts w:ascii="Times New Roman" w:hAnsi="Times New Roman"/>
        </w:rPr>
      </w:pPr>
    </w:p>
    <w:p w:rsidR="00B533D9" w:rsidRPr="0090531F" w:rsidRDefault="00B533D9" w:rsidP="00B533D9">
      <w:pPr>
        <w:rPr>
          <w:rFonts w:ascii="Times New Roman" w:hAnsi="Times New Roman"/>
        </w:rPr>
      </w:pPr>
    </w:p>
    <w:p w:rsidR="00B533D9" w:rsidRPr="0090531F" w:rsidRDefault="00B533D9" w:rsidP="00B533D9">
      <w:pPr>
        <w:rPr>
          <w:rFonts w:ascii="Times New Roman" w:hAnsi="Times New Roman"/>
        </w:rPr>
      </w:pPr>
    </w:p>
    <w:p w:rsidR="00B533D9" w:rsidRPr="0090531F" w:rsidRDefault="00B533D9" w:rsidP="00B533D9">
      <w:pPr>
        <w:rPr>
          <w:rFonts w:ascii="Times New Roman" w:hAnsi="Times New Roman"/>
        </w:rPr>
      </w:pPr>
    </w:p>
    <w:p w:rsidR="00B533D9" w:rsidRPr="0090531F" w:rsidRDefault="00B533D9" w:rsidP="00B533D9">
      <w:pPr>
        <w:rPr>
          <w:rFonts w:ascii="Times New Roman" w:hAnsi="Times New Roman"/>
          <w:i/>
          <w:sz w:val="24"/>
        </w:rPr>
      </w:pPr>
    </w:p>
    <w:p w:rsidR="00B533D9" w:rsidRPr="0090531F" w:rsidRDefault="00B533D9" w:rsidP="00B533D9">
      <w:pPr>
        <w:rPr>
          <w:rFonts w:ascii="Times New Roman" w:hAnsi="Times New Roman"/>
          <w:i/>
          <w:sz w:val="24"/>
        </w:rPr>
      </w:pPr>
    </w:p>
    <w:p w:rsidR="007A5ED8" w:rsidRPr="0090531F" w:rsidRDefault="007A5ED8" w:rsidP="00B533D9">
      <w:pPr>
        <w:rPr>
          <w:rFonts w:ascii="Times New Roman" w:hAnsi="Times New Roman"/>
          <w:i/>
          <w:sz w:val="24"/>
        </w:rPr>
      </w:pPr>
    </w:p>
    <w:p w:rsidR="007A5ED8" w:rsidRPr="0090531F" w:rsidRDefault="007A5ED8" w:rsidP="00B533D9">
      <w:pPr>
        <w:rPr>
          <w:rFonts w:ascii="Times New Roman" w:hAnsi="Times New Roman"/>
          <w:i/>
          <w:sz w:val="24"/>
        </w:rPr>
      </w:pPr>
    </w:p>
    <w:p w:rsidR="007A5ED8" w:rsidRPr="0090531F" w:rsidRDefault="007A5ED8" w:rsidP="00B533D9">
      <w:pPr>
        <w:rPr>
          <w:rFonts w:ascii="Times New Roman" w:hAnsi="Times New Roman"/>
          <w:i/>
          <w:sz w:val="24"/>
        </w:rPr>
      </w:pPr>
    </w:p>
    <w:p w:rsidR="007A5ED8" w:rsidRPr="0090531F" w:rsidRDefault="007A5ED8" w:rsidP="00B533D9">
      <w:pPr>
        <w:rPr>
          <w:rFonts w:ascii="Times New Roman" w:hAnsi="Times New Roman"/>
          <w:i/>
          <w:sz w:val="24"/>
        </w:rPr>
      </w:pPr>
    </w:p>
    <w:p w:rsidR="007A5ED8" w:rsidRPr="0090531F" w:rsidRDefault="007A5ED8" w:rsidP="00B533D9">
      <w:pPr>
        <w:rPr>
          <w:rFonts w:ascii="Times New Roman" w:hAnsi="Times New Roman"/>
          <w:i/>
          <w:sz w:val="24"/>
        </w:rPr>
      </w:pPr>
    </w:p>
    <w:p w:rsidR="007A5ED8" w:rsidRPr="0090531F" w:rsidRDefault="007A5ED8" w:rsidP="00B533D9">
      <w:pPr>
        <w:rPr>
          <w:rFonts w:ascii="Times New Roman" w:hAnsi="Times New Roman"/>
          <w:i/>
          <w:sz w:val="24"/>
        </w:rPr>
      </w:pPr>
    </w:p>
    <w:p w:rsidR="007A5ED8" w:rsidRPr="0090531F" w:rsidRDefault="007A5ED8" w:rsidP="00B533D9">
      <w:pPr>
        <w:rPr>
          <w:rFonts w:ascii="Times New Roman" w:hAnsi="Times New Roman"/>
          <w:i/>
          <w:sz w:val="24"/>
        </w:rPr>
      </w:pPr>
    </w:p>
    <w:p w:rsidR="007A5ED8" w:rsidRPr="0090531F" w:rsidRDefault="007A5ED8" w:rsidP="00B533D9">
      <w:pPr>
        <w:rPr>
          <w:rFonts w:ascii="Times New Roman" w:hAnsi="Times New Roman"/>
          <w:i/>
          <w:sz w:val="24"/>
        </w:rPr>
      </w:pPr>
    </w:p>
    <w:p w:rsidR="007A5ED8" w:rsidRPr="0090531F" w:rsidRDefault="007A5ED8" w:rsidP="00B533D9">
      <w:pPr>
        <w:rPr>
          <w:rFonts w:ascii="Times New Roman" w:hAnsi="Times New Roman"/>
          <w:i/>
          <w:sz w:val="24"/>
        </w:rPr>
      </w:pPr>
    </w:p>
    <w:p w:rsidR="00B533D9" w:rsidRPr="0090531F" w:rsidRDefault="00B533D9" w:rsidP="00B533D9">
      <w:pPr>
        <w:rPr>
          <w:rFonts w:ascii="Times New Roman" w:hAnsi="Times New Roman"/>
          <w:i/>
          <w:sz w:val="24"/>
        </w:rPr>
      </w:pPr>
      <w:r w:rsidRPr="0090531F">
        <w:rPr>
          <w:rFonts w:ascii="Times New Roman" w:hAnsi="Times New Roman"/>
          <w:i/>
          <w:sz w:val="24"/>
        </w:rPr>
        <w:t>Схема1.</w:t>
      </w:r>
    </w:p>
    <w:p w:rsidR="00B533D9" w:rsidRPr="0090531F" w:rsidRDefault="00B533D9" w:rsidP="00B533D9">
      <w:pPr>
        <w:rPr>
          <w:rFonts w:ascii="Times New Roman" w:hAnsi="Times New Roman"/>
          <w:i/>
          <w:sz w:val="24"/>
        </w:rPr>
      </w:pPr>
    </w:p>
    <w:p w:rsidR="007A5ED8" w:rsidRPr="0090531F" w:rsidRDefault="007A5ED8" w:rsidP="00B533D9">
      <w:pPr>
        <w:rPr>
          <w:rFonts w:ascii="Times New Roman" w:hAnsi="Times New Roman"/>
          <w:i/>
          <w:sz w:val="24"/>
        </w:rPr>
      </w:pPr>
    </w:p>
    <w:p w:rsidR="00B533D9" w:rsidRPr="0090531F" w:rsidRDefault="00B533D9" w:rsidP="00B533D9">
      <w:pPr>
        <w:pStyle w:val="Head3"/>
        <w:rPr>
          <w:rFonts w:cs="Times New Roman"/>
          <w:lang w:eastAsia="en-US"/>
        </w:rPr>
      </w:pPr>
      <w:bookmarkStart w:id="76" w:name="_Toc162886441"/>
      <w:r w:rsidRPr="0090531F">
        <w:rPr>
          <w:rFonts w:cs="Times New Roman"/>
          <w:lang w:eastAsia="en-US"/>
        </w:rPr>
        <w:lastRenderedPageBreak/>
        <w:t>Основные требования к подсистеме Администрирования</w:t>
      </w:r>
      <w:bookmarkEnd w:id="76"/>
      <w:r w:rsidRPr="0090531F">
        <w:rPr>
          <w:rFonts w:cs="Times New Roman"/>
          <w:lang w:eastAsia="en-US"/>
        </w:rPr>
        <w:t xml:space="preserve"> </w:t>
      </w:r>
      <w:r w:rsidR="00021230" w:rsidRPr="0090531F">
        <w:rPr>
          <w:rFonts w:cs="Times New Roman"/>
          <w:lang w:eastAsia="en-US"/>
        </w:rPr>
        <w:t>Сайта</w:t>
      </w:r>
    </w:p>
    <w:p w:rsidR="00B533D9" w:rsidRPr="0090531F" w:rsidRDefault="00B533D9" w:rsidP="007A5ED8">
      <w:pPr>
        <w:spacing w:line="360" w:lineRule="auto"/>
        <w:rPr>
          <w:rFonts w:eastAsia="Times New Roman"/>
          <w:szCs w:val="20"/>
          <w:lang w:eastAsia="ru-RU"/>
        </w:rPr>
      </w:pPr>
      <w:r w:rsidRPr="0090531F">
        <w:rPr>
          <w:rFonts w:ascii="Times New Roman" w:eastAsia="Times New Roman" w:hAnsi="Times New Roman"/>
          <w:sz w:val="28"/>
          <w:szCs w:val="20"/>
          <w:lang w:eastAsia="ru-RU"/>
        </w:rPr>
        <w:t>Подсистема Администрирования</w:t>
      </w:r>
      <w:r w:rsidR="00021230" w:rsidRPr="0090531F">
        <w:rPr>
          <w:rFonts w:ascii="Times New Roman" w:eastAsia="Times New Roman" w:hAnsi="Times New Roman"/>
          <w:sz w:val="28"/>
          <w:szCs w:val="20"/>
          <w:lang w:eastAsia="ru-RU"/>
        </w:rPr>
        <w:t xml:space="preserve"> Сайта</w:t>
      </w:r>
      <w:r w:rsidRPr="0090531F">
        <w:rPr>
          <w:rFonts w:ascii="Times New Roman" w:eastAsia="Times New Roman" w:hAnsi="Times New Roman"/>
          <w:sz w:val="28"/>
          <w:szCs w:val="20"/>
          <w:lang w:eastAsia="ru-RU"/>
        </w:rPr>
        <w:t xml:space="preserve"> предназначена для:</w:t>
      </w:r>
    </w:p>
    <w:p w:rsidR="00B533D9" w:rsidRPr="0090531F" w:rsidRDefault="00B533D9" w:rsidP="005545AB">
      <w:pPr>
        <w:pStyle w:val="ItemizedList1"/>
        <w:numPr>
          <w:ilvl w:val="0"/>
          <w:numId w:val="55"/>
        </w:numPr>
      </w:pPr>
      <w:r w:rsidRPr="0090531F">
        <w:t>Управления внутренними пользовател</w:t>
      </w:r>
      <w:r w:rsidR="003B07BD" w:rsidRPr="0090531F">
        <w:t>ями Сайта</w:t>
      </w:r>
      <w:r w:rsidRPr="0090531F">
        <w:t xml:space="preserve"> в части настройки профилей, присвоения ролей и авторизации пользователей.</w:t>
      </w:r>
    </w:p>
    <w:p w:rsidR="00B533D9" w:rsidRPr="0090531F" w:rsidRDefault="00B533D9" w:rsidP="00B533D9">
      <w:pPr>
        <w:pStyle w:val="ItemizedList1"/>
        <w:numPr>
          <w:ilvl w:val="0"/>
          <w:numId w:val="0"/>
        </w:numPr>
        <w:ind w:firstLine="851"/>
      </w:pPr>
      <w:r w:rsidRPr="0090531F">
        <w:t xml:space="preserve">Страница авторизации должна обеспечивать возможность доступа зарегистрированным </w:t>
      </w:r>
      <w:r w:rsidR="00B9258A" w:rsidRPr="0090531F">
        <w:t>на Сайте</w:t>
      </w:r>
      <w:r w:rsidRPr="0090531F">
        <w:t xml:space="preserve"> пользователям по паре логин/пароль к функциям </w:t>
      </w:r>
      <w:r w:rsidR="00B9258A" w:rsidRPr="0090531F">
        <w:t>Сайта</w:t>
      </w:r>
      <w:r w:rsidRPr="0090531F">
        <w:t xml:space="preserve"> в соответствие с ролью пользователя. </w:t>
      </w:r>
    </w:p>
    <w:p w:rsidR="00B533D9" w:rsidRPr="0090531F" w:rsidRDefault="00B533D9" w:rsidP="00B533D9">
      <w:pPr>
        <w:pStyle w:val="ItemizedList1"/>
        <w:numPr>
          <w:ilvl w:val="0"/>
          <w:numId w:val="0"/>
        </w:numPr>
        <w:ind w:firstLine="851"/>
      </w:pPr>
      <w:r w:rsidRPr="0090531F">
        <w:t xml:space="preserve">Модуль управления администраторами (внешними пользователями </w:t>
      </w:r>
      <w:r w:rsidR="00B9258A" w:rsidRPr="0090531F">
        <w:t>Сайта</w:t>
      </w:r>
      <w:r w:rsidRPr="0090531F">
        <w:t xml:space="preserve">) должен обеспечивать возможность создания, редактирования, удаления, блокировку без удаления учетных записей операторов </w:t>
      </w:r>
      <w:r w:rsidR="00DA5DD4" w:rsidRPr="0090531F">
        <w:t>системы</w:t>
      </w:r>
      <w:r w:rsidRPr="0090531F">
        <w:t xml:space="preserve">; управление доступом операторов к модулям подсистемы через создание и назначение ролей. </w:t>
      </w:r>
    </w:p>
    <w:p w:rsidR="00B533D9" w:rsidRPr="0090531F" w:rsidRDefault="00B533D9" w:rsidP="00B533D9">
      <w:pPr>
        <w:pStyle w:val="ItemizedList1"/>
        <w:numPr>
          <w:ilvl w:val="0"/>
          <w:numId w:val="0"/>
        </w:numPr>
        <w:ind w:left="1211"/>
      </w:pPr>
    </w:p>
    <w:p w:rsidR="00B533D9" w:rsidRPr="0090531F" w:rsidRDefault="00B533D9" w:rsidP="005545AB">
      <w:pPr>
        <w:pStyle w:val="ItemizedList1"/>
        <w:numPr>
          <w:ilvl w:val="0"/>
          <w:numId w:val="55"/>
        </w:numPr>
      </w:pPr>
      <w:r w:rsidRPr="0090531F">
        <w:t>Управления настройками безопасности.</w:t>
      </w:r>
    </w:p>
    <w:p w:rsidR="00B533D9" w:rsidRPr="0090531F" w:rsidRDefault="00B533D9" w:rsidP="00B533D9">
      <w:pPr>
        <w:pStyle w:val="ItemizedList1"/>
        <w:numPr>
          <w:ilvl w:val="0"/>
          <w:numId w:val="0"/>
        </w:numPr>
        <w:ind w:firstLine="851"/>
      </w:pPr>
      <w:r w:rsidRPr="0090531F">
        <w:t xml:space="preserve">Модуль настройки безопасности должен обеспечивать возможность настройки следующих параметров: </w:t>
      </w:r>
      <w:r w:rsidRPr="0090531F">
        <w:rPr>
          <w:rFonts w:eastAsia="Arial Unicode MS"/>
        </w:rPr>
        <w:t>ограничение попыток входа, ограничение числа параллельных сеансов, использование защитного кода при авторизации (</w:t>
      </w:r>
      <w:r w:rsidRPr="0090531F">
        <w:rPr>
          <w:rFonts w:eastAsia="Arial Unicode MS"/>
          <w:lang w:val="en-US"/>
        </w:rPr>
        <w:t>Captcha</w:t>
      </w:r>
      <w:r w:rsidRPr="0090531F">
        <w:rPr>
          <w:rFonts w:eastAsia="Arial Unicode MS"/>
        </w:rPr>
        <w:t>), установку автоматической блокировки пользователя при отсутствии активных действий в течение заданного периода времени, настройку уровня сложности, используемого операторами</w:t>
      </w:r>
      <w:r w:rsidR="00DA5DD4" w:rsidRPr="0090531F">
        <w:rPr>
          <w:rFonts w:eastAsia="Arial Unicode MS"/>
        </w:rPr>
        <w:t xml:space="preserve"> </w:t>
      </w:r>
      <w:r w:rsidR="003B07BD" w:rsidRPr="0090531F">
        <w:rPr>
          <w:rFonts w:eastAsia="Arial Unicode MS"/>
        </w:rPr>
        <w:t>Сайта</w:t>
      </w:r>
      <w:r w:rsidRPr="0090531F">
        <w:rPr>
          <w:rFonts w:eastAsia="Arial Unicode MS"/>
        </w:rPr>
        <w:t xml:space="preserve"> пароля.</w:t>
      </w:r>
    </w:p>
    <w:p w:rsidR="00B533D9" w:rsidRPr="0090531F" w:rsidRDefault="00B533D9" w:rsidP="00B533D9">
      <w:pPr>
        <w:pStyle w:val="aff"/>
        <w:ind w:left="1571"/>
        <w:rPr>
          <w:rStyle w:val="GOSTNormal0"/>
          <w:rFonts w:ascii="Times New Roman" w:hAnsi="Times New Roman"/>
          <w:sz w:val="28"/>
          <w:szCs w:val="28"/>
        </w:rPr>
      </w:pPr>
    </w:p>
    <w:p w:rsidR="00B533D9" w:rsidRPr="0090531F" w:rsidRDefault="00B533D9" w:rsidP="005545AB">
      <w:pPr>
        <w:pStyle w:val="ItemizedList1"/>
        <w:numPr>
          <w:ilvl w:val="0"/>
          <w:numId w:val="55"/>
        </w:numPr>
      </w:pPr>
      <w:r w:rsidRPr="0090531F">
        <w:t xml:space="preserve">Регистрации действий пользователей </w:t>
      </w:r>
      <w:r w:rsidR="00B9258A" w:rsidRPr="0090531F">
        <w:t>Сайта</w:t>
      </w:r>
      <w:r w:rsidRPr="0090531F">
        <w:t>.</w:t>
      </w:r>
    </w:p>
    <w:p w:rsidR="00B533D9" w:rsidRPr="0090531F" w:rsidRDefault="00B533D9" w:rsidP="00B533D9">
      <w:pPr>
        <w:pStyle w:val="ItemizedList1"/>
        <w:numPr>
          <w:ilvl w:val="0"/>
          <w:numId w:val="0"/>
        </w:numPr>
        <w:ind w:firstLine="851"/>
      </w:pPr>
      <w:r w:rsidRPr="0090531F">
        <w:t>Модуль логирования должен обеспечить возможность ведения журнала посещений операторов</w:t>
      </w:r>
      <w:r w:rsidR="00DA5DD4" w:rsidRPr="0090531F">
        <w:t xml:space="preserve"> Сайта</w:t>
      </w:r>
      <w:r w:rsidR="00FA71ED" w:rsidRPr="0090531F">
        <w:t xml:space="preserve"> </w:t>
      </w:r>
      <w:r w:rsidRPr="0090531F">
        <w:t xml:space="preserve">с момента начала работы </w:t>
      </w:r>
      <w:r w:rsidR="00FA71ED" w:rsidRPr="0090531F">
        <w:t>на Сайте</w:t>
      </w:r>
      <w:r w:rsidRPr="0090531F">
        <w:t xml:space="preserve"> до его удаления из базы</w:t>
      </w:r>
    </w:p>
    <w:p w:rsidR="00B533D9" w:rsidRPr="0090531F" w:rsidRDefault="00B533D9" w:rsidP="00B533D9">
      <w:pPr>
        <w:pStyle w:val="ItemizedList1"/>
        <w:numPr>
          <w:ilvl w:val="0"/>
          <w:numId w:val="0"/>
        </w:numPr>
        <w:ind w:firstLine="851"/>
      </w:pPr>
      <w:r w:rsidRPr="0090531F">
        <w:t>Модуль резервирования должен обеспечивать создание резервных баз данных.</w:t>
      </w:r>
    </w:p>
    <w:p w:rsidR="00B533D9" w:rsidRPr="0090531F" w:rsidRDefault="00B533D9" w:rsidP="005545AB">
      <w:pPr>
        <w:pStyle w:val="ItemizedList1"/>
        <w:numPr>
          <w:ilvl w:val="0"/>
          <w:numId w:val="55"/>
        </w:numPr>
      </w:pPr>
      <w:r w:rsidRPr="0090531F">
        <w:t>Создания, редактирования структуры страниц подсистемы публичной информации.</w:t>
      </w:r>
    </w:p>
    <w:p w:rsidR="00B533D9" w:rsidRPr="0090531F" w:rsidRDefault="00B533D9" w:rsidP="007A5ED8">
      <w:pPr>
        <w:spacing w:line="360" w:lineRule="auto"/>
        <w:ind w:firstLine="851"/>
        <w:jc w:val="both"/>
        <w:rPr>
          <w:rFonts w:ascii="Times New Roman" w:eastAsia="Times New Roman" w:hAnsi="Times New Roman"/>
          <w:sz w:val="28"/>
          <w:szCs w:val="20"/>
          <w:lang w:eastAsia="ru-RU"/>
        </w:rPr>
      </w:pPr>
      <w:r w:rsidRPr="0090531F">
        <w:rPr>
          <w:rFonts w:ascii="Times New Roman" w:eastAsia="Times New Roman" w:hAnsi="Times New Roman"/>
          <w:sz w:val="28"/>
          <w:szCs w:val="20"/>
          <w:lang w:eastAsia="ru-RU"/>
        </w:rPr>
        <w:t>Для работы с навигационным меню должна быть доступна возможность добавления пунктов меню, редактирования пунктов меню, удаления пунктов меню, настройка расположения пунктов меню.</w:t>
      </w:r>
    </w:p>
    <w:p w:rsidR="00B533D9" w:rsidRPr="0090531F" w:rsidRDefault="00B533D9" w:rsidP="007A5ED8">
      <w:pPr>
        <w:spacing w:line="360" w:lineRule="auto"/>
        <w:jc w:val="both"/>
        <w:rPr>
          <w:rFonts w:ascii="Times New Roman" w:eastAsia="Times New Roman" w:hAnsi="Times New Roman"/>
          <w:sz w:val="28"/>
          <w:szCs w:val="20"/>
          <w:lang w:eastAsia="ru-RU"/>
        </w:rPr>
      </w:pPr>
      <w:r w:rsidRPr="0090531F">
        <w:rPr>
          <w:rFonts w:ascii="Times New Roman" w:eastAsia="Times New Roman" w:hAnsi="Times New Roman"/>
          <w:sz w:val="28"/>
          <w:szCs w:val="20"/>
          <w:lang w:eastAsia="ru-RU"/>
        </w:rPr>
        <w:lastRenderedPageBreak/>
        <w:t>Управление порядком пунктов меню должно осуществляться при помощи захвата элемента меню мышью и его переноса внутри списка меню (drag and drop).</w:t>
      </w:r>
    </w:p>
    <w:p w:rsidR="00B533D9" w:rsidRPr="0090531F" w:rsidRDefault="00B533D9" w:rsidP="007A5ED8">
      <w:pPr>
        <w:pStyle w:val="aff"/>
        <w:spacing w:line="360" w:lineRule="auto"/>
        <w:ind w:left="1211"/>
        <w:jc w:val="both"/>
        <w:rPr>
          <w:rFonts w:ascii="Times New Roman" w:eastAsia="Times New Roman" w:hAnsi="Times New Roman"/>
          <w:sz w:val="28"/>
          <w:szCs w:val="20"/>
          <w:lang w:eastAsia="ru-RU"/>
        </w:rPr>
      </w:pPr>
    </w:p>
    <w:p w:rsidR="00B533D9" w:rsidRPr="0090531F" w:rsidRDefault="00B533D9" w:rsidP="005545AB">
      <w:pPr>
        <w:pStyle w:val="ItemizedList1"/>
        <w:numPr>
          <w:ilvl w:val="0"/>
          <w:numId w:val="55"/>
        </w:numPr>
      </w:pPr>
      <w:r w:rsidRPr="0090531F">
        <w:t xml:space="preserve">Создания, редактирования, хранения, трансляции, удаления контента подсистемы публичной информации. </w:t>
      </w:r>
    </w:p>
    <w:p w:rsidR="00B533D9" w:rsidRPr="0090531F" w:rsidRDefault="00B533D9" w:rsidP="007A5ED8">
      <w:pPr>
        <w:spacing w:line="360" w:lineRule="auto"/>
        <w:ind w:firstLine="709"/>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Модуль управле</w:t>
      </w:r>
      <w:r w:rsidR="00FA71ED" w:rsidRPr="0090531F">
        <w:rPr>
          <w:rFonts w:ascii="Times New Roman" w:eastAsia="Times New Roman" w:hAnsi="Times New Roman"/>
          <w:sz w:val="28"/>
          <w:szCs w:val="24"/>
          <w:lang w:eastAsia="ru-RU"/>
        </w:rPr>
        <w:t>ния страницами С</w:t>
      </w:r>
      <w:r w:rsidRPr="0090531F">
        <w:rPr>
          <w:rFonts w:ascii="Times New Roman" w:eastAsia="Times New Roman" w:hAnsi="Times New Roman"/>
          <w:sz w:val="28"/>
          <w:szCs w:val="24"/>
          <w:lang w:eastAsia="ru-RU"/>
        </w:rPr>
        <w:t xml:space="preserve">айта помимо размещения текстово-графической информации, прикрепления шаблона раздела </w:t>
      </w:r>
      <w:r w:rsidR="00FA71ED" w:rsidRPr="0090531F">
        <w:rPr>
          <w:rFonts w:ascii="Times New Roman" w:eastAsia="Times New Roman" w:hAnsi="Times New Roman"/>
          <w:sz w:val="28"/>
          <w:szCs w:val="24"/>
          <w:lang w:eastAsia="ru-RU"/>
        </w:rPr>
        <w:t xml:space="preserve">Сайта </w:t>
      </w:r>
      <w:r w:rsidRPr="0090531F">
        <w:rPr>
          <w:rFonts w:ascii="Times New Roman" w:eastAsia="Times New Roman" w:hAnsi="Times New Roman"/>
          <w:sz w:val="28"/>
          <w:szCs w:val="24"/>
          <w:lang w:eastAsia="ru-RU"/>
        </w:rPr>
        <w:t xml:space="preserve">должен обеспечивать настройку индексации страницы в сети Интернет. Каждый шаблон должен позволять размещать текстово-графическую информацию из административной панели с помощью соответствующего модуля без привлечения технических специалистов. Список разрабатываемых модулей представлен ниже, дизайн каждого шаблона разрабатывается на первом этапе и подробно должен быть описан в частном техническом задании на подсистему публичной информации </w:t>
      </w:r>
    </w:p>
    <w:p w:rsidR="00B533D9" w:rsidRPr="0090531F" w:rsidRDefault="00B533D9" w:rsidP="005545AB">
      <w:pPr>
        <w:pStyle w:val="aff"/>
        <w:numPr>
          <w:ilvl w:val="0"/>
          <w:numId w:val="62"/>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Модуль страниц </w:t>
      </w:r>
      <w:r w:rsidR="00FA71ED" w:rsidRPr="0090531F">
        <w:rPr>
          <w:rFonts w:ascii="Times New Roman" w:eastAsia="Times New Roman" w:hAnsi="Times New Roman"/>
          <w:sz w:val="28"/>
          <w:szCs w:val="24"/>
          <w:lang w:eastAsia="ru-RU"/>
        </w:rPr>
        <w:t>С</w:t>
      </w:r>
      <w:r w:rsidRPr="0090531F">
        <w:rPr>
          <w:rFonts w:ascii="Times New Roman" w:eastAsia="Times New Roman" w:hAnsi="Times New Roman"/>
          <w:sz w:val="28"/>
          <w:szCs w:val="24"/>
          <w:lang w:eastAsia="ru-RU"/>
        </w:rPr>
        <w:t>айта должен обеспечивать возможность создания, редактирования, просмотра, публикации записей с использованием специальных инструментальных средств и редактора с режимом WYSIWYG, а также использования специальных блоков для создания акцентов внутри основного контента:</w:t>
      </w:r>
    </w:p>
    <w:p w:rsidR="00B533D9" w:rsidRPr="0090531F" w:rsidRDefault="00B533D9" w:rsidP="005545AB">
      <w:pPr>
        <w:pStyle w:val="aff"/>
        <w:numPr>
          <w:ilvl w:val="0"/>
          <w:numId w:val="62"/>
        </w:numPr>
        <w:spacing w:after="60" w:line="360" w:lineRule="auto"/>
        <w:ind w:left="2835"/>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Цитата</w:t>
      </w:r>
    </w:p>
    <w:p w:rsidR="00B533D9" w:rsidRPr="0090531F" w:rsidRDefault="00B533D9" w:rsidP="005545AB">
      <w:pPr>
        <w:pStyle w:val="aff"/>
        <w:numPr>
          <w:ilvl w:val="0"/>
          <w:numId w:val="62"/>
        </w:numPr>
        <w:spacing w:after="60" w:line="360" w:lineRule="auto"/>
        <w:ind w:left="2835"/>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Слайдер, </w:t>
      </w:r>
    </w:p>
    <w:p w:rsidR="00B533D9" w:rsidRPr="0090531F" w:rsidRDefault="00B533D9" w:rsidP="005545AB">
      <w:pPr>
        <w:pStyle w:val="aff"/>
        <w:numPr>
          <w:ilvl w:val="0"/>
          <w:numId w:val="62"/>
        </w:numPr>
        <w:spacing w:after="60" w:line="360" w:lineRule="auto"/>
        <w:ind w:left="2835"/>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Изображение, </w:t>
      </w:r>
    </w:p>
    <w:p w:rsidR="00B533D9" w:rsidRPr="0090531F" w:rsidRDefault="00B533D9" w:rsidP="005545AB">
      <w:pPr>
        <w:pStyle w:val="aff"/>
        <w:numPr>
          <w:ilvl w:val="0"/>
          <w:numId w:val="62"/>
        </w:numPr>
        <w:spacing w:after="60" w:line="360" w:lineRule="auto"/>
        <w:ind w:left="2835"/>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Словарь, </w:t>
      </w:r>
    </w:p>
    <w:p w:rsidR="00B533D9" w:rsidRPr="0090531F" w:rsidRDefault="00B533D9" w:rsidP="005545AB">
      <w:pPr>
        <w:pStyle w:val="aff"/>
        <w:numPr>
          <w:ilvl w:val="0"/>
          <w:numId w:val="62"/>
        </w:numPr>
        <w:spacing w:after="60" w:line="360" w:lineRule="auto"/>
        <w:ind w:left="2835"/>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Аккордеон,</w:t>
      </w:r>
    </w:p>
    <w:p w:rsidR="00B533D9" w:rsidRPr="0090531F" w:rsidRDefault="00B533D9" w:rsidP="005545AB">
      <w:pPr>
        <w:pStyle w:val="aff"/>
        <w:numPr>
          <w:ilvl w:val="0"/>
          <w:numId w:val="62"/>
        </w:numPr>
        <w:spacing w:after="60" w:line="360" w:lineRule="auto"/>
        <w:ind w:left="2835"/>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Видео</w:t>
      </w:r>
    </w:p>
    <w:p w:rsidR="00B533D9" w:rsidRPr="0090531F" w:rsidRDefault="00B533D9" w:rsidP="005545AB">
      <w:pPr>
        <w:pStyle w:val="aff"/>
        <w:numPr>
          <w:ilvl w:val="0"/>
          <w:numId w:val="62"/>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Модуль Руководство должен обеспечить возможность создания, редактирования, просмотра записей списка Оргкомитет в подсистеме публичной информации. Связь с модулем Структура для сопоставления соответствующей должности. Изменение положения </w:t>
      </w:r>
      <w:r w:rsidRPr="0090531F">
        <w:rPr>
          <w:rFonts w:ascii="Times New Roman" w:eastAsia="Times New Roman" w:hAnsi="Times New Roman"/>
          <w:sz w:val="28"/>
          <w:szCs w:val="24"/>
          <w:lang w:eastAsia="ru-RU"/>
        </w:rPr>
        <w:lastRenderedPageBreak/>
        <w:t>записи в общем списке должно осуществляться функцией drag-and-drop.</w:t>
      </w:r>
    </w:p>
    <w:p w:rsidR="00B533D9" w:rsidRPr="0090531F" w:rsidRDefault="00B533D9" w:rsidP="005545AB">
      <w:pPr>
        <w:pStyle w:val="aff"/>
        <w:numPr>
          <w:ilvl w:val="0"/>
          <w:numId w:val="62"/>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Модуль Структура должен обеспечить возможность создания, редактирования записей для управления иерархией подчиненности, а также связь с модулем Руководство для сопоставления соответствующей должности. Изменение положения записи в общем списке </w:t>
      </w:r>
      <w:bookmarkStart w:id="77" w:name="OLE_LINK23"/>
      <w:r w:rsidRPr="0090531F">
        <w:rPr>
          <w:rFonts w:ascii="Times New Roman" w:eastAsia="Times New Roman" w:hAnsi="Times New Roman"/>
          <w:sz w:val="28"/>
          <w:szCs w:val="24"/>
          <w:lang w:eastAsia="ru-RU"/>
        </w:rPr>
        <w:t>должно осуществляться функцией drag-and-drop.</w:t>
      </w:r>
      <w:bookmarkEnd w:id="77"/>
    </w:p>
    <w:p w:rsidR="00B533D9" w:rsidRPr="0090531F" w:rsidRDefault="00B533D9" w:rsidP="005545AB">
      <w:pPr>
        <w:pStyle w:val="aff"/>
        <w:numPr>
          <w:ilvl w:val="0"/>
          <w:numId w:val="62"/>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Модуль Пресс-релизы должен обеспечить возможность создания, редактирования, просмотра, публикации новостных записей в том числе отложенных по заданной дате и времени в административном интерфейсе с использованием специальных инструментальных средств и редактора с режимом WYSIWYG, а также использования специальных блоков для создания акцентов внутри основного контента, аналогично основным страницам </w:t>
      </w:r>
      <w:r w:rsidR="00FA71ED" w:rsidRPr="0090531F">
        <w:rPr>
          <w:rFonts w:ascii="Times New Roman" w:eastAsia="Times New Roman" w:hAnsi="Times New Roman"/>
          <w:sz w:val="28"/>
          <w:szCs w:val="24"/>
          <w:lang w:eastAsia="ru-RU"/>
        </w:rPr>
        <w:t>С</w:t>
      </w:r>
      <w:r w:rsidRPr="0090531F">
        <w:rPr>
          <w:rFonts w:ascii="Times New Roman" w:eastAsia="Times New Roman" w:hAnsi="Times New Roman"/>
          <w:sz w:val="28"/>
          <w:szCs w:val="24"/>
          <w:lang w:eastAsia="ru-RU"/>
        </w:rPr>
        <w:t xml:space="preserve">айта. Управление размещением в новостном виджете на главной странице. Указание связи с другими записями модулей </w:t>
      </w:r>
      <w:r w:rsidR="00FA71ED" w:rsidRPr="0090531F">
        <w:rPr>
          <w:rFonts w:ascii="Times New Roman" w:eastAsia="Times New Roman" w:hAnsi="Times New Roman"/>
          <w:sz w:val="28"/>
          <w:szCs w:val="24"/>
          <w:lang w:eastAsia="ru-RU"/>
        </w:rPr>
        <w:t>Сайта</w:t>
      </w:r>
      <w:r w:rsidRPr="0090531F">
        <w:rPr>
          <w:rFonts w:ascii="Times New Roman" w:eastAsia="Times New Roman" w:hAnsi="Times New Roman"/>
          <w:sz w:val="28"/>
          <w:szCs w:val="24"/>
          <w:lang w:eastAsia="ru-RU"/>
        </w:rPr>
        <w:t xml:space="preserve">, точный список которых будет согласован в частном техническом задании. </w:t>
      </w:r>
    </w:p>
    <w:p w:rsidR="00B533D9" w:rsidRPr="0090531F" w:rsidRDefault="00B533D9" w:rsidP="005545AB">
      <w:pPr>
        <w:pStyle w:val="aff"/>
        <w:numPr>
          <w:ilvl w:val="0"/>
          <w:numId w:val="62"/>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Модуль Новости должен обеспечить возможность создания, редактирования, просмотра, публикации новостных записей в том числе отложенных по заданной дате и времени в административном интерфейсе с использованием специальных инструментальных средств и редактора с режимом WYSIWYG. У</w:t>
      </w:r>
      <w:r w:rsidR="00FA71ED" w:rsidRPr="0090531F">
        <w:rPr>
          <w:rFonts w:ascii="Times New Roman" w:eastAsia="Times New Roman" w:hAnsi="Times New Roman"/>
          <w:sz w:val="28"/>
          <w:szCs w:val="24"/>
          <w:lang w:eastAsia="ru-RU"/>
        </w:rPr>
        <w:t xml:space="preserve">правление регионом публикации. </w:t>
      </w:r>
      <w:r w:rsidRPr="0090531F">
        <w:rPr>
          <w:rFonts w:ascii="Times New Roman" w:eastAsia="Times New Roman" w:hAnsi="Times New Roman"/>
          <w:sz w:val="28"/>
          <w:szCs w:val="24"/>
          <w:lang w:eastAsia="ru-RU"/>
        </w:rPr>
        <w:t>Редактирования и управления видимостью размещения в новостном виджете на главной странице ранее созданных записей (в том числе через личный кабинет регионов) без использования личных кабинетов регионов и модуля модерации.</w:t>
      </w:r>
    </w:p>
    <w:p w:rsidR="00B533D9" w:rsidRPr="0090531F" w:rsidRDefault="00B533D9" w:rsidP="005545AB">
      <w:pPr>
        <w:pStyle w:val="aff"/>
        <w:numPr>
          <w:ilvl w:val="0"/>
          <w:numId w:val="62"/>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Модуль Мероприятия должен обеспечить возможность создания, редактирования, просмотра, публикации событий в административном интерфейсе с использованием специальных инструментальных средств и редактора с режимом WYSIWYG. Управление регионом публикации. Указание классификатора </w:t>
      </w:r>
      <w:r w:rsidRPr="0090531F">
        <w:rPr>
          <w:rFonts w:ascii="Times New Roman" w:eastAsia="Times New Roman" w:hAnsi="Times New Roman"/>
          <w:sz w:val="28"/>
          <w:szCs w:val="24"/>
          <w:lang w:eastAsia="ru-RU"/>
        </w:rPr>
        <w:lastRenderedPageBreak/>
        <w:t xml:space="preserve">записей. Классификатор записей должен быть реализован в виде справочника с возможностью изменения состава категорий мероприятий операторами системы. Указание связи с другими записями модулей </w:t>
      </w:r>
      <w:r w:rsidR="00FA71ED" w:rsidRPr="0090531F">
        <w:rPr>
          <w:rFonts w:ascii="Times New Roman" w:eastAsia="Times New Roman" w:hAnsi="Times New Roman"/>
          <w:sz w:val="28"/>
          <w:szCs w:val="24"/>
          <w:lang w:eastAsia="ru-RU"/>
        </w:rPr>
        <w:t>Сайта</w:t>
      </w:r>
      <w:r w:rsidRPr="0090531F">
        <w:rPr>
          <w:rFonts w:ascii="Times New Roman" w:eastAsia="Times New Roman" w:hAnsi="Times New Roman"/>
          <w:sz w:val="28"/>
          <w:szCs w:val="24"/>
          <w:lang w:eastAsia="ru-RU"/>
        </w:rPr>
        <w:t>, точный список которых будет согласован в частном техническом задании.</w:t>
      </w:r>
    </w:p>
    <w:p w:rsidR="00B533D9" w:rsidRPr="0090531F" w:rsidRDefault="00B533D9" w:rsidP="005545AB">
      <w:pPr>
        <w:pStyle w:val="aff"/>
        <w:numPr>
          <w:ilvl w:val="0"/>
          <w:numId w:val="62"/>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Модуль Фотоконтент должен обеспечить возможность создания, редактирования, просмотра, публикации фотогалерей. Указание связи с записями страниц </w:t>
      </w:r>
      <w:r w:rsidR="00FA71ED" w:rsidRPr="0090531F">
        <w:rPr>
          <w:rFonts w:ascii="Times New Roman" w:eastAsia="Times New Roman" w:hAnsi="Times New Roman"/>
          <w:sz w:val="28"/>
          <w:szCs w:val="24"/>
          <w:lang w:eastAsia="ru-RU"/>
        </w:rPr>
        <w:t>Сайта</w:t>
      </w:r>
      <w:r w:rsidRPr="0090531F">
        <w:rPr>
          <w:rFonts w:ascii="Times New Roman" w:eastAsia="Times New Roman" w:hAnsi="Times New Roman"/>
          <w:sz w:val="28"/>
          <w:szCs w:val="24"/>
          <w:lang w:eastAsia="ru-RU"/>
        </w:rPr>
        <w:t xml:space="preserve"> для последующего отображения альбомов в подсистеме публичной информации на заданных страницах сайта точный список которых будет согласован в частном техническом задании.</w:t>
      </w:r>
    </w:p>
    <w:p w:rsidR="00B533D9" w:rsidRPr="0090531F" w:rsidRDefault="00B533D9" w:rsidP="005545AB">
      <w:pPr>
        <w:pStyle w:val="aff"/>
        <w:numPr>
          <w:ilvl w:val="0"/>
          <w:numId w:val="62"/>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Модуль Видеоконтент должен обеспечить возможность создания, редактирования, просмотра, публикации видеозаписей, размещенных на сторонних видеохостингах. Указание классификатора записей.  Указание связи с записями страниц </w:t>
      </w:r>
      <w:r w:rsidR="00FA71ED" w:rsidRPr="0090531F">
        <w:rPr>
          <w:rFonts w:ascii="Times New Roman" w:eastAsia="Times New Roman" w:hAnsi="Times New Roman"/>
          <w:sz w:val="28"/>
          <w:szCs w:val="24"/>
          <w:lang w:eastAsia="ru-RU"/>
        </w:rPr>
        <w:t>Сайта</w:t>
      </w:r>
      <w:r w:rsidRPr="0090531F">
        <w:rPr>
          <w:rFonts w:ascii="Times New Roman" w:eastAsia="Times New Roman" w:hAnsi="Times New Roman"/>
          <w:sz w:val="28"/>
          <w:szCs w:val="24"/>
          <w:lang w:eastAsia="ru-RU"/>
        </w:rPr>
        <w:t xml:space="preserve"> для последующего отображения альбомов в подсистеме публичной информации на заданных страницах сайта точный список которых будет согласован в частном техническом задании.</w:t>
      </w:r>
    </w:p>
    <w:p w:rsidR="00B533D9" w:rsidRPr="0090531F" w:rsidRDefault="00B533D9" w:rsidP="005545AB">
      <w:pPr>
        <w:pStyle w:val="aff"/>
        <w:numPr>
          <w:ilvl w:val="0"/>
          <w:numId w:val="62"/>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Модуль Баннеры должен обеспечить возможность создания, редактирования, просмотра, публикации баннеров на страницах списка и в карточках разделов Новости и Пресс-релизы. Модуль должен позволять управлять текстовой и графической информацией согласно шаблона, утвержденного на первом этапе. </w:t>
      </w:r>
    </w:p>
    <w:p w:rsidR="00B533D9" w:rsidRPr="0090531F" w:rsidRDefault="00B533D9" w:rsidP="005545AB">
      <w:pPr>
        <w:pStyle w:val="aff"/>
        <w:numPr>
          <w:ilvl w:val="0"/>
          <w:numId w:val="62"/>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Модуль Документы должен обеспечить возможность создания, редактирования, просмотра, публикации записей. Указание нескольких классификаторов записей. Управление регионом публикации.  Указание связи с записями страниц </w:t>
      </w:r>
      <w:r w:rsidR="00FA71ED" w:rsidRPr="0090531F">
        <w:rPr>
          <w:rFonts w:ascii="Times New Roman" w:eastAsia="Times New Roman" w:hAnsi="Times New Roman"/>
          <w:sz w:val="28"/>
          <w:szCs w:val="24"/>
          <w:lang w:eastAsia="ru-RU"/>
        </w:rPr>
        <w:t>Сайта</w:t>
      </w:r>
      <w:r w:rsidRPr="0090531F">
        <w:rPr>
          <w:rFonts w:ascii="Times New Roman" w:eastAsia="Times New Roman" w:hAnsi="Times New Roman"/>
          <w:sz w:val="28"/>
          <w:szCs w:val="24"/>
          <w:lang w:eastAsia="ru-RU"/>
        </w:rPr>
        <w:t xml:space="preserve"> для последующего отображения альбомов в подсистеме публичной информации на заданных страницах сайта точный список которых будет согласован в частном техническом задании.</w:t>
      </w:r>
    </w:p>
    <w:p w:rsidR="00B533D9" w:rsidRPr="0090531F" w:rsidRDefault="00B533D9" w:rsidP="005545AB">
      <w:pPr>
        <w:pStyle w:val="aff"/>
        <w:numPr>
          <w:ilvl w:val="0"/>
          <w:numId w:val="62"/>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lastRenderedPageBreak/>
        <w:t xml:space="preserve">Модуль Регионы должен обеспечить возможность создания, редактирования, просмотра записей, позволять группировать регионы по группам (Федеральным округам), устанавливать связь с подсистемой личных кабинетов регионов. </w:t>
      </w:r>
    </w:p>
    <w:p w:rsidR="00B533D9" w:rsidRPr="0090531F" w:rsidRDefault="00B533D9" w:rsidP="005545AB">
      <w:pPr>
        <w:pStyle w:val="aff"/>
        <w:numPr>
          <w:ilvl w:val="0"/>
          <w:numId w:val="62"/>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Модуль Партнеры должен обеспечить возможность создания, редактирования, просмотра записей списка Партнеров, позволять группировать записи по категориям. Изменение положения записи в общем списке должно осуществляться функцией drag-and-drop.</w:t>
      </w:r>
    </w:p>
    <w:p w:rsidR="00B533D9" w:rsidRPr="0090531F" w:rsidRDefault="00B533D9" w:rsidP="005545AB">
      <w:pPr>
        <w:pStyle w:val="aff"/>
        <w:numPr>
          <w:ilvl w:val="0"/>
          <w:numId w:val="62"/>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Раздел справочников должен позволять управлять выводом порядка отображения регионов в фильтрах подсистемы публичной информации, создавать единый набор тегов для различных модулей </w:t>
      </w:r>
      <w:r w:rsidR="00FA71ED" w:rsidRPr="0090531F">
        <w:rPr>
          <w:rFonts w:ascii="Times New Roman" w:eastAsia="Times New Roman" w:hAnsi="Times New Roman"/>
          <w:sz w:val="28"/>
          <w:szCs w:val="24"/>
          <w:lang w:eastAsia="ru-RU"/>
        </w:rPr>
        <w:t>Сайта</w:t>
      </w:r>
      <w:r w:rsidRPr="0090531F">
        <w:rPr>
          <w:rFonts w:ascii="Times New Roman" w:eastAsia="Times New Roman" w:hAnsi="Times New Roman"/>
          <w:sz w:val="28"/>
          <w:szCs w:val="24"/>
          <w:lang w:eastAsia="ru-RU"/>
        </w:rPr>
        <w:t>.</w:t>
      </w:r>
    </w:p>
    <w:p w:rsidR="00B533D9" w:rsidRPr="0090531F" w:rsidRDefault="00B533D9" w:rsidP="00B533D9">
      <w:pPr>
        <w:pStyle w:val="aff"/>
        <w:ind w:left="3011"/>
        <w:rPr>
          <w:rFonts w:ascii="Times New Roman" w:hAnsi="Times New Roman"/>
        </w:rPr>
      </w:pPr>
    </w:p>
    <w:p w:rsidR="00B533D9" w:rsidRPr="0090531F" w:rsidRDefault="00B533D9" w:rsidP="005545AB">
      <w:pPr>
        <w:pStyle w:val="ItemizedList1"/>
        <w:numPr>
          <w:ilvl w:val="0"/>
          <w:numId w:val="55"/>
        </w:numPr>
      </w:pPr>
      <w:r w:rsidRPr="0090531F">
        <w:t xml:space="preserve">Управления порядком и видимостью информационных виджетов на главной странице подсистемы публичной информации. </w:t>
      </w:r>
    </w:p>
    <w:p w:rsidR="00B533D9" w:rsidRPr="0090531F" w:rsidRDefault="00B533D9" w:rsidP="007A5ED8">
      <w:pPr>
        <w:spacing w:line="360" w:lineRule="auto"/>
        <w:ind w:firstLine="851"/>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Модуль управления информационными виджетами на главной странице подсистемы публичной информации должен обеспечивать управление видимостью виджетов и связь с другими модулями </w:t>
      </w:r>
      <w:r w:rsidR="003B07BD" w:rsidRPr="0090531F">
        <w:rPr>
          <w:rFonts w:ascii="Times New Roman" w:eastAsia="Times New Roman" w:hAnsi="Times New Roman"/>
          <w:sz w:val="28"/>
          <w:szCs w:val="24"/>
          <w:lang w:eastAsia="ru-RU"/>
        </w:rPr>
        <w:t>Сайта</w:t>
      </w:r>
      <w:r w:rsidRPr="0090531F">
        <w:rPr>
          <w:rFonts w:ascii="Times New Roman" w:eastAsia="Times New Roman" w:hAnsi="Times New Roman"/>
          <w:sz w:val="28"/>
          <w:szCs w:val="24"/>
          <w:lang w:eastAsia="ru-RU"/>
        </w:rPr>
        <w:t xml:space="preserve"> в части управления видимостью конкретной записи модуля в виджете. Настройка расположения виджета должна осуществляться при помощи захвата элемента мышью и его переноса внутри области с контентом (drag and drop). </w:t>
      </w:r>
    </w:p>
    <w:p w:rsidR="00B533D9" w:rsidRPr="0090531F" w:rsidRDefault="00B533D9" w:rsidP="007A5ED8">
      <w:pPr>
        <w:spacing w:line="360" w:lineRule="auto"/>
        <w:ind w:firstLine="851"/>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Должны быть разработаны следующие виджеты:</w:t>
      </w:r>
    </w:p>
    <w:p w:rsidR="00B533D9" w:rsidRPr="0090531F" w:rsidRDefault="00B533D9" w:rsidP="005545AB">
      <w:pPr>
        <w:pStyle w:val="aff"/>
        <w:numPr>
          <w:ilvl w:val="0"/>
          <w:numId w:val="60"/>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Календарь мероприятий – управление составом отображаемых карточек виджета должно быть реализовано через модуль Мероприятия;</w:t>
      </w:r>
    </w:p>
    <w:p w:rsidR="00B533D9" w:rsidRPr="0090531F" w:rsidRDefault="00B533D9" w:rsidP="005545AB">
      <w:pPr>
        <w:pStyle w:val="aff"/>
        <w:numPr>
          <w:ilvl w:val="0"/>
          <w:numId w:val="60"/>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Документы – управление составом отображаемых карточек виджета должно быть реализовано через модуль Документы;</w:t>
      </w:r>
    </w:p>
    <w:p w:rsidR="00B533D9" w:rsidRPr="0090531F" w:rsidRDefault="00B533D9" w:rsidP="005545AB">
      <w:pPr>
        <w:pStyle w:val="aff"/>
        <w:numPr>
          <w:ilvl w:val="0"/>
          <w:numId w:val="60"/>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Новости и Пресс-релизы – управление составом отображаемых карточек объединенного виджета должно быть реализовано через </w:t>
      </w:r>
      <w:r w:rsidR="00FA71ED" w:rsidRPr="0090531F">
        <w:rPr>
          <w:rFonts w:ascii="Times New Roman" w:eastAsia="Times New Roman" w:hAnsi="Times New Roman"/>
          <w:sz w:val="28"/>
          <w:szCs w:val="24"/>
          <w:lang w:eastAsia="ru-RU"/>
        </w:rPr>
        <w:t>модули Новости и Пресс-релизы;</w:t>
      </w:r>
    </w:p>
    <w:p w:rsidR="00B533D9" w:rsidRPr="0090531F" w:rsidRDefault="00B533D9" w:rsidP="005545AB">
      <w:pPr>
        <w:pStyle w:val="aff"/>
        <w:numPr>
          <w:ilvl w:val="0"/>
          <w:numId w:val="60"/>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lastRenderedPageBreak/>
        <w:t>Организационный комитет – состав отображаемых карточек должен совпадать со списком видимых карточек модуля Руководство;</w:t>
      </w:r>
    </w:p>
    <w:p w:rsidR="00B533D9" w:rsidRPr="0090531F" w:rsidRDefault="00B533D9" w:rsidP="005545AB">
      <w:pPr>
        <w:pStyle w:val="aff"/>
        <w:numPr>
          <w:ilvl w:val="0"/>
          <w:numId w:val="60"/>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Цитаты – должен быть разработан отдельный модуль, позволяющий менять порядок вывода записей, а </w:t>
      </w:r>
      <w:r w:rsidR="007A5ED8" w:rsidRPr="0090531F">
        <w:rPr>
          <w:rFonts w:ascii="Times New Roman" w:eastAsia="Times New Roman" w:hAnsi="Times New Roman"/>
          <w:sz w:val="28"/>
          <w:szCs w:val="24"/>
          <w:lang w:eastAsia="ru-RU"/>
        </w:rPr>
        <w:t>также</w:t>
      </w:r>
      <w:r w:rsidRPr="0090531F">
        <w:rPr>
          <w:rFonts w:ascii="Times New Roman" w:eastAsia="Times New Roman" w:hAnsi="Times New Roman"/>
          <w:sz w:val="28"/>
          <w:szCs w:val="24"/>
          <w:lang w:eastAsia="ru-RU"/>
        </w:rPr>
        <w:t xml:space="preserve"> текстово-графическую информацию операторами системы;</w:t>
      </w:r>
    </w:p>
    <w:p w:rsidR="00B533D9" w:rsidRPr="0090531F" w:rsidRDefault="00B533D9" w:rsidP="005545AB">
      <w:pPr>
        <w:pStyle w:val="aff"/>
        <w:numPr>
          <w:ilvl w:val="0"/>
          <w:numId w:val="60"/>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Баннеры на главной странице – должен быть разработан отдельный модуль, позволяющий менять порядок вывода записей, а также текстово-графическую информацию и ссылки перехода операторами системы. </w:t>
      </w:r>
    </w:p>
    <w:p w:rsidR="00B533D9" w:rsidRPr="0090531F" w:rsidRDefault="00B533D9" w:rsidP="00B533D9">
      <w:pPr>
        <w:pStyle w:val="aff"/>
        <w:ind w:left="1931"/>
        <w:rPr>
          <w:rFonts w:ascii="Times New Roman" w:hAnsi="Times New Roman"/>
        </w:rPr>
      </w:pPr>
    </w:p>
    <w:p w:rsidR="00B533D9" w:rsidRPr="0090531F" w:rsidRDefault="00B533D9" w:rsidP="005545AB">
      <w:pPr>
        <w:pStyle w:val="ItemizedList1"/>
        <w:numPr>
          <w:ilvl w:val="0"/>
          <w:numId w:val="55"/>
        </w:numPr>
      </w:pPr>
      <w:r w:rsidRPr="0090531F">
        <w:t>Управления основной информацией на сайте без привлечения технических специалистов.</w:t>
      </w:r>
    </w:p>
    <w:p w:rsidR="00B533D9" w:rsidRPr="0090531F" w:rsidRDefault="00B533D9" w:rsidP="005545AB">
      <w:pPr>
        <w:pStyle w:val="aff"/>
        <w:numPr>
          <w:ilvl w:val="0"/>
          <w:numId w:val="61"/>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Модули управления хедером и основными настройками сайта должны обеспечить возможность смены логотипа и названия сайта. Подключения метрик посещаемости сайта. Подключения и изменения сервисного почтового ящика, с которого пользователям </w:t>
      </w:r>
      <w:r w:rsidR="00DA5DD4" w:rsidRPr="0090531F">
        <w:rPr>
          <w:rFonts w:ascii="Times New Roman" w:eastAsia="Times New Roman" w:hAnsi="Times New Roman"/>
          <w:sz w:val="28"/>
          <w:szCs w:val="24"/>
          <w:lang w:eastAsia="ru-RU"/>
        </w:rPr>
        <w:t>с</w:t>
      </w:r>
      <w:r w:rsidR="00FA71ED" w:rsidRPr="0090531F">
        <w:rPr>
          <w:rFonts w:ascii="Times New Roman" w:eastAsia="Times New Roman" w:hAnsi="Times New Roman"/>
          <w:sz w:val="28"/>
          <w:szCs w:val="24"/>
          <w:lang w:eastAsia="ru-RU"/>
        </w:rPr>
        <w:t>айта</w:t>
      </w:r>
      <w:r w:rsidRPr="0090531F">
        <w:rPr>
          <w:rFonts w:ascii="Times New Roman" w:eastAsia="Times New Roman" w:hAnsi="Times New Roman"/>
          <w:sz w:val="28"/>
          <w:szCs w:val="24"/>
          <w:lang w:eastAsia="ru-RU"/>
        </w:rPr>
        <w:t xml:space="preserve"> будут приходить различные уведомления С</w:t>
      </w:r>
      <w:r w:rsidR="00FA71ED" w:rsidRPr="0090531F">
        <w:rPr>
          <w:rFonts w:ascii="Times New Roman" w:eastAsia="Times New Roman" w:hAnsi="Times New Roman"/>
          <w:sz w:val="28"/>
          <w:szCs w:val="24"/>
          <w:lang w:eastAsia="ru-RU"/>
        </w:rPr>
        <w:t>айта</w:t>
      </w:r>
      <w:r w:rsidRPr="0090531F">
        <w:rPr>
          <w:rFonts w:ascii="Times New Roman" w:eastAsia="Times New Roman" w:hAnsi="Times New Roman"/>
          <w:sz w:val="28"/>
          <w:szCs w:val="24"/>
          <w:lang w:eastAsia="ru-RU"/>
        </w:rPr>
        <w:t>.</w:t>
      </w:r>
    </w:p>
    <w:p w:rsidR="00B533D9" w:rsidRPr="0090531F" w:rsidRDefault="00B533D9" w:rsidP="005545AB">
      <w:pPr>
        <w:pStyle w:val="aff"/>
        <w:numPr>
          <w:ilvl w:val="0"/>
          <w:numId w:val="61"/>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Модуль управления футером должен обеспечить возможность управления основными ссылками, графическими ссылками, правовой информацией, социальными сетями, смены логотипа.</w:t>
      </w:r>
    </w:p>
    <w:p w:rsidR="00B533D9" w:rsidRPr="0090531F" w:rsidRDefault="00B533D9" w:rsidP="00B533D9">
      <w:pPr>
        <w:pStyle w:val="ItemizedList1"/>
        <w:numPr>
          <w:ilvl w:val="0"/>
          <w:numId w:val="0"/>
        </w:numPr>
        <w:ind w:left="1211"/>
      </w:pPr>
    </w:p>
    <w:p w:rsidR="00B533D9" w:rsidRPr="0090531F" w:rsidRDefault="00B533D9" w:rsidP="005545AB">
      <w:pPr>
        <w:pStyle w:val="ItemizedList1"/>
        <w:numPr>
          <w:ilvl w:val="0"/>
          <w:numId w:val="55"/>
        </w:numPr>
      </w:pPr>
      <w:r w:rsidRPr="0090531F">
        <w:t>Создания, редактирования, блокирования профилей пользователей личных кабинетов регионов;</w:t>
      </w:r>
    </w:p>
    <w:p w:rsidR="00B533D9" w:rsidRPr="0090531F" w:rsidRDefault="00B533D9" w:rsidP="007A5ED8">
      <w:pPr>
        <w:spacing w:line="360" w:lineRule="auto"/>
        <w:ind w:firstLine="851"/>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Модуль управления пользователями кабинетов Регионов должен обеспечивать возможность регистрации пользователей с использованием уникального токена (ключа) пользователя, ведения журнала логирования посещений пользователей личных кабинетов. </w:t>
      </w:r>
      <w:r w:rsidR="00FA71ED" w:rsidRPr="0090531F">
        <w:rPr>
          <w:rFonts w:ascii="Times New Roman" w:eastAsia="Times New Roman" w:hAnsi="Times New Roman"/>
          <w:sz w:val="28"/>
          <w:szCs w:val="24"/>
          <w:lang w:eastAsia="ru-RU"/>
        </w:rPr>
        <w:t>Сайт</w:t>
      </w:r>
      <w:r w:rsidRPr="0090531F">
        <w:rPr>
          <w:rFonts w:ascii="Times New Roman" w:eastAsia="Times New Roman" w:hAnsi="Times New Roman"/>
          <w:sz w:val="28"/>
          <w:szCs w:val="24"/>
          <w:lang w:eastAsia="ru-RU"/>
        </w:rPr>
        <w:t xml:space="preserve"> долж</w:t>
      </w:r>
      <w:r w:rsidR="00FA71ED" w:rsidRPr="0090531F">
        <w:rPr>
          <w:rFonts w:ascii="Times New Roman" w:eastAsia="Times New Roman" w:hAnsi="Times New Roman"/>
          <w:sz w:val="28"/>
          <w:szCs w:val="24"/>
          <w:lang w:eastAsia="ru-RU"/>
        </w:rPr>
        <w:t>ен</w:t>
      </w:r>
      <w:r w:rsidRPr="0090531F">
        <w:rPr>
          <w:rFonts w:ascii="Times New Roman" w:eastAsia="Times New Roman" w:hAnsi="Times New Roman"/>
          <w:sz w:val="28"/>
          <w:szCs w:val="24"/>
          <w:lang w:eastAsia="ru-RU"/>
        </w:rPr>
        <w:t xml:space="preserve"> предоставлять возможность создания неограниченного количества личных кабинетов, а </w:t>
      </w:r>
      <w:r w:rsidR="007A5ED8" w:rsidRPr="0090531F">
        <w:rPr>
          <w:rFonts w:ascii="Times New Roman" w:eastAsia="Times New Roman" w:hAnsi="Times New Roman"/>
          <w:sz w:val="28"/>
          <w:szCs w:val="24"/>
          <w:lang w:eastAsia="ru-RU"/>
        </w:rPr>
        <w:t>также</w:t>
      </w:r>
      <w:r w:rsidRPr="0090531F">
        <w:rPr>
          <w:rFonts w:ascii="Times New Roman" w:eastAsia="Times New Roman" w:hAnsi="Times New Roman"/>
          <w:sz w:val="28"/>
          <w:szCs w:val="24"/>
          <w:lang w:eastAsia="ru-RU"/>
        </w:rPr>
        <w:t xml:space="preserve"> неограниченного числа пользователей у каждого личного кабинета.</w:t>
      </w:r>
    </w:p>
    <w:p w:rsidR="00B533D9" w:rsidRPr="0090531F" w:rsidRDefault="00B533D9" w:rsidP="007A5ED8">
      <w:pPr>
        <w:spacing w:line="360" w:lineRule="auto"/>
        <w:ind w:firstLine="851"/>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lastRenderedPageBreak/>
        <w:t xml:space="preserve">Модуль должен позволять размещать текстовые и видеоинструкции в личных кабинетах пользователей. </w:t>
      </w:r>
    </w:p>
    <w:p w:rsidR="00B533D9" w:rsidRPr="0090531F" w:rsidRDefault="00B533D9" w:rsidP="00B533D9">
      <w:pPr>
        <w:pStyle w:val="aff"/>
        <w:ind w:left="1571"/>
        <w:rPr>
          <w:rFonts w:ascii="Times New Roman" w:hAnsi="Times New Roman"/>
        </w:rPr>
      </w:pPr>
    </w:p>
    <w:p w:rsidR="00B533D9" w:rsidRPr="0090531F" w:rsidRDefault="00B533D9" w:rsidP="005545AB">
      <w:pPr>
        <w:pStyle w:val="ItemizedList1"/>
        <w:numPr>
          <w:ilvl w:val="0"/>
          <w:numId w:val="55"/>
        </w:numPr>
      </w:pPr>
      <w:r w:rsidRPr="0090531F">
        <w:t>Модерации контента, поступающего из подсистемы личных кабинетов регионов.</w:t>
      </w:r>
    </w:p>
    <w:p w:rsidR="00B533D9" w:rsidRPr="0090531F" w:rsidRDefault="00B533D9" w:rsidP="007A5ED8">
      <w:pPr>
        <w:spacing w:line="360" w:lineRule="auto"/>
        <w:ind w:firstLine="851"/>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В рамках этапа модерации должна предоставляться возможность отправки предложенной публикации на доработку с указанием комментария (причины отклонения). После корректировки предложенный материал должен направляться на повторную модерацию.</w:t>
      </w:r>
    </w:p>
    <w:p w:rsidR="00B533D9" w:rsidRPr="0090531F" w:rsidRDefault="00B533D9" w:rsidP="007A5ED8">
      <w:pPr>
        <w:spacing w:line="360" w:lineRule="auto"/>
        <w:ind w:firstLine="851"/>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Этап публикации материала должен проходить после одобрения на этапе модерации. Должна быть реализована функция размещения материала в подсистеме публичной информации.  </w:t>
      </w:r>
    </w:p>
    <w:p w:rsidR="00B533D9" w:rsidRPr="0090531F" w:rsidRDefault="00B533D9" w:rsidP="007A5ED8">
      <w:pPr>
        <w:spacing w:line="360" w:lineRule="auto"/>
        <w:ind w:firstLine="851"/>
        <w:jc w:val="both"/>
        <w:rPr>
          <w:rFonts w:ascii="Times New Roman" w:eastAsia="Times New Roman" w:hAnsi="Times New Roman"/>
          <w:sz w:val="28"/>
          <w:szCs w:val="24"/>
          <w:lang w:eastAsia="ru-RU"/>
        </w:rPr>
      </w:pPr>
    </w:p>
    <w:p w:rsidR="00B533D9" w:rsidRPr="0090531F" w:rsidRDefault="00B533D9" w:rsidP="005545AB">
      <w:pPr>
        <w:pStyle w:val="ItemizedList1"/>
        <w:numPr>
          <w:ilvl w:val="0"/>
          <w:numId w:val="55"/>
        </w:numPr>
      </w:pPr>
      <w:r w:rsidRPr="0090531F">
        <w:t>Управление сервисами подсистемы публичной информации.</w:t>
      </w:r>
    </w:p>
    <w:p w:rsidR="00B533D9" w:rsidRPr="0090531F" w:rsidRDefault="00B533D9" w:rsidP="007A5ED8">
      <w:pPr>
        <w:spacing w:line="360" w:lineRule="auto"/>
        <w:ind w:firstLine="851"/>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Модуль настройки формы обратной связи должен позволять оператору С</w:t>
      </w:r>
      <w:r w:rsidR="00FA71ED" w:rsidRPr="0090531F">
        <w:rPr>
          <w:rFonts w:ascii="Times New Roman" w:eastAsia="Times New Roman" w:hAnsi="Times New Roman"/>
          <w:sz w:val="28"/>
          <w:szCs w:val="24"/>
          <w:lang w:eastAsia="ru-RU"/>
        </w:rPr>
        <w:t>айта</w:t>
      </w:r>
      <w:r w:rsidRPr="0090531F">
        <w:rPr>
          <w:rFonts w:ascii="Times New Roman" w:eastAsia="Times New Roman" w:hAnsi="Times New Roman"/>
          <w:sz w:val="28"/>
          <w:szCs w:val="24"/>
          <w:lang w:eastAsia="ru-RU"/>
        </w:rPr>
        <w:t xml:space="preserve"> управлять размером, форматом, количеством файлов, разрешенных для отправки пользователями публичной части, управлять подписями в сообщениях-уведомлениях, расс</w:t>
      </w:r>
      <w:r w:rsidR="00FA71ED" w:rsidRPr="0090531F">
        <w:rPr>
          <w:rFonts w:ascii="Times New Roman" w:eastAsia="Times New Roman" w:hAnsi="Times New Roman"/>
          <w:sz w:val="28"/>
          <w:szCs w:val="24"/>
          <w:lang w:eastAsia="ru-RU"/>
        </w:rPr>
        <w:t>ылаемых системой пользователям.</w:t>
      </w:r>
      <w:r w:rsidRPr="0090531F">
        <w:rPr>
          <w:rFonts w:ascii="Times New Roman" w:eastAsia="Times New Roman" w:hAnsi="Times New Roman"/>
          <w:sz w:val="28"/>
          <w:szCs w:val="24"/>
          <w:lang w:eastAsia="ru-RU"/>
        </w:rPr>
        <w:t xml:space="preserve"> В подсистеме должны фиксироваться электронные адреса пользователей, отправивших сообщение через форму обратной связи.</w:t>
      </w:r>
    </w:p>
    <w:p w:rsidR="00B533D9" w:rsidRPr="0090531F" w:rsidRDefault="00B533D9" w:rsidP="00B533D9">
      <w:pPr>
        <w:pStyle w:val="GOSTListmark2"/>
        <w:numPr>
          <w:ilvl w:val="0"/>
          <w:numId w:val="0"/>
        </w:numPr>
        <w:ind w:left="1134"/>
      </w:pPr>
    </w:p>
    <w:p w:rsidR="00B533D9" w:rsidRPr="0090531F" w:rsidRDefault="00B533D9" w:rsidP="00B533D9">
      <w:pPr>
        <w:pStyle w:val="Head3"/>
        <w:rPr>
          <w:rFonts w:cs="Times New Roman"/>
          <w:lang w:eastAsia="en-US"/>
        </w:rPr>
      </w:pPr>
      <w:bookmarkStart w:id="78" w:name="_Toc162886442"/>
      <w:r w:rsidRPr="0090531F">
        <w:rPr>
          <w:rFonts w:cs="Times New Roman"/>
          <w:lang w:eastAsia="en-US"/>
        </w:rPr>
        <w:t>Основные требования к подсистеме публичной информации</w:t>
      </w:r>
      <w:bookmarkEnd w:id="78"/>
    </w:p>
    <w:p w:rsidR="00B533D9" w:rsidRPr="0090531F" w:rsidRDefault="00B533D9" w:rsidP="00B533D9">
      <w:pPr>
        <w:pStyle w:val="affff4"/>
      </w:pPr>
      <w:r w:rsidRPr="0090531F">
        <w:t>Подсистема публичной информации предназначена для предоставления доступа неавторизованным пользователям к контенту, размещенному через подсистему администрирования.  Подсистема должна предоставлять доступ с помощью структурированного меню к следующим информационным материалам:</w:t>
      </w:r>
    </w:p>
    <w:p w:rsidR="00B533D9" w:rsidRPr="0090531F" w:rsidRDefault="00B533D9" w:rsidP="005545AB">
      <w:pPr>
        <w:pStyle w:val="affff4"/>
        <w:numPr>
          <w:ilvl w:val="0"/>
          <w:numId w:val="47"/>
        </w:numPr>
      </w:pPr>
      <w:r w:rsidRPr="0090531F">
        <w:t>Главная страница сайта с набором виджетов:</w:t>
      </w:r>
    </w:p>
    <w:p w:rsidR="00B533D9" w:rsidRPr="0090531F" w:rsidRDefault="00B533D9" w:rsidP="005545AB">
      <w:pPr>
        <w:pStyle w:val="affff4"/>
        <w:numPr>
          <w:ilvl w:val="1"/>
          <w:numId w:val="47"/>
        </w:numPr>
      </w:pPr>
      <w:r w:rsidRPr="0090531F">
        <w:t>Баннеры с возможностью перехода на внутренние или внешние ресурсы;</w:t>
      </w:r>
    </w:p>
    <w:p w:rsidR="00B533D9" w:rsidRPr="0090531F" w:rsidRDefault="00B533D9" w:rsidP="005545AB">
      <w:pPr>
        <w:pStyle w:val="affff4"/>
        <w:numPr>
          <w:ilvl w:val="1"/>
          <w:numId w:val="47"/>
        </w:numPr>
      </w:pPr>
      <w:r w:rsidRPr="0090531F">
        <w:t>Цитаты;</w:t>
      </w:r>
    </w:p>
    <w:p w:rsidR="00B533D9" w:rsidRPr="0090531F" w:rsidRDefault="00B533D9" w:rsidP="005545AB">
      <w:pPr>
        <w:pStyle w:val="affff4"/>
        <w:numPr>
          <w:ilvl w:val="1"/>
          <w:numId w:val="47"/>
        </w:numPr>
      </w:pPr>
      <w:r w:rsidRPr="0090531F">
        <w:lastRenderedPageBreak/>
        <w:t>Документы с возможностью перехода к общему списку Документов или к карточке Документа;</w:t>
      </w:r>
    </w:p>
    <w:p w:rsidR="00B533D9" w:rsidRPr="0090531F" w:rsidRDefault="00B533D9" w:rsidP="005545AB">
      <w:pPr>
        <w:pStyle w:val="affff4"/>
        <w:numPr>
          <w:ilvl w:val="1"/>
          <w:numId w:val="47"/>
        </w:numPr>
      </w:pPr>
      <w:r w:rsidRPr="0090531F">
        <w:t>Календарь событий с возможностью фильтрации по датам, регионам, категории мероприятий, возможностью перехода к общему списку событий или к карточке выбранного события;</w:t>
      </w:r>
    </w:p>
    <w:p w:rsidR="00B533D9" w:rsidRPr="0090531F" w:rsidRDefault="00B533D9" w:rsidP="005545AB">
      <w:pPr>
        <w:pStyle w:val="affff4"/>
        <w:numPr>
          <w:ilvl w:val="1"/>
          <w:numId w:val="47"/>
        </w:numPr>
      </w:pPr>
      <w:r w:rsidRPr="0090531F">
        <w:t>Новости и пресс-релизы с возможностью перехода к выбранной карточке или к списку Новостей и Пресс-релизов;</w:t>
      </w:r>
    </w:p>
    <w:p w:rsidR="00B533D9" w:rsidRPr="0090531F" w:rsidRDefault="00B533D9" w:rsidP="005545AB">
      <w:pPr>
        <w:pStyle w:val="affff4"/>
        <w:numPr>
          <w:ilvl w:val="1"/>
          <w:numId w:val="47"/>
        </w:numPr>
      </w:pPr>
      <w:r w:rsidRPr="0090531F">
        <w:t>Оргкомитет с возможностью просмотра полного списка участников;</w:t>
      </w:r>
    </w:p>
    <w:p w:rsidR="00B533D9" w:rsidRPr="0090531F" w:rsidRDefault="00B533D9" w:rsidP="005545AB">
      <w:pPr>
        <w:pStyle w:val="affff4"/>
        <w:numPr>
          <w:ilvl w:val="0"/>
          <w:numId w:val="47"/>
        </w:numPr>
      </w:pPr>
      <w:r w:rsidRPr="0090531F">
        <w:t>Документы</w:t>
      </w:r>
    </w:p>
    <w:p w:rsidR="00B533D9" w:rsidRPr="0090531F" w:rsidRDefault="00B533D9" w:rsidP="00B533D9">
      <w:pPr>
        <w:pStyle w:val="affff4"/>
        <w:ind w:left="2149" w:firstLine="0"/>
      </w:pPr>
      <w:r w:rsidRPr="0090531F">
        <w:t xml:space="preserve">Раздел должен быть представлен в виде страницы списка, содержащей фильтры по регионам и типам документов, обеспечивающей постраничный вывод записей модуля Документы и Карточки документа, позволяющей без скачивания просматривать наиболее популярные текстовые форматы документов </w:t>
      </w:r>
      <w:r w:rsidRPr="0090531F">
        <w:rPr>
          <w:lang w:val="en-US"/>
        </w:rPr>
        <w:t>pdf</w:t>
      </w:r>
      <w:r w:rsidRPr="0090531F">
        <w:t xml:space="preserve">, </w:t>
      </w:r>
      <w:r w:rsidRPr="0090531F">
        <w:rPr>
          <w:lang w:val="en-US"/>
        </w:rPr>
        <w:t>doc</w:t>
      </w:r>
      <w:r w:rsidRPr="0090531F">
        <w:t xml:space="preserve">, </w:t>
      </w:r>
      <w:r w:rsidRPr="0090531F">
        <w:rPr>
          <w:lang w:val="en-US"/>
        </w:rPr>
        <w:t>docx</w:t>
      </w:r>
      <w:r w:rsidRPr="0090531F">
        <w:t>, содержащей основную информацию о типе документа, формате файла, размере файла, дате публикации, дате подписания.</w:t>
      </w:r>
    </w:p>
    <w:p w:rsidR="00B533D9" w:rsidRPr="0090531F" w:rsidRDefault="00B533D9" w:rsidP="005545AB">
      <w:pPr>
        <w:pStyle w:val="affff4"/>
        <w:numPr>
          <w:ilvl w:val="0"/>
          <w:numId w:val="47"/>
        </w:numPr>
      </w:pPr>
      <w:r w:rsidRPr="0090531F">
        <w:t xml:space="preserve">Партнеры </w:t>
      </w:r>
    </w:p>
    <w:p w:rsidR="00B533D9" w:rsidRPr="0090531F" w:rsidRDefault="00B533D9" w:rsidP="00B533D9">
      <w:pPr>
        <w:pStyle w:val="affff4"/>
        <w:ind w:left="2149" w:firstLine="0"/>
      </w:pPr>
      <w:r w:rsidRPr="0090531F">
        <w:t>Раздел должен быть представлен в виде страницы списка элементов, сгруппированных по категориям. Каждый элемент должен содержать логотип, текстовую информацию (заголовок) и обеспечивать возможность перехода к внешней ссылке;</w:t>
      </w:r>
    </w:p>
    <w:p w:rsidR="00B533D9" w:rsidRPr="0090531F" w:rsidRDefault="00B533D9" w:rsidP="005545AB">
      <w:pPr>
        <w:pStyle w:val="affff4"/>
        <w:numPr>
          <w:ilvl w:val="0"/>
          <w:numId w:val="47"/>
        </w:numPr>
      </w:pPr>
      <w:r w:rsidRPr="0090531F">
        <w:t xml:space="preserve">Оргкомитет </w:t>
      </w:r>
    </w:p>
    <w:p w:rsidR="00B533D9" w:rsidRPr="0090531F" w:rsidRDefault="00B533D9" w:rsidP="00B533D9">
      <w:pPr>
        <w:pStyle w:val="affff4"/>
        <w:ind w:left="2149" w:firstLine="0"/>
      </w:pPr>
      <w:r w:rsidRPr="0090531F">
        <w:t xml:space="preserve">Раздел должен быть представлен в виде страницы списка элементов. Состав выводимой информации определяется дизайном на начальном этапе проектирования </w:t>
      </w:r>
      <w:r w:rsidR="003B07BD" w:rsidRPr="0090531F">
        <w:t>Сайта</w:t>
      </w:r>
      <w:r w:rsidRPr="0090531F">
        <w:t xml:space="preserve">; </w:t>
      </w:r>
    </w:p>
    <w:p w:rsidR="00B533D9" w:rsidRPr="0090531F" w:rsidRDefault="00B533D9" w:rsidP="005545AB">
      <w:pPr>
        <w:pStyle w:val="affff4"/>
        <w:numPr>
          <w:ilvl w:val="0"/>
          <w:numId w:val="47"/>
        </w:numPr>
      </w:pPr>
      <w:r w:rsidRPr="0090531F">
        <w:t xml:space="preserve">События </w:t>
      </w:r>
    </w:p>
    <w:p w:rsidR="00B533D9" w:rsidRPr="0090531F" w:rsidRDefault="00B533D9" w:rsidP="00B533D9">
      <w:pPr>
        <w:pStyle w:val="affff4"/>
        <w:ind w:left="2127" w:firstLine="0"/>
      </w:pPr>
      <w:r w:rsidRPr="0090531F">
        <w:lastRenderedPageBreak/>
        <w:t xml:space="preserve">Раздел должен быть представлен в виде страницы списка, содержащей фильтры по регионам, категории мероприятий, датам (в том числе по периоду), обеспечивающей постраничный вывод записей модуля Мероприятия и карточки События, содержащей текстово-графическую информацию, информационный блок о периоде проведения, региональной принадлежности, времени и месте проведения, возможность поделиться в социальных сетях Одноклассники, Вконтакте, Телеграм. </w:t>
      </w:r>
    </w:p>
    <w:p w:rsidR="00B533D9" w:rsidRPr="0090531F" w:rsidRDefault="00B533D9" w:rsidP="005545AB">
      <w:pPr>
        <w:pStyle w:val="affff4"/>
        <w:numPr>
          <w:ilvl w:val="0"/>
          <w:numId w:val="47"/>
        </w:numPr>
      </w:pPr>
      <w:r w:rsidRPr="0090531F">
        <w:t xml:space="preserve"> Пресс-релизы </w:t>
      </w:r>
    </w:p>
    <w:p w:rsidR="00B533D9" w:rsidRPr="0090531F" w:rsidRDefault="00B533D9" w:rsidP="00B533D9">
      <w:pPr>
        <w:pStyle w:val="affff4"/>
        <w:ind w:left="2149" w:firstLine="0"/>
      </w:pPr>
      <w:r w:rsidRPr="0090531F">
        <w:t>Раздел должен быть представлен в виде страницы списка, содержащей фильтр по тегам, обеспечивающей постраничный вывод записей модуля Пресс-релизы и карточки Пресс-релиза, содержащей текстово-графическую информацию, дату публикации материала, счетчик просмотров страницы карточки, возможность поделиться в социальных сетях Одноклассники, Вконтакте, Телеграм, быстрые ссылки на св</w:t>
      </w:r>
      <w:r w:rsidR="00FA71ED" w:rsidRPr="0090531F">
        <w:t>язанные события и документы;</w:t>
      </w:r>
    </w:p>
    <w:p w:rsidR="00B533D9" w:rsidRPr="0090531F" w:rsidRDefault="00B533D9" w:rsidP="005545AB">
      <w:pPr>
        <w:pStyle w:val="affff4"/>
        <w:numPr>
          <w:ilvl w:val="0"/>
          <w:numId w:val="47"/>
        </w:numPr>
      </w:pPr>
      <w:r w:rsidRPr="0090531F">
        <w:t xml:space="preserve"> Новости</w:t>
      </w:r>
    </w:p>
    <w:p w:rsidR="00B533D9" w:rsidRPr="0090531F" w:rsidRDefault="00B533D9" w:rsidP="00B533D9">
      <w:pPr>
        <w:pStyle w:val="affff4"/>
        <w:ind w:left="2149" w:firstLine="0"/>
      </w:pPr>
      <w:r w:rsidRPr="0090531F">
        <w:t>Раздел должен быть представлен в виде страницы списка, содержащей фильтры по тегам и регионам, обеспечивающей постраничный вывод записей модуля Новости и карточки Новости, содержащей текстово-графическую информацию, дату публикации материала, информацию о региональной принадлежности, счетчик просмотров страницы карточки, возможность поделиться в социальных сетях Одноклассники, Вконтакте, Телеграм.</w:t>
      </w:r>
    </w:p>
    <w:p w:rsidR="00B533D9" w:rsidRPr="0090531F" w:rsidRDefault="00B533D9" w:rsidP="005545AB">
      <w:pPr>
        <w:pStyle w:val="affff4"/>
        <w:numPr>
          <w:ilvl w:val="0"/>
          <w:numId w:val="47"/>
        </w:numPr>
      </w:pPr>
      <w:r w:rsidRPr="0090531F">
        <w:t xml:space="preserve"> Фотоматериалы </w:t>
      </w:r>
    </w:p>
    <w:p w:rsidR="00B533D9" w:rsidRPr="0090531F" w:rsidRDefault="00B533D9" w:rsidP="00B533D9">
      <w:pPr>
        <w:pStyle w:val="affff4"/>
        <w:ind w:left="2149" w:firstLine="0"/>
      </w:pPr>
      <w:r w:rsidRPr="0090531F">
        <w:t xml:space="preserve">Раздел должен быть представлен в виде страницы списка содержащей фильтр по тегам и строку поиска по названию фотоальбома, обеспечивающей постраничный вывод записей </w:t>
      </w:r>
      <w:r w:rsidRPr="0090531F">
        <w:lastRenderedPageBreak/>
        <w:t>модуля Фотоконтент с возможностью просмотра элементов фотоальбома в реальном размере. На странице списка должна быть отражена миниатюра фото, название фотоальбома, количество элементов внутри фотоальбома и дата размещения фотоальбома;</w:t>
      </w:r>
    </w:p>
    <w:p w:rsidR="00B533D9" w:rsidRPr="0090531F" w:rsidRDefault="00B533D9" w:rsidP="005545AB">
      <w:pPr>
        <w:pStyle w:val="affff4"/>
        <w:numPr>
          <w:ilvl w:val="0"/>
          <w:numId w:val="47"/>
        </w:numPr>
      </w:pPr>
      <w:r w:rsidRPr="0090531F">
        <w:t xml:space="preserve">Видеоматериалы </w:t>
      </w:r>
    </w:p>
    <w:p w:rsidR="00B533D9" w:rsidRPr="0090531F" w:rsidRDefault="00B533D9" w:rsidP="00B533D9">
      <w:pPr>
        <w:pStyle w:val="affff4"/>
        <w:ind w:left="2149" w:firstLine="0"/>
      </w:pPr>
      <w:r w:rsidRPr="0090531F">
        <w:t>Раздел должен быть представлен в виде страницы списка содержащей фильтр по тегам и строку поиска по названию видеоролика, обеспечивающей постраничный вывод записей модуля Видеоконтент, сгруппированных по категориям с возможностью просмотра видеоролика в отдельном поп-апе. На странице списка должна быть отражена миниатюра видео, название видеоролика, счетчик просмотров каждого видеоролика, дата публикации видеоролика;</w:t>
      </w:r>
    </w:p>
    <w:p w:rsidR="00B533D9" w:rsidRPr="0090531F" w:rsidRDefault="00B533D9" w:rsidP="005545AB">
      <w:pPr>
        <w:pStyle w:val="affff4"/>
        <w:numPr>
          <w:ilvl w:val="0"/>
          <w:numId w:val="47"/>
        </w:numPr>
      </w:pPr>
      <w:r w:rsidRPr="0090531F">
        <w:t xml:space="preserve">Регионы </w:t>
      </w:r>
    </w:p>
    <w:p w:rsidR="00B533D9" w:rsidRPr="0090531F" w:rsidRDefault="00B533D9" w:rsidP="00B533D9">
      <w:pPr>
        <w:pStyle w:val="affff4"/>
        <w:ind w:left="2149" w:firstLine="0"/>
      </w:pPr>
      <w:r w:rsidRPr="0090531F">
        <w:t xml:space="preserve">Раздел должен быть представлен в виде страницы списка регионов Российской Федерации, сгруппированных по Федеральным округам. На странице списка должна быть реализована карта Российской Федерации, обеспечивающая переход к карточке выбранного региона по нажатию области на данной карте. Карточка каждого региона должна содержать три вкладки: с постраничным выводом списка всех новостей региона, обеспечивающим переход к выбранной новости в соответствующем разделе сайта Новости; с постраничным выводом списка всех событий региона, обеспечивающим переход к </w:t>
      </w:r>
      <w:r w:rsidR="007A5ED8" w:rsidRPr="0090531F">
        <w:t>выбранному событию</w:t>
      </w:r>
      <w:r w:rsidRPr="0090531F">
        <w:t xml:space="preserve"> в соответствующем разделе сайта События; с постраничным выводом </w:t>
      </w:r>
      <w:r w:rsidR="00A74F88" w:rsidRPr="0090531F">
        <w:t>списка всех документов</w:t>
      </w:r>
      <w:r w:rsidRPr="0090531F">
        <w:t xml:space="preserve"> региона, обеспечивающим переход к выбранному документу в соответствующем разделе сайта Документы;</w:t>
      </w:r>
    </w:p>
    <w:p w:rsidR="00B533D9" w:rsidRPr="0090531F" w:rsidRDefault="00B533D9" w:rsidP="005545AB">
      <w:pPr>
        <w:pStyle w:val="affff4"/>
        <w:numPr>
          <w:ilvl w:val="0"/>
          <w:numId w:val="47"/>
        </w:numPr>
      </w:pPr>
      <w:r w:rsidRPr="0090531F">
        <w:t xml:space="preserve">Контакты </w:t>
      </w:r>
    </w:p>
    <w:p w:rsidR="00B533D9" w:rsidRPr="0090531F" w:rsidRDefault="00B533D9" w:rsidP="00B533D9">
      <w:pPr>
        <w:pStyle w:val="affff4"/>
        <w:ind w:left="2149" w:firstLine="0"/>
      </w:pPr>
      <w:r w:rsidRPr="0090531F">
        <w:lastRenderedPageBreak/>
        <w:t>Раздел должен быть представлен в виде страницы, содержащей электронные адреса организаторов и ссылку на форму обратной связи;</w:t>
      </w:r>
    </w:p>
    <w:p w:rsidR="00B533D9" w:rsidRPr="0090531F" w:rsidRDefault="00B533D9" w:rsidP="005545AB">
      <w:pPr>
        <w:pStyle w:val="affff4"/>
        <w:numPr>
          <w:ilvl w:val="0"/>
          <w:numId w:val="47"/>
        </w:numPr>
      </w:pPr>
      <w:r w:rsidRPr="0090531F">
        <w:t>Сервисные страницы (404, сервисный режим, карта сайта).</w:t>
      </w:r>
    </w:p>
    <w:p w:rsidR="00B533D9" w:rsidRPr="0090531F" w:rsidRDefault="00B533D9" w:rsidP="00B533D9">
      <w:pPr>
        <w:pStyle w:val="affff4"/>
      </w:pPr>
      <w:r w:rsidRPr="0090531F">
        <w:t>Подсистема публичной информации должна обеспечивать работу следующих сервисов:</w:t>
      </w:r>
    </w:p>
    <w:p w:rsidR="00B533D9" w:rsidRPr="0090531F" w:rsidRDefault="00B533D9" w:rsidP="005545AB">
      <w:pPr>
        <w:pStyle w:val="affff4"/>
        <w:numPr>
          <w:ilvl w:val="0"/>
          <w:numId w:val="46"/>
        </w:numPr>
      </w:pPr>
      <w:r w:rsidRPr="0090531F">
        <w:t>Поиска по материалам подсистемы с группировкой результатов поиска по разделам меню;</w:t>
      </w:r>
    </w:p>
    <w:p w:rsidR="00B533D9" w:rsidRPr="0090531F" w:rsidRDefault="00B533D9" w:rsidP="005545AB">
      <w:pPr>
        <w:pStyle w:val="affff4"/>
        <w:numPr>
          <w:ilvl w:val="0"/>
          <w:numId w:val="46"/>
        </w:numPr>
      </w:pPr>
      <w:r w:rsidRPr="0090531F">
        <w:t>Отправки предложений через форму обратной связи с обязательной аутентификацией пользователей;</w:t>
      </w:r>
    </w:p>
    <w:p w:rsidR="00B533D9" w:rsidRPr="0090531F" w:rsidRDefault="00B533D9" w:rsidP="005545AB">
      <w:pPr>
        <w:pStyle w:val="affff4"/>
        <w:numPr>
          <w:ilvl w:val="0"/>
          <w:numId w:val="46"/>
        </w:numPr>
      </w:pPr>
      <w:r w:rsidRPr="0090531F">
        <w:t>Предоставления информации о количестве просмотров новостных публикаций;</w:t>
      </w:r>
    </w:p>
    <w:p w:rsidR="00B533D9" w:rsidRPr="0090531F" w:rsidRDefault="00B533D9" w:rsidP="005545AB">
      <w:pPr>
        <w:pStyle w:val="affff4"/>
        <w:numPr>
          <w:ilvl w:val="0"/>
          <w:numId w:val="46"/>
        </w:numPr>
      </w:pPr>
      <w:r w:rsidRPr="0090531F">
        <w:t>Размещения ссылок на сторонние ресурсы, в том числе на социальные сети;</w:t>
      </w:r>
    </w:p>
    <w:p w:rsidR="00B533D9" w:rsidRPr="0090531F" w:rsidRDefault="00B533D9" w:rsidP="005545AB">
      <w:pPr>
        <w:pStyle w:val="affff4"/>
        <w:numPr>
          <w:ilvl w:val="0"/>
          <w:numId w:val="46"/>
        </w:numPr>
      </w:pPr>
      <w:r w:rsidRPr="0090531F">
        <w:t xml:space="preserve">Воспроизведения видеоконтента, размещенного на видеохостингах: </w:t>
      </w:r>
      <w:r w:rsidRPr="0090531F">
        <w:rPr>
          <w:lang w:val="en-US"/>
        </w:rPr>
        <w:t>Rutube</w:t>
      </w:r>
      <w:r w:rsidRPr="0090531F">
        <w:t xml:space="preserve">, </w:t>
      </w:r>
      <w:r w:rsidRPr="0090531F">
        <w:rPr>
          <w:lang w:val="en-US"/>
        </w:rPr>
        <w:t>VK</w:t>
      </w:r>
      <w:r w:rsidRPr="0090531F">
        <w:t xml:space="preserve"> </w:t>
      </w:r>
      <w:r w:rsidRPr="0090531F">
        <w:rPr>
          <w:lang w:val="en-US"/>
        </w:rPr>
        <w:t>Video</w:t>
      </w:r>
      <w:r w:rsidRPr="0090531F">
        <w:t>, ОК, Дзен;</w:t>
      </w:r>
    </w:p>
    <w:p w:rsidR="00B533D9" w:rsidRPr="0090531F" w:rsidRDefault="00B533D9" w:rsidP="005545AB">
      <w:pPr>
        <w:pStyle w:val="affff4"/>
        <w:numPr>
          <w:ilvl w:val="0"/>
          <w:numId w:val="46"/>
        </w:numPr>
      </w:pPr>
      <w:r w:rsidRPr="0090531F">
        <w:t>Просмотра и скачивани</w:t>
      </w:r>
      <w:r w:rsidR="003B07BD" w:rsidRPr="0090531F">
        <w:t>я фотоматериалов, размещенных на Сайте</w:t>
      </w:r>
      <w:r w:rsidRPr="0090531F">
        <w:t xml:space="preserve"> с помощью подсистемы администрирования;</w:t>
      </w:r>
    </w:p>
    <w:p w:rsidR="00B533D9" w:rsidRPr="0090531F" w:rsidRDefault="00B533D9" w:rsidP="005545AB">
      <w:pPr>
        <w:pStyle w:val="affff4"/>
        <w:numPr>
          <w:ilvl w:val="0"/>
          <w:numId w:val="46"/>
        </w:numPr>
      </w:pPr>
      <w:r w:rsidRPr="0090531F">
        <w:t xml:space="preserve">Просмотра и скачивания документов, размещенных </w:t>
      </w:r>
      <w:r w:rsidR="003B07BD" w:rsidRPr="0090531F">
        <w:t>на Сайте</w:t>
      </w:r>
      <w:r w:rsidRPr="0090531F">
        <w:t xml:space="preserve"> с помощью подсистемы администрирования;</w:t>
      </w:r>
    </w:p>
    <w:p w:rsidR="00B533D9" w:rsidRPr="0090531F" w:rsidRDefault="00B533D9" w:rsidP="005545AB">
      <w:pPr>
        <w:pStyle w:val="affff4"/>
        <w:numPr>
          <w:ilvl w:val="0"/>
          <w:numId w:val="46"/>
        </w:numPr>
      </w:pPr>
      <w:r w:rsidRPr="0090531F">
        <w:t xml:space="preserve">Отправки сообщений об ошибках на </w:t>
      </w:r>
      <w:r w:rsidR="003B07BD" w:rsidRPr="0090531F">
        <w:t>С</w:t>
      </w:r>
      <w:r w:rsidRPr="0090531F">
        <w:t>айте в службу технической поддержки.</w:t>
      </w:r>
    </w:p>
    <w:p w:rsidR="00B533D9" w:rsidRPr="0090531F" w:rsidRDefault="00B533D9" w:rsidP="00B533D9">
      <w:pPr>
        <w:pStyle w:val="affff4"/>
      </w:pPr>
      <w:r w:rsidRPr="0090531F">
        <w:t>Точные требования к полям, сервисам на страницах списка и карточках различных модулей подсистемы должны быть уточнены в частном техническом задании.</w:t>
      </w:r>
    </w:p>
    <w:p w:rsidR="00B533D9" w:rsidRPr="0090531F" w:rsidRDefault="00B533D9" w:rsidP="00B533D9">
      <w:pPr>
        <w:pStyle w:val="Head3"/>
        <w:rPr>
          <w:rFonts w:cs="Times New Roman"/>
          <w:lang w:eastAsia="en-US"/>
        </w:rPr>
      </w:pPr>
      <w:bookmarkStart w:id="79" w:name="_Toc162886443"/>
      <w:r w:rsidRPr="0090531F">
        <w:rPr>
          <w:rFonts w:cs="Times New Roman"/>
          <w:lang w:eastAsia="en-US"/>
        </w:rPr>
        <w:t>Основные требования к подсистеме личных кабинетов регионов</w:t>
      </w:r>
      <w:bookmarkEnd w:id="79"/>
      <w:r w:rsidR="00DA5DD4" w:rsidRPr="0090531F">
        <w:rPr>
          <w:rFonts w:cs="Times New Roman"/>
          <w:lang w:eastAsia="en-US"/>
        </w:rPr>
        <w:t xml:space="preserve"> на Сайте</w:t>
      </w:r>
      <w:r w:rsidRPr="0090531F">
        <w:rPr>
          <w:rFonts w:cs="Times New Roman"/>
          <w:lang w:eastAsia="en-US"/>
        </w:rPr>
        <w:t xml:space="preserve"> </w:t>
      </w:r>
    </w:p>
    <w:p w:rsidR="00B533D9" w:rsidRPr="0090531F" w:rsidRDefault="00B533D9" w:rsidP="007A5ED8">
      <w:pPr>
        <w:pBdr>
          <w:top w:val="none" w:sz="4" w:space="0" w:color="000000"/>
          <w:left w:val="none" w:sz="4" w:space="0" w:color="000000"/>
          <w:bottom w:val="none" w:sz="4" w:space="0" w:color="000000"/>
          <w:right w:val="none" w:sz="4" w:space="0" w:color="000000"/>
          <w:between w:val="none" w:sz="4" w:space="0" w:color="000000"/>
        </w:pBdr>
        <w:spacing w:line="360" w:lineRule="auto"/>
        <w:ind w:firstLine="851"/>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Подсистема личных кабинетов регионов </w:t>
      </w:r>
      <w:r w:rsidR="00DA5DD4" w:rsidRPr="0090531F">
        <w:rPr>
          <w:rFonts w:ascii="Times New Roman" w:eastAsia="Times New Roman" w:hAnsi="Times New Roman"/>
          <w:sz w:val="28"/>
          <w:szCs w:val="24"/>
          <w:lang w:eastAsia="ru-RU"/>
        </w:rPr>
        <w:t xml:space="preserve">на Сайте </w:t>
      </w:r>
      <w:r w:rsidRPr="0090531F">
        <w:rPr>
          <w:rFonts w:ascii="Times New Roman" w:eastAsia="Times New Roman" w:hAnsi="Times New Roman"/>
          <w:sz w:val="28"/>
          <w:szCs w:val="24"/>
          <w:lang w:eastAsia="ru-RU"/>
        </w:rPr>
        <w:t>предназначена для:</w:t>
      </w:r>
    </w:p>
    <w:p w:rsidR="00B533D9" w:rsidRPr="0090531F" w:rsidRDefault="00B533D9" w:rsidP="005545AB">
      <w:pPr>
        <w:pStyle w:val="aff"/>
        <w:numPr>
          <w:ilvl w:val="0"/>
          <w:numId w:val="77"/>
        </w:num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Авторизации пользователей </w:t>
      </w:r>
      <w:r w:rsidR="003B07BD" w:rsidRPr="0090531F">
        <w:rPr>
          <w:rFonts w:ascii="Times New Roman" w:eastAsia="Times New Roman" w:hAnsi="Times New Roman"/>
          <w:sz w:val="28"/>
          <w:szCs w:val="24"/>
          <w:lang w:eastAsia="ru-RU"/>
        </w:rPr>
        <w:t>на Сайте</w:t>
      </w:r>
      <w:r w:rsidRPr="0090531F">
        <w:rPr>
          <w:rFonts w:ascii="Times New Roman" w:eastAsia="Times New Roman" w:hAnsi="Times New Roman"/>
          <w:sz w:val="28"/>
          <w:szCs w:val="24"/>
          <w:lang w:eastAsia="ru-RU"/>
        </w:rPr>
        <w:t>;</w:t>
      </w:r>
    </w:p>
    <w:p w:rsidR="00B533D9" w:rsidRPr="0090531F" w:rsidRDefault="00B533D9" w:rsidP="005545AB">
      <w:pPr>
        <w:pStyle w:val="aff"/>
        <w:numPr>
          <w:ilvl w:val="0"/>
          <w:numId w:val="77"/>
        </w:num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lastRenderedPageBreak/>
        <w:t>Предоставления возможности восстановления доступа к личному кабинету через форму восстановления пароля;</w:t>
      </w:r>
    </w:p>
    <w:p w:rsidR="00B533D9" w:rsidRPr="0090531F" w:rsidRDefault="00B533D9" w:rsidP="005545AB">
      <w:pPr>
        <w:pStyle w:val="aff"/>
        <w:numPr>
          <w:ilvl w:val="0"/>
          <w:numId w:val="77"/>
        </w:num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Публикации материалов в подсистеме публичной информации в разделе Новости через сервис модерации с автоматическим присвоением признака региональной принадлежности;</w:t>
      </w:r>
    </w:p>
    <w:p w:rsidR="00B533D9" w:rsidRPr="0090531F" w:rsidRDefault="00B533D9" w:rsidP="005545AB">
      <w:pPr>
        <w:pStyle w:val="aff"/>
        <w:numPr>
          <w:ilvl w:val="0"/>
          <w:numId w:val="77"/>
        </w:num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Публикации материалов в подсистеме публичной информации в разделе События через сервис модерации с автоматическим присвоением признака региональной принадлежности;</w:t>
      </w:r>
    </w:p>
    <w:p w:rsidR="00B533D9" w:rsidRPr="0090531F" w:rsidRDefault="00B533D9" w:rsidP="005545AB">
      <w:pPr>
        <w:pStyle w:val="aff"/>
        <w:numPr>
          <w:ilvl w:val="0"/>
          <w:numId w:val="77"/>
        </w:num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Публикации документов в подсистеме публичной информации в разделе Документы с автоматическим присвоением признака региональной принадлежности;</w:t>
      </w:r>
    </w:p>
    <w:p w:rsidR="00B533D9" w:rsidRPr="0090531F" w:rsidRDefault="00B533D9" w:rsidP="005545AB">
      <w:pPr>
        <w:pStyle w:val="aff"/>
        <w:numPr>
          <w:ilvl w:val="0"/>
          <w:numId w:val="77"/>
        </w:num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Предоставления пользователям информации о количестве загруженных материалов;</w:t>
      </w:r>
    </w:p>
    <w:p w:rsidR="00B533D9" w:rsidRPr="0090531F" w:rsidRDefault="00B533D9" w:rsidP="005545AB">
      <w:pPr>
        <w:pStyle w:val="aff"/>
        <w:numPr>
          <w:ilvl w:val="0"/>
          <w:numId w:val="77"/>
        </w:num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Возможности отслеживания статусов материалов, переданных на модерацию;</w:t>
      </w:r>
    </w:p>
    <w:p w:rsidR="00B533D9" w:rsidRPr="0090531F" w:rsidRDefault="00B533D9" w:rsidP="00FA71ED">
      <w:pPr>
        <w:pStyle w:val="aff"/>
        <w:numPr>
          <w:ilvl w:val="0"/>
          <w:numId w:val="77"/>
        </w:num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Просмотра справочной информации о работе в подсистеме, размещенной оператором подсистемы личных кабинетов.</w:t>
      </w:r>
    </w:p>
    <w:p w:rsidR="00B533D9" w:rsidRPr="0090531F" w:rsidRDefault="00B533D9" w:rsidP="00B533D9">
      <w:pPr>
        <w:pStyle w:val="Head1"/>
        <w:rPr>
          <w:rFonts w:cs="Times New Roman"/>
        </w:rPr>
      </w:pPr>
      <w:bookmarkStart w:id="80" w:name="_Toc117036075"/>
      <w:bookmarkStart w:id="81" w:name="_Toc125055696"/>
      <w:bookmarkStart w:id="82" w:name="_Toc125070099"/>
      <w:bookmarkStart w:id="83" w:name="_Toc125070330"/>
      <w:bookmarkStart w:id="84" w:name="_Toc125072002"/>
      <w:bookmarkStart w:id="85" w:name="_Toc125072233"/>
      <w:bookmarkStart w:id="86" w:name="_Toc125379396"/>
      <w:bookmarkStart w:id="87" w:name="_Toc125379560"/>
      <w:bookmarkStart w:id="88" w:name="_Toc125973841"/>
      <w:bookmarkStart w:id="89" w:name="_Toc125974004"/>
      <w:bookmarkStart w:id="90" w:name="_Toc129688740"/>
      <w:bookmarkStart w:id="91" w:name="_Toc129705100"/>
      <w:bookmarkStart w:id="92" w:name="_Toc129705268"/>
      <w:bookmarkStart w:id="93" w:name="_Toc130992520"/>
      <w:bookmarkStart w:id="94" w:name="_Toc162886444"/>
      <w:r w:rsidRPr="0090531F">
        <w:rPr>
          <w:rFonts w:cs="Times New Roman"/>
        </w:rPr>
        <w:lastRenderedPageBreak/>
        <w:t>Требования к видам обеспечения</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00956E52" w:rsidRPr="0090531F">
        <w:rPr>
          <w:rFonts w:cs="Times New Roman"/>
        </w:rPr>
        <w:t xml:space="preserve"> Сайта</w:t>
      </w:r>
      <w:r w:rsidR="00917967" w:rsidRPr="0090531F">
        <w:rPr>
          <w:rFonts w:cs="Times New Roman"/>
        </w:rPr>
        <w:t xml:space="preserve"> </w:t>
      </w:r>
    </w:p>
    <w:p w:rsidR="00B533D9" w:rsidRPr="0090531F" w:rsidRDefault="00B533D9" w:rsidP="00B533D9">
      <w:pPr>
        <w:pStyle w:val="Head2"/>
        <w:rPr>
          <w:rFonts w:cs="Times New Roman"/>
        </w:rPr>
      </w:pPr>
      <w:bookmarkStart w:id="95" w:name="_Toc117036076"/>
      <w:bookmarkStart w:id="96" w:name="_Toc125055697"/>
      <w:bookmarkStart w:id="97" w:name="_Toc125070100"/>
      <w:bookmarkStart w:id="98" w:name="_Toc125070331"/>
      <w:bookmarkStart w:id="99" w:name="_Toc125072003"/>
      <w:bookmarkStart w:id="100" w:name="_Toc125072234"/>
      <w:bookmarkStart w:id="101" w:name="_Toc125379397"/>
      <w:bookmarkStart w:id="102" w:name="_Toc125379561"/>
      <w:bookmarkStart w:id="103" w:name="_Toc125973842"/>
      <w:bookmarkStart w:id="104" w:name="_Toc125974005"/>
      <w:bookmarkStart w:id="105" w:name="_Toc129688741"/>
      <w:bookmarkStart w:id="106" w:name="_Toc129705101"/>
      <w:bookmarkStart w:id="107" w:name="_Toc129705269"/>
      <w:bookmarkStart w:id="108" w:name="_Toc130992521"/>
      <w:bookmarkStart w:id="109" w:name="_Toc162886445"/>
      <w:r w:rsidRPr="0090531F">
        <w:rPr>
          <w:rFonts w:cs="Times New Roman"/>
        </w:rPr>
        <w:t>Требования к математическому обеспечению</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00956E52" w:rsidRPr="0090531F">
        <w:rPr>
          <w:rFonts w:cs="Times New Roman"/>
        </w:rPr>
        <w:t xml:space="preserve"> </w:t>
      </w:r>
    </w:p>
    <w:p w:rsidR="00B533D9" w:rsidRPr="0090531F" w:rsidRDefault="00B533D9" w:rsidP="007A5ED8">
      <w:pPr>
        <w:spacing w:line="360" w:lineRule="auto"/>
        <w:ind w:firstLine="851"/>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Требования к математическому обеспечению не предъявляются.</w:t>
      </w:r>
    </w:p>
    <w:p w:rsidR="00B533D9" w:rsidRPr="0090531F" w:rsidRDefault="00B533D9" w:rsidP="00B533D9">
      <w:pPr>
        <w:pStyle w:val="Head2"/>
        <w:rPr>
          <w:rFonts w:cs="Times New Roman"/>
        </w:rPr>
      </w:pPr>
      <w:bookmarkStart w:id="110" w:name="_Toc162886446"/>
      <w:bookmarkStart w:id="111" w:name="_Toc117036077"/>
      <w:bookmarkStart w:id="112" w:name="_Toc125055698"/>
      <w:bookmarkStart w:id="113" w:name="_Toc125070101"/>
      <w:bookmarkStart w:id="114" w:name="_Toc125070332"/>
      <w:bookmarkStart w:id="115" w:name="_Toc125072004"/>
      <w:bookmarkStart w:id="116" w:name="_Toc125072235"/>
      <w:bookmarkStart w:id="117" w:name="_Toc125379398"/>
      <w:bookmarkStart w:id="118" w:name="_Toc125379562"/>
      <w:bookmarkStart w:id="119" w:name="_Toc125973843"/>
      <w:bookmarkStart w:id="120" w:name="_Toc125974006"/>
      <w:bookmarkStart w:id="121" w:name="_Toc129688742"/>
      <w:bookmarkStart w:id="122" w:name="_Toc129705102"/>
      <w:bookmarkStart w:id="123" w:name="_Toc129705270"/>
      <w:bookmarkStart w:id="124" w:name="_Toc130992522"/>
      <w:r w:rsidRPr="0090531F">
        <w:rPr>
          <w:rFonts w:cs="Times New Roman"/>
        </w:rPr>
        <w:t>Требования к информационному обеспечению</w:t>
      </w:r>
      <w:bookmarkEnd w:id="110"/>
      <w:r w:rsidRPr="0090531F">
        <w:rPr>
          <w:rFonts w:cs="Times New Roman"/>
        </w:rPr>
        <w:t xml:space="preserve"> </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B533D9" w:rsidRPr="0090531F" w:rsidRDefault="00FA71ED" w:rsidP="007A5ED8">
      <w:pPr>
        <w:spacing w:line="360" w:lineRule="auto"/>
        <w:ind w:firstLine="851"/>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Сайт</w:t>
      </w:r>
      <w:r w:rsidR="00B533D9" w:rsidRPr="0090531F">
        <w:rPr>
          <w:rFonts w:ascii="Times New Roman" w:eastAsia="Times New Roman" w:hAnsi="Times New Roman"/>
          <w:sz w:val="28"/>
          <w:szCs w:val="24"/>
          <w:lang w:eastAsia="ru-RU"/>
        </w:rPr>
        <w:t xml:space="preserve"> долж</w:t>
      </w:r>
      <w:r w:rsidRPr="0090531F">
        <w:rPr>
          <w:rFonts w:ascii="Times New Roman" w:eastAsia="Times New Roman" w:hAnsi="Times New Roman"/>
          <w:sz w:val="28"/>
          <w:szCs w:val="24"/>
          <w:lang w:eastAsia="ru-RU"/>
        </w:rPr>
        <w:t>ен</w:t>
      </w:r>
      <w:r w:rsidR="00B533D9" w:rsidRPr="0090531F">
        <w:rPr>
          <w:rFonts w:ascii="Times New Roman" w:eastAsia="Times New Roman" w:hAnsi="Times New Roman"/>
          <w:sz w:val="28"/>
          <w:szCs w:val="24"/>
          <w:lang w:eastAsia="ru-RU"/>
        </w:rPr>
        <w:t xml:space="preserve"> обеспечивать хранение информации об информационных объектах, указанных в п.6 настоящего ТЗ.</w:t>
      </w:r>
    </w:p>
    <w:p w:rsidR="00B533D9" w:rsidRPr="0090531F" w:rsidRDefault="00B533D9" w:rsidP="007A5ED8">
      <w:pPr>
        <w:spacing w:line="360" w:lineRule="auto"/>
        <w:ind w:firstLine="851"/>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Поддержание целостности сущностей должно обеспечиваться средствами системы управления базой данных (СУБД). </w:t>
      </w:r>
    </w:p>
    <w:p w:rsidR="00B533D9" w:rsidRPr="0090531F" w:rsidRDefault="00B533D9" w:rsidP="007A5ED8">
      <w:pPr>
        <w:spacing w:line="360" w:lineRule="auto"/>
        <w:ind w:firstLine="851"/>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Восстановление данных в СУБД и файловом хранилище должно осуществляться стандартными средствами используемых систем. Во избежание проблем с восстановлением должны быть настроены механизмы резервного копирования.</w:t>
      </w:r>
    </w:p>
    <w:p w:rsidR="00B533D9" w:rsidRPr="0090531F" w:rsidRDefault="00B533D9" w:rsidP="00B533D9">
      <w:pPr>
        <w:pStyle w:val="Head2"/>
        <w:rPr>
          <w:rFonts w:cs="Times New Roman"/>
        </w:rPr>
      </w:pPr>
      <w:bookmarkStart w:id="125" w:name="_Toc162886447"/>
      <w:bookmarkStart w:id="126" w:name="_Toc117036078"/>
      <w:bookmarkStart w:id="127" w:name="_Toc125055699"/>
      <w:bookmarkStart w:id="128" w:name="_Toc125070102"/>
      <w:bookmarkStart w:id="129" w:name="_Toc125070333"/>
      <w:bookmarkStart w:id="130" w:name="_Toc125072005"/>
      <w:bookmarkStart w:id="131" w:name="_Toc125072236"/>
      <w:bookmarkStart w:id="132" w:name="_Toc125379399"/>
      <w:bookmarkStart w:id="133" w:name="_Toc125379563"/>
      <w:bookmarkStart w:id="134" w:name="_Toc125973844"/>
      <w:bookmarkStart w:id="135" w:name="_Toc125974007"/>
      <w:bookmarkStart w:id="136" w:name="_Toc129688743"/>
      <w:bookmarkStart w:id="137" w:name="_Toc129705103"/>
      <w:bookmarkStart w:id="138" w:name="_Toc129705271"/>
      <w:bookmarkStart w:id="139" w:name="_Toc130992523"/>
      <w:r w:rsidRPr="0090531F">
        <w:rPr>
          <w:rFonts w:cs="Times New Roman"/>
        </w:rPr>
        <w:t>Требования к лингвистическому обеспечению</w:t>
      </w:r>
      <w:bookmarkEnd w:id="125"/>
      <w:r w:rsidRPr="0090531F">
        <w:rPr>
          <w:rFonts w:cs="Times New Roman"/>
        </w:rPr>
        <w:t xml:space="preserve"> </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B533D9" w:rsidRPr="0090531F" w:rsidRDefault="00B533D9" w:rsidP="007A5ED8">
      <w:pPr>
        <w:spacing w:line="360" w:lineRule="auto"/>
        <w:ind w:firstLine="851"/>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Вся представленная текстовая информация (сообщения и инструкции, информация во всплывающих диалоговых окнах, названия полей в меню и т.д.) и предназначенная для пользователей должна быть реализована на русском языке. Добавление других языков не требуется.</w:t>
      </w:r>
    </w:p>
    <w:p w:rsidR="00B533D9" w:rsidRPr="0090531F" w:rsidRDefault="00B533D9" w:rsidP="007A5ED8">
      <w:pPr>
        <w:spacing w:line="360" w:lineRule="auto"/>
        <w:ind w:firstLine="851"/>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Исключением, могут быть, коды ошибок, служебные сообщения.</w:t>
      </w:r>
    </w:p>
    <w:p w:rsidR="00B533D9" w:rsidRPr="0090531F" w:rsidRDefault="00B533D9" w:rsidP="007A5ED8">
      <w:pPr>
        <w:spacing w:line="360" w:lineRule="auto"/>
        <w:ind w:firstLine="851"/>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Все инструкции и руководства для внешних и внутренних пользователей должны быть представлены на русском языке.</w:t>
      </w:r>
    </w:p>
    <w:p w:rsidR="00B533D9" w:rsidRPr="0090531F" w:rsidRDefault="00B533D9" w:rsidP="007A5ED8">
      <w:pPr>
        <w:spacing w:line="360" w:lineRule="auto"/>
        <w:ind w:firstLine="851"/>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Диалог пользователя с системой должен быть:</w:t>
      </w:r>
    </w:p>
    <w:p w:rsidR="00B533D9" w:rsidRPr="0090531F" w:rsidRDefault="00B533D9" w:rsidP="005545AB">
      <w:pPr>
        <w:pStyle w:val="aff"/>
        <w:numPr>
          <w:ilvl w:val="0"/>
          <w:numId w:val="78"/>
        </w:numPr>
        <w:spacing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краток, понятен, исключать двойного толкования;</w:t>
      </w:r>
    </w:p>
    <w:p w:rsidR="00B533D9" w:rsidRPr="0090531F" w:rsidRDefault="00B533D9" w:rsidP="005545AB">
      <w:pPr>
        <w:pStyle w:val="aff"/>
        <w:numPr>
          <w:ilvl w:val="0"/>
          <w:numId w:val="78"/>
        </w:numPr>
        <w:spacing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направлен на обеспечение безошибочных действий и комфортных условий работы пользователя.</w:t>
      </w:r>
    </w:p>
    <w:p w:rsidR="00B533D9" w:rsidRPr="0090531F" w:rsidRDefault="00B533D9" w:rsidP="007A5ED8">
      <w:pPr>
        <w:spacing w:line="360" w:lineRule="auto"/>
        <w:ind w:firstLine="851"/>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Лингвистическое обеспечение разрабатываемо</w:t>
      </w:r>
      <w:r w:rsidR="00FA71ED" w:rsidRPr="0090531F">
        <w:rPr>
          <w:rFonts w:ascii="Times New Roman" w:eastAsia="Times New Roman" w:hAnsi="Times New Roman"/>
          <w:sz w:val="28"/>
          <w:szCs w:val="24"/>
          <w:lang w:eastAsia="ru-RU"/>
        </w:rPr>
        <w:t>го</w:t>
      </w:r>
      <w:r w:rsidRPr="0090531F">
        <w:rPr>
          <w:rFonts w:ascii="Times New Roman" w:eastAsia="Times New Roman" w:hAnsi="Times New Roman"/>
          <w:sz w:val="28"/>
          <w:szCs w:val="24"/>
          <w:lang w:eastAsia="ru-RU"/>
        </w:rPr>
        <w:t xml:space="preserve"> </w:t>
      </w:r>
      <w:r w:rsidR="00FA71ED" w:rsidRPr="0090531F">
        <w:rPr>
          <w:rFonts w:ascii="Times New Roman" w:eastAsia="Times New Roman" w:hAnsi="Times New Roman"/>
          <w:sz w:val="28"/>
          <w:szCs w:val="24"/>
          <w:lang w:eastAsia="ru-RU"/>
        </w:rPr>
        <w:t>Сайта</w:t>
      </w:r>
      <w:r w:rsidRPr="0090531F">
        <w:rPr>
          <w:rFonts w:ascii="Times New Roman" w:eastAsia="Times New Roman" w:hAnsi="Times New Roman"/>
          <w:sz w:val="28"/>
          <w:szCs w:val="24"/>
          <w:lang w:eastAsia="ru-RU"/>
        </w:rPr>
        <w:t xml:space="preserve"> должно быть рассчитано на пользователя, не владеющего языками программирования.</w:t>
      </w:r>
    </w:p>
    <w:p w:rsidR="00B533D9" w:rsidRPr="0090531F" w:rsidRDefault="00B533D9" w:rsidP="007A5ED8">
      <w:pPr>
        <w:spacing w:line="360" w:lineRule="auto"/>
        <w:ind w:firstLine="851"/>
        <w:jc w:val="both"/>
        <w:rPr>
          <w:rFonts w:ascii="Times New Roman" w:hAnsi="Times New Roman"/>
        </w:rPr>
      </w:pPr>
      <w:r w:rsidRPr="0090531F">
        <w:rPr>
          <w:rFonts w:ascii="Times New Roman" w:eastAsia="Times New Roman" w:hAnsi="Times New Roman"/>
          <w:sz w:val="28"/>
          <w:szCs w:val="24"/>
          <w:lang w:eastAsia="ru-RU"/>
        </w:rPr>
        <w:t>Внутренний обмен данными между подсистемами может осуществляться с использованием специальных терминов, представленных на английском языке с учетом требований технических условий по обмену информации</w:t>
      </w:r>
      <w:r w:rsidRPr="0090531F">
        <w:rPr>
          <w:rFonts w:ascii="Times New Roman" w:hAnsi="Times New Roman"/>
        </w:rPr>
        <w:t>.</w:t>
      </w:r>
    </w:p>
    <w:p w:rsidR="00B533D9" w:rsidRPr="0090531F" w:rsidRDefault="00B533D9" w:rsidP="00B533D9">
      <w:pPr>
        <w:pStyle w:val="Head2"/>
        <w:rPr>
          <w:rFonts w:cs="Times New Roman"/>
        </w:rPr>
      </w:pPr>
      <w:bookmarkStart w:id="140" w:name="_Toc162886448"/>
      <w:bookmarkStart w:id="141" w:name="_Toc117036079"/>
      <w:bookmarkStart w:id="142" w:name="_Toc125055700"/>
      <w:bookmarkStart w:id="143" w:name="_Toc125070103"/>
      <w:bookmarkStart w:id="144" w:name="_Toc125070334"/>
      <w:bookmarkStart w:id="145" w:name="_Toc125072006"/>
      <w:bookmarkStart w:id="146" w:name="_Toc125072237"/>
      <w:bookmarkStart w:id="147" w:name="_Toc125379400"/>
      <w:bookmarkStart w:id="148" w:name="_Toc125379564"/>
      <w:bookmarkStart w:id="149" w:name="_Toc125973845"/>
      <w:bookmarkStart w:id="150" w:name="_Toc125974008"/>
      <w:bookmarkStart w:id="151" w:name="_Toc129688744"/>
      <w:bookmarkStart w:id="152" w:name="_Toc129705104"/>
      <w:bookmarkStart w:id="153" w:name="_Toc129705272"/>
      <w:bookmarkStart w:id="154" w:name="_Toc130992524"/>
      <w:r w:rsidRPr="0090531F">
        <w:rPr>
          <w:rFonts w:cs="Times New Roman"/>
        </w:rPr>
        <w:lastRenderedPageBreak/>
        <w:t>Требования к программному обеспечению</w:t>
      </w:r>
      <w:bookmarkEnd w:id="140"/>
      <w:r w:rsidRPr="0090531F">
        <w:rPr>
          <w:rFonts w:cs="Times New Roman"/>
        </w:rPr>
        <w:t xml:space="preserve"> </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B533D9" w:rsidRPr="0090531F" w:rsidRDefault="00B533D9" w:rsidP="007A5ED8">
      <w:pPr>
        <w:spacing w:line="360" w:lineRule="auto"/>
        <w:ind w:firstLine="851"/>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Функционирование </w:t>
      </w:r>
      <w:r w:rsidR="003B07BD" w:rsidRPr="0090531F">
        <w:rPr>
          <w:rFonts w:ascii="Times New Roman" w:eastAsia="Times New Roman" w:hAnsi="Times New Roman"/>
          <w:sz w:val="28"/>
          <w:szCs w:val="24"/>
          <w:lang w:eastAsia="ru-RU"/>
        </w:rPr>
        <w:t>Сайта</w:t>
      </w:r>
      <w:r w:rsidRPr="0090531F">
        <w:rPr>
          <w:rFonts w:ascii="Times New Roman" w:eastAsia="Times New Roman" w:hAnsi="Times New Roman"/>
          <w:sz w:val="28"/>
          <w:szCs w:val="24"/>
          <w:lang w:eastAsia="ru-RU"/>
        </w:rPr>
        <w:t xml:space="preserve"> должно быть обеспечено на базе современных систем управления базами данных. Используемые хранилища данных должны обеспечивать надежность и скорость доступа к данным.</w:t>
      </w:r>
    </w:p>
    <w:p w:rsidR="00B533D9" w:rsidRPr="0090531F" w:rsidRDefault="00B533D9" w:rsidP="007A5ED8">
      <w:pPr>
        <w:spacing w:line="360" w:lineRule="auto"/>
        <w:ind w:firstLine="851"/>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При проектировании решений по программному обеспечению должно использоваться ПО с открытым программным кодом, поддерживаемым сообществом разработчиков.</w:t>
      </w:r>
    </w:p>
    <w:p w:rsidR="00B533D9" w:rsidRPr="0090531F" w:rsidRDefault="00B533D9" w:rsidP="007A5ED8">
      <w:pPr>
        <w:spacing w:line="360" w:lineRule="auto"/>
        <w:ind w:firstLine="851"/>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Системное ПО – комплекс программ для управления ресурсами компьютера/сервера (центральным процессором, памятью, вводом и выводом данных), поддержания работоспособности системы обработки информации, повышения эффективности ее использования. Общее ПО не решает конкретные прикладные задачи, а лишь обеспечивает работу других программ, управляет аппаратными ресурсами вычислительной системы.</w:t>
      </w:r>
    </w:p>
    <w:p w:rsidR="00B533D9" w:rsidRPr="0090531F" w:rsidRDefault="00B533D9" w:rsidP="007A5ED8">
      <w:pPr>
        <w:spacing w:line="360" w:lineRule="auto"/>
        <w:ind w:firstLine="851"/>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В качестве Системного ПО должно применяться программное обеспечение в соответствии с моделью разработки свободного и открытого программного обеспечения, </w:t>
      </w:r>
    </w:p>
    <w:p w:rsidR="00B533D9" w:rsidRPr="0090531F" w:rsidRDefault="00B533D9" w:rsidP="00B533D9">
      <w:pPr>
        <w:pStyle w:val="PlainText1"/>
      </w:pPr>
      <w:r w:rsidRPr="0090531F">
        <w:t xml:space="preserve">Программное обеспечение </w:t>
      </w:r>
      <w:r w:rsidR="00FA71ED" w:rsidRPr="0090531F">
        <w:t>Сайта</w:t>
      </w:r>
      <w:r w:rsidRPr="0090531F">
        <w:t xml:space="preserve"> приведено в таблице 1</w:t>
      </w:r>
      <w:r w:rsidRPr="0090531F">
        <w:rPr>
          <w:vanish/>
        </w:rPr>
        <w:t>1</w:t>
      </w:r>
      <w:r w:rsidRPr="0090531F">
        <w:t>.</w:t>
      </w:r>
    </w:p>
    <w:p w:rsidR="00B533D9" w:rsidRPr="0090531F" w:rsidRDefault="00B533D9" w:rsidP="007A5ED8">
      <w:pPr>
        <w:pStyle w:val="PlainText1"/>
      </w:pPr>
      <w:r w:rsidRPr="0090531F">
        <w:t xml:space="preserve">Таблица 1 - Программное обеспечение </w:t>
      </w:r>
      <w:r w:rsidR="003B07BD" w:rsidRPr="0090531F">
        <w:t>Сайта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942"/>
        <w:gridCol w:w="2125"/>
        <w:gridCol w:w="4994"/>
      </w:tblGrid>
      <w:tr w:rsidR="0090531F" w:rsidRPr="0090531F" w:rsidTr="00B533D9">
        <w:trPr>
          <w:trHeight w:val="286"/>
          <w:tblHeader/>
        </w:trPr>
        <w:tc>
          <w:tcPr>
            <w:tcW w:w="2793"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Наименование ПО</w:t>
            </w:r>
          </w:p>
        </w:tc>
        <w:tc>
          <w:tcPr>
            <w:tcW w:w="2017"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Версия</w:t>
            </w:r>
          </w:p>
        </w:tc>
        <w:tc>
          <w:tcPr>
            <w:tcW w:w="4740"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Назначение</w:t>
            </w:r>
          </w:p>
        </w:tc>
      </w:tr>
      <w:tr w:rsidR="0090531F" w:rsidRPr="0090531F" w:rsidTr="00B533D9">
        <w:trPr>
          <w:trHeight w:val="286"/>
          <w:tblHeader/>
        </w:trPr>
        <w:tc>
          <w:tcPr>
            <w:tcW w:w="2793"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Oracle OS</w:t>
            </w:r>
          </w:p>
        </w:tc>
        <w:tc>
          <w:tcPr>
            <w:tcW w:w="2017"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8.6</w:t>
            </w:r>
          </w:p>
        </w:tc>
        <w:tc>
          <w:tcPr>
            <w:tcW w:w="4740"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операционная система</w:t>
            </w:r>
          </w:p>
        </w:tc>
      </w:tr>
      <w:tr w:rsidR="0090531F" w:rsidRPr="0090531F" w:rsidTr="00B533D9">
        <w:trPr>
          <w:trHeight w:val="286"/>
          <w:tblHeader/>
        </w:trPr>
        <w:tc>
          <w:tcPr>
            <w:tcW w:w="2793"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iptables</w:t>
            </w:r>
          </w:p>
        </w:tc>
        <w:tc>
          <w:tcPr>
            <w:tcW w:w="2017"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1.8.4</w:t>
            </w:r>
          </w:p>
        </w:tc>
        <w:tc>
          <w:tcPr>
            <w:tcW w:w="4740"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межсетевой экран</w:t>
            </w:r>
          </w:p>
        </w:tc>
      </w:tr>
      <w:tr w:rsidR="0090531F" w:rsidRPr="0090531F" w:rsidTr="00B533D9">
        <w:trPr>
          <w:trHeight w:val="286"/>
          <w:tblHeader/>
        </w:trPr>
        <w:tc>
          <w:tcPr>
            <w:tcW w:w="2793"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rdiff-backup</w:t>
            </w:r>
          </w:p>
        </w:tc>
        <w:tc>
          <w:tcPr>
            <w:tcW w:w="2017"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2.0.5</w:t>
            </w:r>
          </w:p>
        </w:tc>
        <w:tc>
          <w:tcPr>
            <w:tcW w:w="4740"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консольная утилита резервного копирования</w:t>
            </w:r>
          </w:p>
        </w:tc>
      </w:tr>
      <w:tr w:rsidR="0090531F" w:rsidRPr="0090531F" w:rsidTr="00B533D9">
        <w:trPr>
          <w:trHeight w:val="286"/>
          <w:tblHeader/>
        </w:trPr>
        <w:tc>
          <w:tcPr>
            <w:tcW w:w="2793"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apache</w:t>
            </w:r>
          </w:p>
        </w:tc>
        <w:tc>
          <w:tcPr>
            <w:tcW w:w="2017"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2.4.37</w:t>
            </w:r>
          </w:p>
        </w:tc>
        <w:tc>
          <w:tcPr>
            <w:tcW w:w="4740"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веб-сервер</w:t>
            </w:r>
          </w:p>
        </w:tc>
      </w:tr>
      <w:tr w:rsidR="0090531F" w:rsidRPr="0090531F" w:rsidTr="00B533D9">
        <w:trPr>
          <w:trHeight w:val="286"/>
          <w:tblHeader/>
        </w:trPr>
        <w:tc>
          <w:tcPr>
            <w:tcW w:w="2793"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supervisord</w:t>
            </w:r>
          </w:p>
        </w:tc>
        <w:tc>
          <w:tcPr>
            <w:tcW w:w="2017"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4.2.2</w:t>
            </w:r>
          </w:p>
        </w:tc>
        <w:tc>
          <w:tcPr>
            <w:tcW w:w="4740"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система контроля процессов</w:t>
            </w:r>
          </w:p>
        </w:tc>
      </w:tr>
      <w:tr w:rsidR="0090531F" w:rsidRPr="0090531F" w:rsidTr="00B533D9">
        <w:trPr>
          <w:trHeight w:val="286"/>
          <w:tblHeader/>
        </w:trPr>
        <w:tc>
          <w:tcPr>
            <w:tcW w:w="2793"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MySQL</w:t>
            </w:r>
          </w:p>
        </w:tc>
        <w:tc>
          <w:tcPr>
            <w:tcW w:w="2017"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8.0.26</w:t>
            </w:r>
          </w:p>
        </w:tc>
        <w:tc>
          <w:tcPr>
            <w:tcW w:w="4740"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объектно-реляционная СУБД</w:t>
            </w:r>
          </w:p>
        </w:tc>
      </w:tr>
      <w:tr w:rsidR="0090531F" w:rsidRPr="0090531F" w:rsidTr="00B533D9">
        <w:trPr>
          <w:trHeight w:val="286"/>
          <w:tblHeader/>
        </w:trPr>
        <w:tc>
          <w:tcPr>
            <w:tcW w:w="2793"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php</w:t>
            </w:r>
          </w:p>
        </w:tc>
        <w:tc>
          <w:tcPr>
            <w:tcW w:w="2017"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&gt; 7.1</w:t>
            </w:r>
          </w:p>
        </w:tc>
        <w:tc>
          <w:tcPr>
            <w:tcW w:w="4740"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язык программирования</w:t>
            </w:r>
          </w:p>
        </w:tc>
      </w:tr>
      <w:tr w:rsidR="0090531F" w:rsidRPr="0090531F" w:rsidTr="00B533D9">
        <w:trPr>
          <w:trHeight w:val="286"/>
          <w:tblHeader/>
        </w:trPr>
        <w:tc>
          <w:tcPr>
            <w:tcW w:w="2793"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libreoffice</w:t>
            </w:r>
          </w:p>
        </w:tc>
        <w:tc>
          <w:tcPr>
            <w:tcW w:w="2017"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lang w:val="en-US"/>
              </w:rPr>
              <w:t xml:space="preserve">&gt; </w:t>
            </w:r>
            <w:r w:rsidRPr="0090531F">
              <w:rPr>
                <w:rFonts w:ascii="Times New Roman" w:hAnsi="Times New Roman"/>
                <w:sz w:val="27"/>
              </w:rPr>
              <w:t>6.4.7.2</w:t>
            </w:r>
          </w:p>
        </w:tc>
        <w:tc>
          <w:tcPr>
            <w:tcW w:w="4740"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прикладное ПО для работы с документами</w:t>
            </w:r>
          </w:p>
        </w:tc>
      </w:tr>
      <w:tr w:rsidR="0090531F" w:rsidRPr="0090531F" w:rsidTr="00B533D9">
        <w:trPr>
          <w:trHeight w:val="286"/>
          <w:tblHeader/>
        </w:trPr>
        <w:tc>
          <w:tcPr>
            <w:tcW w:w="2793"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sphinx</w:t>
            </w:r>
          </w:p>
        </w:tc>
        <w:tc>
          <w:tcPr>
            <w:tcW w:w="2017"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&gt; 2.2.11</w:t>
            </w:r>
          </w:p>
        </w:tc>
        <w:tc>
          <w:tcPr>
            <w:tcW w:w="4740"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поисковый движок</w:t>
            </w:r>
          </w:p>
        </w:tc>
      </w:tr>
      <w:tr w:rsidR="0090531F" w:rsidRPr="0090531F" w:rsidTr="00B533D9">
        <w:trPr>
          <w:trHeight w:val="286"/>
          <w:tblHeader/>
        </w:trPr>
        <w:tc>
          <w:tcPr>
            <w:tcW w:w="2793"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lang w:val="en-US"/>
              </w:rPr>
            </w:pPr>
            <w:r w:rsidRPr="0090531F">
              <w:rPr>
                <w:rFonts w:ascii="Times New Roman" w:hAnsi="Times New Roman"/>
                <w:sz w:val="27"/>
                <w:lang w:val="en-US"/>
              </w:rPr>
              <w:t>HTML</w:t>
            </w:r>
          </w:p>
        </w:tc>
        <w:tc>
          <w:tcPr>
            <w:tcW w:w="2017"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lang w:val="en-US"/>
              </w:rPr>
              <w:t>&gt;5</w:t>
            </w:r>
            <w:r w:rsidRPr="0090531F">
              <w:rPr>
                <w:rFonts w:ascii="Times New Roman" w:hAnsi="Times New Roman"/>
                <w:sz w:val="27"/>
              </w:rPr>
              <w:t>.2</w:t>
            </w:r>
          </w:p>
        </w:tc>
        <w:tc>
          <w:tcPr>
            <w:tcW w:w="4740"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язык гипертекстовой разметки документов для просмотра веб-страниц в браузере</w:t>
            </w:r>
          </w:p>
        </w:tc>
      </w:tr>
      <w:tr w:rsidR="0090531F" w:rsidRPr="0090531F" w:rsidTr="00B533D9">
        <w:trPr>
          <w:trHeight w:val="286"/>
          <w:tblHeader/>
        </w:trPr>
        <w:tc>
          <w:tcPr>
            <w:tcW w:w="2793"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lang w:val="en-US"/>
              </w:rPr>
            </w:pPr>
            <w:r w:rsidRPr="0090531F">
              <w:rPr>
                <w:rFonts w:ascii="Times New Roman" w:hAnsi="Times New Roman"/>
                <w:sz w:val="27"/>
                <w:lang w:val="en-US"/>
              </w:rPr>
              <w:t>CSS</w:t>
            </w:r>
          </w:p>
        </w:tc>
        <w:tc>
          <w:tcPr>
            <w:tcW w:w="2017"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lang w:val="en-US"/>
              </w:rPr>
            </w:pPr>
            <w:r w:rsidRPr="0090531F">
              <w:rPr>
                <w:rFonts w:ascii="Times New Roman" w:hAnsi="Times New Roman"/>
                <w:sz w:val="27"/>
                <w:lang w:val="en-US"/>
              </w:rPr>
              <w:t>3</w:t>
            </w:r>
          </w:p>
        </w:tc>
        <w:tc>
          <w:tcPr>
            <w:tcW w:w="4740"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язык описания внешнего вида документа</w:t>
            </w:r>
          </w:p>
        </w:tc>
      </w:tr>
      <w:tr w:rsidR="0090531F" w:rsidRPr="0090531F" w:rsidTr="00B533D9">
        <w:trPr>
          <w:trHeight w:val="286"/>
          <w:tblHeader/>
        </w:trPr>
        <w:tc>
          <w:tcPr>
            <w:tcW w:w="2793"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lang w:val="en-US"/>
              </w:rPr>
              <w:t xml:space="preserve">JavaScript </w:t>
            </w:r>
          </w:p>
        </w:tc>
        <w:tc>
          <w:tcPr>
            <w:tcW w:w="2017"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lang w:val="en-US"/>
              </w:rPr>
            </w:pPr>
            <w:r w:rsidRPr="0090531F">
              <w:rPr>
                <w:rFonts w:ascii="Times New Roman" w:hAnsi="Times New Roman"/>
                <w:sz w:val="27"/>
                <w:lang w:val="en-US"/>
              </w:rPr>
              <w:t>ES 2021</w:t>
            </w:r>
          </w:p>
        </w:tc>
        <w:tc>
          <w:tcPr>
            <w:tcW w:w="4740"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язык для программного доступа к объектам приложений</w:t>
            </w:r>
          </w:p>
        </w:tc>
      </w:tr>
      <w:tr w:rsidR="0090531F" w:rsidRPr="0090531F" w:rsidTr="00B533D9">
        <w:trPr>
          <w:trHeight w:val="286"/>
          <w:tblHeader/>
        </w:trPr>
        <w:tc>
          <w:tcPr>
            <w:tcW w:w="2793"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lastRenderedPageBreak/>
              <w:t>Bootstrap</w:t>
            </w:r>
          </w:p>
        </w:tc>
        <w:tc>
          <w:tcPr>
            <w:tcW w:w="2017"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lang w:val="en-US"/>
              </w:rPr>
            </w:pPr>
            <w:r w:rsidRPr="0090531F">
              <w:rPr>
                <w:rFonts w:ascii="Times New Roman" w:hAnsi="Times New Roman"/>
                <w:sz w:val="27"/>
                <w:lang w:val="en-US"/>
              </w:rPr>
              <w:t>4</w:t>
            </w:r>
          </w:p>
        </w:tc>
        <w:tc>
          <w:tcPr>
            <w:tcW w:w="4740"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Набор инструментов для веб-приложений, HTML и CSS шаблоны оформления</w:t>
            </w:r>
          </w:p>
        </w:tc>
      </w:tr>
      <w:tr w:rsidR="0090531F" w:rsidRPr="0090531F" w:rsidTr="00B533D9">
        <w:trPr>
          <w:trHeight w:val="286"/>
          <w:tblHeader/>
        </w:trPr>
        <w:tc>
          <w:tcPr>
            <w:tcW w:w="2793"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JQuery</w:t>
            </w:r>
          </w:p>
        </w:tc>
        <w:tc>
          <w:tcPr>
            <w:tcW w:w="2017"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lang w:val="en-US"/>
              </w:rPr>
            </w:pPr>
            <w:r w:rsidRPr="0090531F">
              <w:rPr>
                <w:rFonts w:ascii="Times New Roman" w:hAnsi="Times New Roman"/>
                <w:sz w:val="27"/>
                <w:lang w:val="en-US"/>
              </w:rPr>
              <w:t>3</w:t>
            </w:r>
          </w:p>
        </w:tc>
        <w:tc>
          <w:tcPr>
            <w:tcW w:w="4740" w:type="dxa"/>
            <w:shd w:val="clear" w:color="auto" w:fill="FFFFFF"/>
            <w:tcMar>
              <w:top w:w="0" w:type="dxa"/>
              <w:left w:w="88" w:type="dxa"/>
              <w:bottom w:w="0" w:type="dxa"/>
              <w:right w:w="108" w:type="dxa"/>
            </w:tcMar>
            <w:vAlign w:val="center"/>
          </w:tcPr>
          <w:p w:rsidR="00B533D9" w:rsidRPr="0090531F" w:rsidRDefault="00B533D9" w:rsidP="00B533D9">
            <w:pPr>
              <w:rPr>
                <w:rFonts w:ascii="Times New Roman" w:hAnsi="Times New Roman"/>
                <w:sz w:val="27"/>
              </w:rPr>
            </w:pPr>
            <w:r w:rsidRPr="0090531F">
              <w:rPr>
                <w:rFonts w:ascii="Times New Roman" w:hAnsi="Times New Roman"/>
                <w:sz w:val="27"/>
              </w:rPr>
              <w:t xml:space="preserve">Библиотека функций для  </w:t>
            </w:r>
            <w:r w:rsidRPr="0090531F">
              <w:rPr>
                <w:rFonts w:ascii="Times New Roman" w:hAnsi="Times New Roman"/>
                <w:sz w:val="27"/>
                <w:lang w:val="en-US"/>
              </w:rPr>
              <w:t>JavaScript</w:t>
            </w:r>
          </w:p>
        </w:tc>
      </w:tr>
    </w:tbl>
    <w:p w:rsidR="00B533D9" w:rsidRPr="0090531F" w:rsidRDefault="00B533D9" w:rsidP="00B533D9">
      <w:pPr>
        <w:pStyle w:val="PlainText1"/>
        <w:rPr>
          <w:szCs w:val="28"/>
        </w:rPr>
      </w:pPr>
      <w:r w:rsidRPr="0090531F">
        <w:rPr>
          <w:rFonts w:eastAsiaTheme="minorEastAsia"/>
          <w:szCs w:val="28"/>
        </w:rPr>
        <w:t>Конфигурация программного обеспечения может быть изменена на усмотрение Исполнителя.</w:t>
      </w:r>
    </w:p>
    <w:p w:rsidR="00B533D9" w:rsidRPr="0090531F" w:rsidRDefault="00B533D9" w:rsidP="007A5ED8">
      <w:pPr>
        <w:pStyle w:val="PlainText1"/>
      </w:pPr>
      <w:r w:rsidRPr="0090531F">
        <w:t>Прикладное ПО предназначено для обработки данных</w:t>
      </w:r>
      <w:r w:rsidR="005A4C79" w:rsidRPr="0090531F">
        <w:t xml:space="preserve"> Сайта</w:t>
      </w:r>
      <w:r w:rsidRPr="0090531F">
        <w:t>, выполняет функции, необходимые пользователю для решения практической задачи. Прикладное ПО, разрабатывается в рамках выполнения работ.</w:t>
      </w:r>
    </w:p>
    <w:p w:rsidR="00B533D9" w:rsidRPr="0090531F" w:rsidRDefault="00B533D9" w:rsidP="00877EFA">
      <w:pPr>
        <w:pStyle w:val="PlainText1"/>
      </w:pPr>
      <w:r w:rsidRPr="0090531F">
        <w:t>Рабочее пространство пользователей и личные кабинеты пользователей должны быть рассчитаны на использование браузеров с поддержкой HTML 5.0, CSS Level 2 и выше, JavaScript 1.1. и выше, режима асинхронного взаимодействия JavaScript/XML (XMLHttpRequest).</w:t>
      </w:r>
    </w:p>
    <w:p w:rsidR="00B533D9" w:rsidRPr="0090531F" w:rsidRDefault="00B533D9" w:rsidP="00877EFA">
      <w:pPr>
        <w:pStyle w:val="PlainText1"/>
      </w:pPr>
      <w:r w:rsidRPr="0090531F">
        <w:t>Ни одна подсистема не должна накладывать ограничений на программное обеспечение клиентской части за исключением вышеприведенных требований к браузерам.</w:t>
      </w:r>
    </w:p>
    <w:p w:rsidR="00B533D9" w:rsidRPr="0090531F" w:rsidRDefault="00B533D9" w:rsidP="00877EFA">
      <w:pPr>
        <w:pStyle w:val="PlainText1"/>
      </w:pPr>
    </w:p>
    <w:p w:rsidR="00B533D9" w:rsidRPr="0090531F" w:rsidRDefault="00B533D9" w:rsidP="00B533D9">
      <w:pPr>
        <w:pStyle w:val="Head2"/>
        <w:rPr>
          <w:rFonts w:cs="Times New Roman"/>
        </w:rPr>
      </w:pPr>
      <w:bookmarkStart w:id="155" w:name="_Toc117036080"/>
      <w:bookmarkStart w:id="156" w:name="_Toc125055701"/>
      <w:bookmarkStart w:id="157" w:name="_Toc125070104"/>
      <w:bookmarkStart w:id="158" w:name="_Toc125070335"/>
      <w:bookmarkStart w:id="159" w:name="_Toc125072007"/>
      <w:bookmarkStart w:id="160" w:name="_Toc125072238"/>
      <w:bookmarkStart w:id="161" w:name="_Toc125379401"/>
      <w:bookmarkStart w:id="162" w:name="_Toc125379565"/>
      <w:bookmarkStart w:id="163" w:name="_Toc125973846"/>
      <w:bookmarkStart w:id="164" w:name="_Toc125974009"/>
      <w:bookmarkStart w:id="165" w:name="_Toc129688745"/>
      <w:bookmarkStart w:id="166" w:name="_Toc129705105"/>
      <w:bookmarkStart w:id="167" w:name="_Toc129705273"/>
      <w:bookmarkStart w:id="168" w:name="_Toc130992525"/>
      <w:bookmarkStart w:id="169" w:name="_Toc162886449"/>
      <w:r w:rsidRPr="0090531F">
        <w:rPr>
          <w:rFonts w:cs="Times New Roman"/>
        </w:rPr>
        <w:t>Требования к техническому (инфраструктурному) обеспечению</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B533D9" w:rsidRPr="0090531F" w:rsidRDefault="00B533D9" w:rsidP="00877EFA">
      <w:pPr>
        <w:pStyle w:val="PlainText1"/>
      </w:pPr>
      <w:r w:rsidRPr="0090531F">
        <w:t xml:space="preserve">Техническое обеспечение </w:t>
      </w:r>
      <w:r w:rsidR="00FA71ED" w:rsidRPr="0090531F">
        <w:t>Сайта</w:t>
      </w:r>
      <w:r w:rsidRPr="0090531F" w:rsidDel="00046847">
        <w:t xml:space="preserve"> </w:t>
      </w:r>
      <w:r w:rsidRPr="0090531F">
        <w:t>должно включать в себя следующие стенды:</w:t>
      </w:r>
    </w:p>
    <w:p w:rsidR="00B533D9" w:rsidRPr="0090531F" w:rsidRDefault="00B533D9" w:rsidP="00877EFA">
      <w:pPr>
        <w:pStyle w:val="PlainText1"/>
      </w:pPr>
      <w:r w:rsidRPr="0090531F">
        <w:t>зона разработки - стенд разработки;</w:t>
      </w:r>
    </w:p>
    <w:p w:rsidR="00B533D9" w:rsidRPr="0090531F" w:rsidRDefault="00B533D9" w:rsidP="00877EFA">
      <w:pPr>
        <w:pStyle w:val="PlainText1"/>
      </w:pPr>
      <w:r w:rsidRPr="0090531F">
        <w:t>тестовая зона - стенд функционального тестирования;</w:t>
      </w:r>
    </w:p>
    <w:p w:rsidR="00B533D9" w:rsidRPr="0090531F" w:rsidRDefault="00B533D9" w:rsidP="00877EFA">
      <w:pPr>
        <w:pStyle w:val="PlainText1"/>
      </w:pPr>
      <w:r w:rsidRPr="0090531F">
        <w:t>зона опытной эксплуатации - продуктивный стенд.</w:t>
      </w:r>
    </w:p>
    <w:p w:rsidR="00B533D9" w:rsidRPr="0090531F" w:rsidRDefault="00B533D9" w:rsidP="00877EFA">
      <w:pPr>
        <w:pStyle w:val="PlainText1"/>
      </w:pPr>
      <w:r w:rsidRPr="0090531F">
        <w:t>Зоны разработки, тестирования и опытной эксплуатации должны быть отделены друг от друга.</w:t>
      </w:r>
    </w:p>
    <w:p w:rsidR="00B533D9" w:rsidRPr="0090531F" w:rsidRDefault="00B533D9" w:rsidP="00877EFA">
      <w:pPr>
        <w:pStyle w:val="PlainText1"/>
      </w:pPr>
      <w:r w:rsidRPr="0090531F">
        <w:t>Исполнитель должен обеспечить оборудование для зоны разработки, необходимое для выполнения работ по разработке ПО в рамках настоящего ТЗ. Доступ к зоне разработки должен иметь только Исполнитель.</w:t>
      </w:r>
    </w:p>
    <w:p w:rsidR="00B533D9" w:rsidRPr="0090531F" w:rsidRDefault="00B533D9" w:rsidP="00877EFA">
      <w:pPr>
        <w:pStyle w:val="PlainText1"/>
      </w:pPr>
      <w:r w:rsidRPr="0090531F">
        <w:t>Исполнитель должен обеспечить вычислительные и сетевые ресурсы для зоны тестирования.</w:t>
      </w:r>
    </w:p>
    <w:p w:rsidR="00B533D9" w:rsidRPr="0090531F" w:rsidRDefault="00B533D9" w:rsidP="00877EFA">
      <w:pPr>
        <w:pStyle w:val="PlainText1"/>
      </w:pPr>
      <w:r w:rsidRPr="0090531F">
        <w:t xml:space="preserve">Исполнитель должен обеспечить вычислительные и сетевые ресурсы для продуктивной зоны на выделенном </w:t>
      </w:r>
      <w:r w:rsidR="00877EFA" w:rsidRPr="0090531F">
        <w:t>сервере в согласованном</w:t>
      </w:r>
      <w:r w:rsidRPr="0090531F">
        <w:t xml:space="preserve"> с Заказчиком дата-</w:t>
      </w:r>
      <w:r w:rsidRPr="0090531F">
        <w:lastRenderedPageBreak/>
        <w:t xml:space="preserve">центре. На протяжении всего срока действия Договора администрированием серверных мощностей занимается Исполнитель. Доступ к администрированию сервера продуктовой зоны передается ответственному представителю по запросу Заказчика. Ответственность за функционирование </w:t>
      </w:r>
      <w:r w:rsidR="00FA71ED" w:rsidRPr="0090531F">
        <w:t>Сайта</w:t>
      </w:r>
      <w:r w:rsidRPr="0090531F">
        <w:t xml:space="preserve"> несут все сотрудники, получившие доступ к администрированию </w:t>
      </w:r>
      <w:r w:rsidR="00FA71ED" w:rsidRPr="0090531F">
        <w:t>Сайта</w:t>
      </w:r>
      <w:r w:rsidRPr="0090531F">
        <w:t>.</w:t>
      </w:r>
    </w:p>
    <w:p w:rsidR="00B533D9" w:rsidRPr="0090531F" w:rsidRDefault="00B533D9" w:rsidP="00877EFA">
      <w:pPr>
        <w:pStyle w:val="PlainText1"/>
      </w:pPr>
      <w:r w:rsidRPr="0090531F">
        <w:t xml:space="preserve">Конфигурация аппаратного комплекса определяется исполнителем на этапе проектирования системы и должна быть достаточной для бесперебойной работы </w:t>
      </w:r>
      <w:r w:rsidR="00FA71ED" w:rsidRPr="0090531F">
        <w:t>Сайта</w:t>
      </w:r>
      <w:r w:rsidRPr="0090531F">
        <w:t xml:space="preserve"> в условиях высокой нагрузки в режиме 24/7 и должна быть не ниже следующих характеристик:</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75"/>
        <w:gridCol w:w="4461"/>
        <w:gridCol w:w="4208"/>
      </w:tblGrid>
      <w:tr w:rsidR="0090531F" w:rsidRPr="0090531F" w:rsidTr="00B533D9">
        <w:trPr>
          <w:trHeight w:val="428"/>
        </w:trPr>
        <w:tc>
          <w:tcPr>
            <w:tcW w:w="675" w:type="dxa"/>
          </w:tcPr>
          <w:p w:rsidR="00B533D9" w:rsidRPr="0090531F" w:rsidRDefault="00B533D9" w:rsidP="00B533D9">
            <w:pPr>
              <w:rPr>
                <w:rFonts w:ascii="Times New Roman" w:hAnsi="Times New Roman"/>
                <w:sz w:val="24"/>
              </w:rPr>
            </w:pPr>
            <w:r w:rsidRPr="0090531F">
              <w:rPr>
                <w:rFonts w:ascii="Times New Roman" w:hAnsi="Times New Roman"/>
                <w:sz w:val="24"/>
              </w:rPr>
              <w:t>№</w:t>
            </w:r>
          </w:p>
        </w:tc>
        <w:tc>
          <w:tcPr>
            <w:tcW w:w="4461" w:type="dxa"/>
          </w:tcPr>
          <w:p w:rsidR="00B533D9" w:rsidRPr="0090531F" w:rsidRDefault="00B533D9" w:rsidP="00B533D9">
            <w:pPr>
              <w:rPr>
                <w:rFonts w:ascii="Times New Roman" w:hAnsi="Times New Roman"/>
                <w:sz w:val="24"/>
              </w:rPr>
            </w:pPr>
            <w:r w:rsidRPr="0090531F">
              <w:rPr>
                <w:rFonts w:ascii="Times New Roman" w:hAnsi="Times New Roman"/>
                <w:sz w:val="24"/>
              </w:rPr>
              <w:t>Наименование</w:t>
            </w:r>
          </w:p>
        </w:tc>
        <w:tc>
          <w:tcPr>
            <w:tcW w:w="4208" w:type="dxa"/>
          </w:tcPr>
          <w:p w:rsidR="00B533D9" w:rsidRPr="0090531F" w:rsidRDefault="00B533D9" w:rsidP="00B533D9">
            <w:pPr>
              <w:rPr>
                <w:rFonts w:ascii="Times New Roman" w:hAnsi="Times New Roman"/>
                <w:sz w:val="24"/>
              </w:rPr>
            </w:pPr>
            <w:r w:rsidRPr="0090531F">
              <w:rPr>
                <w:rFonts w:ascii="Times New Roman" w:hAnsi="Times New Roman"/>
                <w:sz w:val="24"/>
              </w:rPr>
              <w:t>Минимальное значение</w:t>
            </w:r>
          </w:p>
        </w:tc>
      </w:tr>
      <w:tr w:rsidR="0090531F" w:rsidRPr="0090531F" w:rsidTr="00B533D9">
        <w:tc>
          <w:tcPr>
            <w:tcW w:w="675" w:type="dxa"/>
          </w:tcPr>
          <w:p w:rsidR="00B533D9" w:rsidRPr="0090531F" w:rsidRDefault="00B533D9" w:rsidP="00B533D9">
            <w:pPr>
              <w:rPr>
                <w:rFonts w:ascii="Times New Roman" w:hAnsi="Times New Roman"/>
                <w:sz w:val="24"/>
              </w:rPr>
            </w:pPr>
            <w:r w:rsidRPr="0090531F">
              <w:rPr>
                <w:rFonts w:ascii="Times New Roman" w:hAnsi="Times New Roman"/>
                <w:sz w:val="24"/>
              </w:rPr>
              <w:t>1</w:t>
            </w:r>
          </w:p>
        </w:tc>
        <w:tc>
          <w:tcPr>
            <w:tcW w:w="4461" w:type="dxa"/>
          </w:tcPr>
          <w:p w:rsidR="00B533D9" w:rsidRPr="0090531F" w:rsidRDefault="00B533D9" w:rsidP="00B533D9">
            <w:pPr>
              <w:rPr>
                <w:rFonts w:ascii="Times New Roman" w:hAnsi="Times New Roman"/>
                <w:sz w:val="24"/>
              </w:rPr>
            </w:pPr>
            <w:r w:rsidRPr="0090531F">
              <w:rPr>
                <w:rFonts w:ascii="Times New Roman" w:hAnsi="Times New Roman"/>
                <w:sz w:val="24"/>
              </w:rPr>
              <w:t>Центральный процессор</w:t>
            </w:r>
          </w:p>
        </w:tc>
        <w:tc>
          <w:tcPr>
            <w:tcW w:w="4208" w:type="dxa"/>
          </w:tcPr>
          <w:p w:rsidR="00B533D9" w:rsidRPr="0090531F" w:rsidRDefault="00B533D9" w:rsidP="00B533D9">
            <w:pPr>
              <w:rPr>
                <w:rFonts w:ascii="Times New Roman" w:hAnsi="Times New Roman"/>
                <w:sz w:val="24"/>
                <w:lang w:val="en-US"/>
              </w:rPr>
            </w:pPr>
            <w:r w:rsidRPr="0090531F">
              <w:rPr>
                <w:rFonts w:ascii="Times New Roman" w:hAnsi="Times New Roman"/>
                <w:sz w:val="24"/>
              </w:rPr>
              <w:t>2.4 ГГц, 16 ядер</w:t>
            </w:r>
          </w:p>
        </w:tc>
      </w:tr>
      <w:tr w:rsidR="0090531F" w:rsidRPr="0090531F" w:rsidTr="00B533D9">
        <w:tc>
          <w:tcPr>
            <w:tcW w:w="675" w:type="dxa"/>
          </w:tcPr>
          <w:p w:rsidR="00B533D9" w:rsidRPr="0090531F" w:rsidRDefault="00B533D9" w:rsidP="00B533D9">
            <w:pPr>
              <w:rPr>
                <w:rFonts w:ascii="Times New Roman" w:hAnsi="Times New Roman"/>
                <w:sz w:val="24"/>
              </w:rPr>
            </w:pPr>
            <w:r w:rsidRPr="0090531F">
              <w:rPr>
                <w:rFonts w:ascii="Times New Roman" w:hAnsi="Times New Roman"/>
                <w:sz w:val="24"/>
              </w:rPr>
              <w:t>2</w:t>
            </w:r>
          </w:p>
        </w:tc>
        <w:tc>
          <w:tcPr>
            <w:tcW w:w="4461" w:type="dxa"/>
          </w:tcPr>
          <w:p w:rsidR="00B533D9" w:rsidRPr="0090531F" w:rsidRDefault="00B533D9" w:rsidP="00B533D9">
            <w:pPr>
              <w:rPr>
                <w:rFonts w:ascii="Times New Roman" w:hAnsi="Times New Roman"/>
                <w:sz w:val="24"/>
              </w:rPr>
            </w:pPr>
            <w:r w:rsidRPr="0090531F">
              <w:rPr>
                <w:rFonts w:ascii="Times New Roman" w:hAnsi="Times New Roman"/>
                <w:sz w:val="24"/>
              </w:rPr>
              <w:t>Оперативная память</w:t>
            </w:r>
          </w:p>
        </w:tc>
        <w:tc>
          <w:tcPr>
            <w:tcW w:w="4208" w:type="dxa"/>
          </w:tcPr>
          <w:p w:rsidR="00B533D9" w:rsidRPr="0090531F" w:rsidRDefault="00B533D9" w:rsidP="00B533D9">
            <w:pPr>
              <w:rPr>
                <w:rFonts w:ascii="Times New Roman" w:hAnsi="Times New Roman"/>
                <w:sz w:val="24"/>
              </w:rPr>
            </w:pPr>
            <w:r w:rsidRPr="0090531F">
              <w:rPr>
                <w:rFonts w:ascii="Times New Roman" w:hAnsi="Times New Roman"/>
                <w:sz w:val="24"/>
              </w:rPr>
              <w:t>64 ГБ DDR4 ECC</w:t>
            </w:r>
          </w:p>
        </w:tc>
      </w:tr>
      <w:tr w:rsidR="0090531F" w:rsidRPr="0090531F" w:rsidTr="00B533D9">
        <w:tc>
          <w:tcPr>
            <w:tcW w:w="675" w:type="dxa"/>
          </w:tcPr>
          <w:p w:rsidR="00B533D9" w:rsidRPr="0090531F" w:rsidRDefault="00877EFA" w:rsidP="00B533D9">
            <w:pPr>
              <w:rPr>
                <w:rFonts w:ascii="Times New Roman" w:hAnsi="Times New Roman"/>
                <w:sz w:val="24"/>
              </w:rPr>
            </w:pPr>
            <w:r w:rsidRPr="0090531F">
              <w:rPr>
                <w:rFonts w:ascii="Times New Roman" w:hAnsi="Times New Roman"/>
                <w:sz w:val="24"/>
              </w:rPr>
              <w:t>3</w:t>
            </w:r>
          </w:p>
        </w:tc>
        <w:tc>
          <w:tcPr>
            <w:tcW w:w="4461" w:type="dxa"/>
          </w:tcPr>
          <w:p w:rsidR="00B533D9" w:rsidRPr="0090531F" w:rsidRDefault="00B533D9" w:rsidP="00B533D9">
            <w:pPr>
              <w:rPr>
                <w:rFonts w:ascii="Times New Roman" w:hAnsi="Times New Roman"/>
                <w:sz w:val="24"/>
              </w:rPr>
            </w:pPr>
            <w:r w:rsidRPr="0090531F">
              <w:rPr>
                <w:rFonts w:ascii="Times New Roman" w:hAnsi="Times New Roman"/>
                <w:sz w:val="24"/>
              </w:rPr>
              <w:t>Дисковое пространство</w:t>
            </w:r>
          </w:p>
        </w:tc>
        <w:tc>
          <w:tcPr>
            <w:tcW w:w="4208" w:type="dxa"/>
          </w:tcPr>
          <w:p w:rsidR="00B533D9" w:rsidRPr="0090531F" w:rsidRDefault="00B533D9" w:rsidP="00B533D9">
            <w:pPr>
              <w:rPr>
                <w:rFonts w:ascii="Times New Roman" w:hAnsi="Times New Roman"/>
                <w:sz w:val="24"/>
                <w:lang w:val="en-US"/>
              </w:rPr>
            </w:pPr>
            <w:r w:rsidRPr="0090531F">
              <w:rPr>
                <w:rFonts w:ascii="Times New Roman" w:hAnsi="Times New Roman"/>
                <w:sz w:val="24"/>
                <w:lang w:val="en-US"/>
              </w:rPr>
              <w:t xml:space="preserve">2 × 960 </w:t>
            </w:r>
            <w:r w:rsidRPr="0090531F">
              <w:rPr>
                <w:rFonts w:ascii="Times New Roman" w:hAnsi="Times New Roman"/>
                <w:sz w:val="24"/>
              </w:rPr>
              <w:t>ГБ</w:t>
            </w:r>
            <w:r w:rsidRPr="0090531F">
              <w:rPr>
                <w:rFonts w:ascii="Times New Roman" w:hAnsi="Times New Roman"/>
                <w:sz w:val="24"/>
                <w:lang w:val="en-US"/>
              </w:rPr>
              <w:t xml:space="preserve"> SSD SATA</w:t>
            </w:r>
          </w:p>
          <w:p w:rsidR="00B533D9" w:rsidRPr="0090531F" w:rsidRDefault="00B533D9" w:rsidP="00B533D9">
            <w:pPr>
              <w:rPr>
                <w:rFonts w:ascii="Times New Roman" w:hAnsi="Times New Roman"/>
                <w:sz w:val="24"/>
                <w:lang w:val="en-US"/>
              </w:rPr>
            </w:pPr>
            <w:r w:rsidRPr="0090531F">
              <w:rPr>
                <w:rFonts w:ascii="Times New Roman" w:hAnsi="Times New Roman"/>
                <w:sz w:val="24"/>
                <w:lang w:val="en-US"/>
              </w:rPr>
              <w:t xml:space="preserve">2 × 4000 </w:t>
            </w:r>
            <w:r w:rsidRPr="0090531F">
              <w:rPr>
                <w:rFonts w:ascii="Times New Roman" w:hAnsi="Times New Roman"/>
                <w:sz w:val="24"/>
              </w:rPr>
              <w:t>ГБ</w:t>
            </w:r>
            <w:r w:rsidRPr="0090531F">
              <w:rPr>
                <w:rFonts w:ascii="Times New Roman" w:hAnsi="Times New Roman"/>
                <w:sz w:val="24"/>
                <w:lang w:val="en-US"/>
              </w:rPr>
              <w:t xml:space="preserve"> HDD SATA</w:t>
            </w:r>
          </w:p>
        </w:tc>
      </w:tr>
      <w:tr w:rsidR="00B533D9" w:rsidRPr="0090531F" w:rsidTr="00B533D9">
        <w:tc>
          <w:tcPr>
            <w:tcW w:w="675" w:type="dxa"/>
          </w:tcPr>
          <w:p w:rsidR="00B533D9" w:rsidRPr="0090531F" w:rsidRDefault="00877EFA" w:rsidP="00B533D9">
            <w:pPr>
              <w:rPr>
                <w:rFonts w:ascii="Times New Roman" w:hAnsi="Times New Roman"/>
                <w:sz w:val="24"/>
              </w:rPr>
            </w:pPr>
            <w:r w:rsidRPr="0090531F">
              <w:rPr>
                <w:rFonts w:ascii="Times New Roman" w:hAnsi="Times New Roman"/>
                <w:sz w:val="24"/>
              </w:rPr>
              <w:t>4</w:t>
            </w:r>
          </w:p>
        </w:tc>
        <w:tc>
          <w:tcPr>
            <w:tcW w:w="4461" w:type="dxa"/>
          </w:tcPr>
          <w:p w:rsidR="00B533D9" w:rsidRPr="0090531F" w:rsidRDefault="00B533D9" w:rsidP="00B533D9">
            <w:pPr>
              <w:rPr>
                <w:rFonts w:ascii="Times New Roman" w:hAnsi="Times New Roman"/>
                <w:sz w:val="24"/>
                <w:lang w:val="en-US"/>
              </w:rPr>
            </w:pPr>
            <w:r w:rsidRPr="0090531F">
              <w:rPr>
                <w:rFonts w:ascii="Times New Roman" w:hAnsi="Times New Roman"/>
                <w:sz w:val="24"/>
              </w:rPr>
              <w:t xml:space="preserve">Защита от </w:t>
            </w:r>
            <w:r w:rsidRPr="0090531F">
              <w:rPr>
                <w:rFonts w:ascii="Times New Roman" w:hAnsi="Times New Roman"/>
                <w:sz w:val="24"/>
                <w:lang w:val="en-US"/>
              </w:rPr>
              <w:t>DDoS</w:t>
            </w:r>
            <w:r w:rsidRPr="0090531F">
              <w:rPr>
                <w:rFonts w:ascii="Times New Roman" w:hAnsi="Times New Roman"/>
                <w:sz w:val="24"/>
              </w:rPr>
              <w:t xml:space="preserve"> атак</w:t>
            </w:r>
          </w:p>
        </w:tc>
        <w:tc>
          <w:tcPr>
            <w:tcW w:w="4208" w:type="dxa"/>
          </w:tcPr>
          <w:p w:rsidR="00B533D9" w:rsidRPr="0090531F" w:rsidRDefault="00B533D9" w:rsidP="00B533D9">
            <w:pPr>
              <w:rPr>
                <w:rFonts w:ascii="Times New Roman" w:hAnsi="Times New Roman"/>
                <w:sz w:val="24"/>
                <w:lang w:val="en-US"/>
              </w:rPr>
            </w:pPr>
            <w:r w:rsidRPr="0090531F">
              <w:rPr>
                <w:rFonts w:ascii="Times New Roman" w:hAnsi="Times New Roman"/>
                <w:sz w:val="24"/>
              </w:rPr>
              <w:t>5 доменов</w:t>
            </w:r>
          </w:p>
        </w:tc>
      </w:tr>
    </w:tbl>
    <w:p w:rsidR="00B533D9" w:rsidRPr="0090531F" w:rsidRDefault="00B533D9" w:rsidP="00B533D9">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szCs w:val="28"/>
          <w:lang w:val="en-US"/>
        </w:rPr>
      </w:pPr>
    </w:p>
    <w:p w:rsidR="00B533D9" w:rsidRPr="0090531F" w:rsidRDefault="00B533D9" w:rsidP="007173A3">
      <w:pPr>
        <w:pStyle w:val="PlainText1"/>
      </w:pPr>
      <w:r w:rsidRPr="0090531F">
        <w:t>При выборе Дата-центра Исполнитель должен руководствоваться следующими требованиями:</w:t>
      </w:r>
    </w:p>
    <w:p w:rsidR="00B533D9" w:rsidRPr="0090531F" w:rsidRDefault="00B533D9" w:rsidP="005545AB">
      <w:pPr>
        <w:pStyle w:val="PlainText1"/>
        <w:numPr>
          <w:ilvl w:val="0"/>
          <w:numId w:val="79"/>
        </w:numPr>
      </w:pPr>
      <w:r w:rsidRPr="0090531F">
        <w:t>Наличие собственного дата-центра на территории Российской Федерации;</w:t>
      </w:r>
    </w:p>
    <w:p w:rsidR="00B533D9" w:rsidRPr="0090531F" w:rsidRDefault="00B533D9" w:rsidP="005545AB">
      <w:pPr>
        <w:pStyle w:val="PlainText1"/>
        <w:numPr>
          <w:ilvl w:val="0"/>
          <w:numId w:val="79"/>
        </w:numPr>
      </w:pPr>
      <w:r w:rsidRPr="0090531F">
        <w:t>Наличие сертификата ГОСТ Р ИСО/МЭК 27001-2006 «Услуги дата-центров»</w:t>
      </w:r>
    </w:p>
    <w:p w:rsidR="00B533D9" w:rsidRPr="0090531F" w:rsidRDefault="00B533D9" w:rsidP="005545AB">
      <w:pPr>
        <w:pStyle w:val="PlainText1"/>
        <w:numPr>
          <w:ilvl w:val="0"/>
          <w:numId w:val="79"/>
        </w:numPr>
      </w:pPr>
      <w:r w:rsidRPr="0090531F">
        <w:t>Работа специалистов технической поддержки дата-центра круглосуточно;</w:t>
      </w:r>
    </w:p>
    <w:p w:rsidR="00B533D9" w:rsidRPr="0090531F" w:rsidRDefault="00B533D9" w:rsidP="005545AB">
      <w:pPr>
        <w:pStyle w:val="PlainText1"/>
        <w:numPr>
          <w:ilvl w:val="0"/>
          <w:numId w:val="79"/>
        </w:numPr>
      </w:pPr>
      <w:r w:rsidRPr="0090531F">
        <w:t>Срок гарантированной аренды до 31.12.2024 года включительно</w:t>
      </w:r>
    </w:p>
    <w:p w:rsidR="00B533D9" w:rsidRPr="0090531F" w:rsidRDefault="00B533D9" w:rsidP="007173A3">
      <w:pPr>
        <w:pStyle w:val="PlainText1"/>
      </w:pPr>
      <w:r w:rsidRPr="0090531F">
        <w:t>Доступ пользователей к закрытой части системы, в зависимости от роли, должен осуществляться в режиме «тонкого клиента» с использованием одного из интернет-браузеров:</w:t>
      </w:r>
    </w:p>
    <w:p w:rsidR="00B533D9" w:rsidRPr="0090531F" w:rsidRDefault="00B533D9" w:rsidP="007173A3">
      <w:pPr>
        <w:pStyle w:val="PlainText1"/>
      </w:pPr>
      <w:r w:rsidRPr="0090531F">
        <w:t>Google Chrome для MS Windows и Mac OS, версия 120.0 и выше;</w:t>
      </w:r>
    </w:p>
    <w:p w:rsidR="00B533D9" w:rsidRPr="0090531F" w:rsidRDefault="00B533D9" w:rsidP="007173A3">
      <w:pPr>
        <w:pStyle w:val="PlainText1"/>
      </w:pPr>
      <w:r w:rsidRPr="0090531F">
        <w:t>Яндекс Браузер для MS Windows и Mac OS, версия 23 и выше.</w:t>
      </w:r>
    </w:p>
    <w:p w:rsidR="00B533D9" w:rsidRPr="0090531F" w:rsidRDefault="00B533D9" w:rsidP="007173A3">
      <w:pPr>
        <w:pStyle w:val="PlainText1"/>
      </w:pPr>
      <w:r w:rsidRPr="0090531F">
        <w:t xml:space="preserve">АРМ пользователей закрытой части </w:t>
      </w:r>
      <w:r w:rsidR="00FA71ED" w:rsidRPr="0090531F">
        <w:t>Сайта</w:t>
      </w:r>
      <w:r w:rsidRPr="0090531F">
        <w:t xml:space="preserve"> должно иметь характеристики не ниже следующих:</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75"/>
        <w:gridCol w:w="4461"/>
        <w:gridCol w:w="4208"/>
      </w:tblGrid>
      <w:tr w:rsidR="0090531F" w:rsidRPr="0090531F" w:rsidTr="00B533D9">
        <w:trPr>
          <w:trHeight w:val="428"/>
        </w:trPr>
        <w:tc>
          <w:tcPr>
            <w:tcW w:w="675" w:type="dxa"/>
          </w:tcPr>
          <w:p w:rsidR="00B533D9" w:rsidRPr="0090531F" w:rsidRDefault="00B533D9" w:rsidP="00B533D9">
            <w:pPr>
              <w:rPr>
                <w:rFonts w:ascii="Times New Roman" w:hAnsi="Times New Roman"/>
                <w:sz w:val="24"/>
              </w:rPr>
            </w:pPr>
            <w:r w:rsidRPr="0090531F">
              <w:rPr>
                <w:rFonts w:ascii="Times New Roman" w:hAnsi="Times New Roman"/>
                <w:sz w:val="24"/>
              </w:rPr>
              <w:t>№</w:t>
            </w:r>
          </w:p>
        </w:tc>
        <w:tc>
          <w:tcPr>
            <w:tcW w:w="4461" w:type="dxa"/>
          </w:tcPr>
          <w:p w:rsidR="00B533D9" w:rsidRPr="0090531F" w:rsidRDefault="00B533D9" w:rsidP="00B533D9">
            <w:pPr>
              <w:rPr>
                <w:rFonts w:ascii="Times New Roman" w:hAnsi="Times New Roman"/>
                <w:sz w:val="24"/>
              </w:rPr>
            </w:pPr>
            <w:r w:rsidRPr="0090531F">
              <w:rPr>
                <w:rFonts w:ascii="Times New Roman" w:hAnsi="Times New Roman"/>
                <w:sz w:val="24"/>
              </w:rPr>
              <w:t>Наименование</w:t>
            </w:r>
          </w:p>
        </w:tc>
        <w:tc>
          <w:tcPr>
            <w:tcW w:w="4208" w:type="dxa"/>
          </w:tcPr>
          <w:p w:rsidR="00B533D9" w:rsidRPr="0090531F" w:rsidRDefault="00B533D9" w:rsidP="00B533D9">
            <w:pPr>
              <w:rPr>
                <w:rFonts w:ascii="Times New Roman" w:hAnsi="Times New Roman"/>
                <w:sz w:val="24"/>
              </w:rPr>
            </w:pPr>
            <w:r w:rsidRPr="0090531F">
              <w:rPr>
                <w:rFonts w:ascii="Times New Roman" w:hAnsi="Times New Roman"/>
                <w:sz w:val="24"/>
              </w:rPr>
              <w:t>Минимальное значение</w:t>
            </w:r>
          </w:p>
        </w:tc>
      </w:tr>
      <w:tr w:rsidR="0090531F" w:rsidRPr="0090531F" w:rsidTr="00B533D9">
        <w:tc>
          <w:tcPr>
            <w:tcW w:w="675" w:type="dxa"/>
          </w:tcPr>
          <w:p w:rsidR="00B533D9" w:rsidRPr="0090531F" w:rsidRDefault="00B533D9" w:rsidP="00B533D9">
            <w:pPr>
              <w:rPr>
                <w:rFonts w:ascii="Times New Roman" w:hAnsi="Times New Roman"/>
                <w:sz w:val="24"/>
              </w:rPr>
            </w:pPr>
            <w:r w:rsidRPr="0090531F">
              <w:rPr>
                <w:rFonts w:ascii="Times New Roman" w:hAnsi="Times New Roman"/>
                <w:sz w:val="24"/>
              </w:rPr>
              <w:lastRenderedPageBreak/>
              <w:t>1</w:t>
            </w:r>
          </w:p>
        </w:tc>
        <w:tc>
          <w:tcPr>
            <w:tcW w:w="4461" w:type="dxa"/>
          </w:tcPr>
          <w:p w:rsidR="00B533D9" w:rsidRPr="0090531F" w:rsidRDefault="00B533D9" w:rsidP="00B533D9">
            <w:pPr>
              <w:rPr>
                <w:rFonts w:ascii="Times New Roman" w:hAnsi="Times New Roman"/>
                <w:sz w:val="24"/>
              </w:rPr>
            </w:pPr>
            <w:r w:rsidRPr="0090531F">
              <w:rPr>
                <w:rFonts w:ascii="Times New Roman" w:hAnsi="Times New Roman"/>
                <w:sz w:val="24"/>
              </w:rPr>
              <w:t>Центральный процессор</w:t>
            </w:r>
          </w:p>
        </w:tc>
        <w:tc>
          <w:tcPr>
            <w:tcW w:w="4208" w:type="dxa"/>
          </w:tcPr>
          <w:p w:rsidR="00B533D9" w:rsidRPr="0090531F" w:rsidRDefault="00B533D9" w:rsidP="00B533D9">
            <w:pPr>
              <w:rPr>
                <w:rFonts w:ascii="Times New Roman" w:hAnsi="Times New Roman"/>
                <w:sz w:val="24"/>
                <w:lang w:val="en-US"/>
              </w:rPr>
            </w:pPr>
            <w:r w:rsidRPr="0090531F">
              <w:rPr>
                <w:rFonts w:ascii="Times New Roman" w:hAnsi="Times New Roman"/>
                <w:sz w:val="24"/>
              </w:rPr>
              <w:t>2,4 Гц</w:t>
            </w:r>
          </w:p>
        </w:tc>
      </w:tr>
      <w:tr w:rsidR="0090531F" w:rsidRPr="0090531F" w:rsidTr="00B533D9">
        <w:tc>
          <w:tcPr>
            <w:tcW w:w="675" w:type="dxa"/>
          </w:tcPr>
          <w:p w:rsidR="00B533D9" w:rsidRPr="0090531F" w:rsidRDefault="00B533D9" w:rsidP="00B533D9">
            <w:pPr>
              <w:rPr>
                <w:rFonts w:ascii="Times New Roman" w:hAnsi="Times New Roman"/>
                <w:sz w:val="24"/>
              </w:rPr>
            </w:pPr>
            <w:r w:rsidRPr="0090531F">
              <w:rPr>
                <w:rFonts w:ascii="Times New Roman" w:hAnsi="Times New Roman"/>
                <w:sz w:val="24"/>
              </w:rPr>
              <w:t>2</w:t>
            </w:r>
          </w:p>
        </w:tc>
        <w:tc>
          <w:tcPr>
            <w:tcW w:w="4461" w:type="dxa"/>
          </w:tcPr>
          <w:p w:rsidR="00B533D9" w:rsidRPr="0090531F" w:rsidRDefault="00B533D9" w:rsidP="00B533D9">
            <w:pPr>
              <w:rPr>
                <w:rFonts w:ascii="Times New Roman" w:hAnsi="Times New Roman"/>
                <w:sz w:val="24"/>
              </w:rPr>
            </w:pPr>
            <w:r w:rsidRPr="0090531F">
              <w:rPr>
                <w:rFonts w:ascii="Times New Roman" w:hAnsi="Times New Roman"/>
                <w:sz w:val="24"/>
              </w:rPr>
              <w:t>Оперативная память</w:t>
            </w:r>
          </w:p>
        </w:tc>
        <w:tc>
          <w:tcPr>
            <w:tcW w:w="4208" w:type="dxa"/>
          </w:tcPr>
          <w:p w:rsidR="00B533D9" w:rsidRPr="0090531F" w:rsidRDefault="00B533D9" w:rsidP="00B533D9">
            <w:pPr>
              <w:rPr>
                <w:rFonts w:ascii="Times New Roman" w:hAnsi="Times New Roman"/>
                <w:sz w:val="24"/>
              </w:rPr>
            </w:pPr>
            <w:r w:rsidRPr="0090531F">
              <w:rPr>
                <w:rFonts w:ascii="Times New Roman" w:hAnsi="Times New Roman"/>
                <w:sz w:val="24"/>
              </w:rPr>
              <w:t xml:space="preserve">4 </w:t>
            </w:r>
            <w:r w:rsidRPr="0090531F">
              <w:rPr>
                <w:rFonts w:ascii="Times New Roman" w:hAnsi="Times New Roman"/>
                <w:sz w:val="24"/>
                <w:lang w:val="en-US"/>
              </w:rPr>
              <w:t>Gb</w:t>
            </w:r>
          </w:p>
        </w:tc>
      </w:tr>
      <w:tr w:rsidR="0090531F" w:rsidRPr="0090531F" w:rsidTr="00B533D9">
        <w:tc>
          <w:tcPr>
            <w:tcW w:w="675" w:type="dxa"/>
          </w:tcPr>
          <w:p w:rsidR="00B533D9" w:rsidRPr="0090531F" w:rsidRDefault="00877EFA" w:rsidP="00B533D9">
            <w:pPr>
              <w:rPr>
                <w:rFonts w:ascii="Times New Roman" w:hAnsi="Times New Roman"/>
                <w:sz w:val="24"/>
              </w:rPr>
            </w:pPr>
            <w:r w:rsidRPr="0090531F">
              <w:rPr>
                <w:rFonts w:ascii="Times New Roman" w:hAnsi="Times New Roman"/>
                <w:sz w:val="24"/>
              </w:rPr>
              <w:t>3</w:t>
            </w:r>
          </w:p>
        </w:tc>
        <w:tc>
          <w:tcPr>
            <w:tcW w:w="4461" w:type="dxa"/>
          </w:tcPr>
          <w:p w:rsidR="00B533D9" w:rsidRPr="0090531F" w:rsidRDefault="00B533D9" w:rsidP="00B533D9">
            <w:pPr>
              <w:rPr>
                <w:rFonts w:ascii="Times New Roman" w:hAnsi="Times New Roman"/>
                <w:sz w:val="24"/>
              </w:rPr>
            </w:pPr>
            <w:r w:rsidRPr="0090531F">
              <w:rPr>
                <w:rFonts w:ascii="Times New Roman" w:hAnsi="Times New Roman"/>
                <w:sz w:val="24"/>
              </w:rPr>
              <w:t>Графическая карта с видеопамятью</w:t>
            </w:r>
          </w:p>
        </w:tc>
        <w:tc>
          <w:tcPr>
            <w:tcW w:w="4208" w:type="dxa"/>
          </w:tcPr>
          <w:p w:rsidR="00B533D9" w:rsidRPr="0090531F" w:rsidRDefault="00B533D9" w:rsidP="00B533D9">
            <w:pPr>
              <w:rPr>
                <w:rFonts w:ascii="Times New Roman" w:hAnsi="Times New Roman"/>
                <w:sz w:val="24"/>
              </w:rPr>
            </w:pPr>
            <w:r w:rsidRPr="0090531F">
              <w:rPr>
                <w:rFonts w:ascii="Times New Roman" w:hAnsi="Times New Roman"/>
                <w:sz w:val="24"/>
              </w:rPr>
              <w:t>512 Мб</w:t>
            </w:r>
          </w:p>
        </w:tc>
      </w:tr>
      <w:tr w:rsidR="0090531F" w:rsidRPr="0090531F" w:rsidTr="00B533D9">
        <w:tc>
          <w:tcPr>
            <w:tcW w:w="675" w:type="dxa"/>
          </w:tcPr>
          <w:p w:rsidR="00B533D9" w:rsidRPr="0090531F" w:rsidRDefault="00877EFA" w:rsidP="00B533D9">
            <w:pPr>
              <w:rPr>
                <w:rFonts w:ascii="Times New Roman" w:hAnsi="Times New Roman"/>
                <w:sz w:val="24"/>
              </w:rPr>
            </w:pPr>
            <w:r w:rsidRPr="0090531F">
              <w:rPr>
                <w:rFonts w:ascii="Times New Roman" w:hAnsi="Times New Roman"/>
                <w:sz w:val="24"/>
              </w:rPr>
              <w:t>4</w:t>
            </w:r>
          </w:p>
        </w:tc>
        <w:tc>
          <w:tcPr>
            <w:tcW w:w="4461" w:type="dxa"/>
          </w:tcPr>
          <w:p w:rsidR="00B533D9" w:rsidRPr="0090531F" w:rsidRDefault="00B533D9" w:rsidP="00B533D9">
            <w:pPr>
              <w:rPr>
                <w:rFonts w:ascii="Times New Roman" w:hAnsi="Times New Roman"/>
                <w:sz w:val="24"/>
              </w:rPr>
            </w:pPr>
            <w:r w:rsidRPr="0090531F">
              <w:rPr>
                <w:rFonts w:ascii="Times New Roman" w:hAnsi="Times New Roman"/>
                <w:sz w:val="24"/>
              </w:rPr>
              <w:t>Доступное пространство на жестком диске</w:t>
            </w:r>
          </w:p>
        </w:tc>
        <w:tc>
          <w:tcPr>
            <w:tcW w:w="4208" w:type="dxa"/>
          </w:tcPr>
          <w:p w:rsidR="00B533D9" w:rsidRPr="0090531F" w:rsidRDefault="00B533D9" w:rsidP="00B533D9">
            <w:pPr>
              <w:rPr>
                <w:rFonts w:ascii="Times New Roman" w:hAnsi="Times New Roman"/>
                <w:sz w:val="24"/>
              </w:rPr>
            </w:pPr>
            <w:r w:rsidRPr="0090531F">
              <w:rPr>
                <w:rFonts w:ascii="Times New Roman" w:hAnsi="Times New Roman"/>
                <w:sz w:val="24"/>
                <w:lang w:val="en-US"/>
              </w:rPr>
              <w:t>2</w:t>
            </w:r>
            <w:r w:rsidRPr="0090531F">
              <w:rPr>
                <w:rFonts w:ascii="Times New Roman" w:hAnsi="Times New Roman"/>
                <w:sz w:val="24"/>
              </w:rPr>
              <w:t>Гб</w:t>
            </w:r>
          </w:p>
        </w:tc>
      </w:tr>
      <w:tr w:rsidR="0090531F" w:rsidRPr="0090531F" w:rsidTr="00B533D9">
        <w:tc>
          <w:tcPr>
            <w:tcW w:w="675" w:type="dxa"/>
          </w:tcPr>
          <w:p w:rsidR="00B533D9" w:rsidRPr="0090531F" w:rsidRDefault="00877EFA" w:rsidP="00B533D9">
            <w:pPr>
              <w:rPr>
                <w:rFonts w:ascii="Times New Roman" w:hAnsi="Times New Roman"/>
                <w:sz w:val="24"/>
              </w:rPr>
            </w:pPr>
            <w:r w:rsidRPr="0090531F">
              <w:rPr>
                <w:rFonts w:ascii="Times New Roman" w:hAnsi="Times New Roman"/>
                <w:sz w:val="24"/>
              </w:rPr>
              <w:t>5</w:t>
            </w:r>
          </w:p>
        </w:tc>
        <w:tc>
          <w:tcPr>
            <w:tcW w:w="4461" w:type="dxa"/>
          </w:tcPr>
          <w:p w:rsidR="00B533D9" w:rsidRPr="0090531F" w:rsidRDefault="00B533D9" w:rsidP="00B533D9">
            <w:pPr>
              <w:rPr>
                <w:rFonts w:ascii="Times New Roman" w:hAnsi="Times New Roman"/>
                <w:sz w:val="24"/>
              </w:rPr>
            </w:pPr>
            <w:r w:rsidRPr="0090531F">
              <w:rPr>
                <w:rFonts w:ascii="Times New Roman" w:hAnsi="Times New Roman"/>
                <w:sz w:val="24"/>
              </w:rPr>
              <w:t>Сетевая карта с пропускной способностью</w:t>
            </w:r>
          </w:p>
        </w:tc>
        <w:tc>
          <w:tcPr>
            <w:tcW w:w="4208" w:type="dxa"/>
          </w:tcPr>
          <w:p w:rsidR="00B533D9" w:rsidRPr="0090531F" w:rsidRDefault="00B533D9" w:rsidP="00B533D9">
            <w:pPr>
              <w:rPr>
                <w:rFonts w:ascii="Times New Roman" w:hAnsi="Times New Roman"/>
                <w:sz w:val="24"/>
              </w:rPr>
            </w:pPr>
            <w:r w:rsidRPr="0090531F">
              <w:rPr>
                <w:rFonts w:ascii="Times New Roman" w:hAnsi="Times New Roman"/>
                <w:sz w:val="24"/>
              </w:rPr>
              <w:t>100 Мбит/сек</w:t>
            </w:r>
          </w:p>
        </w:tc>
      </w:tr>
      <w:tr w:rsidR="0090531F" w:rsidRPr="0090531F" w:rsidTr="00B533D9">
        <w:tc>
          <w:tcPr>
            <w:tcW w:w="675" w:type="dxa"/>
          </w:tcPr>
          <w:p w:rsidR="00B533D9" w:rsidRPr="0090531F" w:rsidRDefault="00877EFA" w:rsidP="00B533D9">
            <w:pPr>
              <w:rPr>
                <w:rFonts w:ascii="Times New Roman" w:hAnsi="Times New Roman"/>
                <w:sz w:val="24"/>
              </w:rPr>
            </w:pPr>
            <w:r w:rsidRPr="0090531F">
              <w:rPr>
                <w:rFonts w:ascii="Times New Roman" w:hAnsi="Times New Roman"/>
                <w:sz w:val="24"/>
              </w:rPr>
              <w:t>6</w:t>
            </w:r>
          </w:p>
        </w:tc>
        <w:tc>
          <w:tcPr>
            <w:tcW w:w="4461" w:type="dxa"/>
          </w:tcPr>
          <w:p w:rsidR="00B533D9" w:rsidRPr="0090531F" w:rsidRDefault="00B533D9" w:rsidP="00B533D9">
            <w:pPr>
              <w:rPr>
                <w:rFonts w:ascii="Times New Roman" w:hAnsi="Times New Roman"/>
                <w:sz w:val="24"/>
              </w:rPr>
            </w:pPr>
            <w:r w:rsidRPr="0090531F">
              <w:rPr>
                <w:rFonts w:ascii="Times New Roman" w:hAnsi="Times New Roman"/>
                <w:sz w:val="24"/>
              </w:rPr>
              <w:t xml:space="preserve">Доступ в сеть Интернет с пропускной способностью </w:t>
            </w:r>
          </w:p>
        </w:tc>
        <w:tc>
          <w:tcPr>
            <w:tcW w:w="4208" w:type="dxa"/>
          </w:tcPr>
          <w:p w:rsidR="00B533D9" w:rsidRPr="0090531F" w:rsidRDefault="00B533D9" w:rsidP="00B533D9">
            <w:pPr>
              <w:rPr>
                <w:rFonts w:ascii="Times New Roman" w:hAnsi="Times New Roman"/>
                <w:sz w:val="24"/>
              </w:rPr>
            </w:pPr>
            <w:r w:rsidRPr="0090531F">
              <w:rPr>
                <w:rFonts w:ascii="Times New Roman" w:hAnsi="Times New Roman"/>
                <w:sz w:val="24"/>
              </w:rPr>
              <w:t>1 Мбит/сек</w:t>
            </w:r>
          </w:p>
        </w:tc>
      </w:tr>
      <w:tr w:rsidR="0090531F" w:rsidRPr="0090531F" w:rsidTr="00B533D9">
        <w:tc>
          <w:tcPr>
            <w:tcW w:w="675" w:type="dxa"/>
          </w:tcPr>
          <w:p w:rsidR="00B533D9" w:rsidRPr="0090531F" w:rsidRDefault="00B533D9" w:rsidP="00B533D9">
            <w:pPr>
              <w:rPr>
                <w:rFonts w:ascii="Times New Roman" w:hAnsi="Times New Roman"/>
                <w:sz w:val="24"/>
              </w:rPr>
            </w:pPr>
            <w:r w:rsidRPr="0090531F">
              <w:rPr>
                <w:rFonts w:ascii="Times New Roman" w:hAnsi="Times New Roman"/>
                <w:sz w:val="24"/>
              </w:rPr>
              <w:t>7</w:t>
            </w:r>
          </w:p>
        </w:tc>
        <w:tc>
          <w:tcPr>
            <w:tcW w:w="4461" w:type="dxa"/>
          </w:tcPr>
          <w:p w:rsidR="00B533D9" w:rsidRPr="0090531F" w:rsidRDefault="00B533D9" w:rsidP="00B533D9">
            <w:pPr>
              <w:rPr>
                <w:rFonts w:ascii="Times New Roman" w:hAnsi="Times New Roman"/>
                <w:sz w:val="24"/>
              </w:rPr>
            </w:pPr>
            <w:r w:rsidRPr="0090531F">
              <w:rPr>
                <w:rFonts w:ascii="Times New Roman" w:hAnsi="Times New Roman"/>
                <w:sz w:val="24"/>
              </w:rPr>
              <w:t>Средства создания и редактирования документации</w:t>
            </w:r>
          </w:p>
        </w:tc>
        <w:tc>
          <w:tcPr>
            <w:tcW w:w="4208" w:type="dxa"/>
          </w:tcPr>
          <w:p w:rsidR="00B533D9" w:rsidRPr="0090531F" w:rsidRDefault="00B533D9" w:rsidP="00B533D9">
            <w:pPr>
              <w:rPr>
                <w:rFonts w:ascii="Times New Roman" w:hAnsi="Times New Roman"/>
                <w:sz w:val="24"/>
                <w:lang w:val="en-US"/>
              </w:rPr>
            </w:pPr>
            <w:r w:rsidRPr="0090531F">
              <w:rPr>
                <w:rFonts w:ascii="Times New Roman" w:hAnsi="Times New Roman"/>
                <w:sz w:val="24"/>
                <w:lang w:val="en-US"/>
              </w:rPr>
              <w:t xml:space="preserve">Microsoft Office 2010 </w:t>
            </w:r>
            <w:r w:rsidRPr="0090531F">
              <w:rPr>
                <w:rFonts w:ascii="Times New Roman" w:hAnsi="Times New Roman"/>
                <w:sz w:val="24"/>
              </w:rPr>
              <w:t>и</w:t>
            </w:r>
            <w:r w:rsidRPr="0090531F">
              <w:rPr>
                <w:rFonts w:ascii="Times New Roman" w:hAnsi="Times New Roman"/>
                <w:sz w:val="24"/>
                <w:lang w:val="en-US"/>
              </w:rPr>
              <w:t xml:space="preserve"> </w:t>
            </w:r>
            <w:r w:rsidRPr="0090531F">
              <w:rPr>
                <w:rFonts w:ascii="Times New Roman" w:hAnsi="Times New Roman"/>
                <w:sz w:val="24"/>
              </w:rPr>
              <w:t>выше</w:t>
            </w:r>
          </w:p>
          <w:p w:rsidR="00B533D9" w:rsidRPr="0090531F" w:rsidRDefault="00B533D9" w:rsidP="00B533D9">
            <w:pPr>
              <w:rPr>
                <w:rFonts w:ascii="Times New Roman" w:hAnsi="Times New Roman"/>
                <w:sz w:val="24"/>
                <w:lang w:val="en-US"/>
              </w:rPr>
            </w:pPr>
            <w:r w:rsidRPr="0090531F">
              <w:rPr>
                <w:rFonts w:ascii="Times New Roman" w:hAnsi="Times New Roman"/>
                <w:sz w:val="24"/>
                <w:lang w:val="en-US"/>
              </w:rPr>
              <w:t>Acrobat Reader</w:t>
            </w:r>
          </w:p>
        </w:tc>
      </w:tr>
    </w:tbl>
    <w:p w:rsidR="00B533D9" w:rsidRPr="0090531F" w:rsidRDefault="00B533D9" w:rsidP="00B533D9">
      <w:pPr>
        <w:rPr>
          <w:rFonts w:ascii="Times New Roman" w:hAnsi="Times New Roman"/>
          <w:lang w:val="en-US"/>
        </w:rPr>
      </w:pPr>
    </w:p>
    <w:p w:rsidR="00B533D9" w:rsidRPr="0090531F" w:rsidRDefault="00B533D9" w:rsidP="00877EFA">
      <w:pPr>
        <w:spacing w:line="360" w:lineRule="auto"/>
        <w:ind w:firstLine="851"/>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Оборудование и настройку рабочих мест пользователей закрытой части и подсистемы личных кабинетов регионов должен обеспечить Заказчик.</w:t>
      </w:r>
    </w:p>
    <w:p w:rsidR="00B533D9" w:rsidRPr="0090531F" w:rsidRDefault="00B533D9" w:rsidP="00B533D9">
      <w:pPr>
        <w:pStyle w:val="PlainText1"/>
      </w:pPr>
      <w:r w:rsidRPr="0090531F">
        <w:t>Подсистема публичной информации должна функционировать в штатном режиме на стационарных ПК, ноутбуках, планшетах, мобильных устройствах и корректно отображаться при помощи современных версий веб-браузеров:</w:t>
      </w:r>
    </w:p>
    <w:p w:rsidR="00B533D9" w:rsidRPr="0090531F" w:rsidRDefault="00B533D9" w:rsidP="005545AB">
      <w:pPr>
        <w:pStyle w:val="TableItemizedList3"/>
        <w:numPr>
          <w:ilvl w:val="0"/>
          <w:numId w:val="48"/>
        </w:numPr>
        <w:ind w:left="0"/>
        <w:jc w:val="both"/>
      </w:pPr>
      <w:r w:rsidRPr="0090531F">
        <w:t>Google Chrome 120</w:t>
      </w:r>
      <w:r w:rsidRPr="0090531F">
        <w:rPr>
          <w:lang w:val="en-US"/>
        </w:rPr>
        <w:t xml:space="preserve"> </w:t>
      </w:r>
      <w:r w:rsidRPr="0090531F">
        <w:t xml:space="preserve">и выше; </w:t>
      </w:r>
    </w:p>
    <w:p w:rsidR="00B533D9" w:rsidRPr="0090531F" w:rsidRDefault="00B533D9" w:rsidP="005545AB">
      <w:pPr>
        <w:pStyle w:val="TableItemizedList3"/>
        <w:numPr>
          <w:ilvl w:val="0"/>
          <w:numId w:val="48"/>
        </w:numPr>
        <w:ind w:left="0"/>
        <w:jc w:val="both"/>
      </w:pPr>
      <w:r w:rsidRPr="0090531F">
        <w:t xml:space="preserve">Mozilla Firefox 122 и выше; </w:t>
      </w:r>
    </w:p>
    <w:p w:rsidR="00B533D9" w:rsidRPr="0090531F" w:rsidRDefault="00B533D9" w:rsidP="005545AB">
      <w:pPr>
        <w:pStyle w:val="TableItemizedList3"/>
        <w:numPr>
          <w:ilvl w:val="0"/>
          <w:numId w:val="48"/>
        </w:numPr>
        <w:ind w:left="0"/>
        <w:jc w:val="both"/>
      </w:pPr>
      <w:r w:rsidRPr="0090531F">
        <w:t xml:space="preserve">Opera версия 106 и выше; </w:t>
      </w:r>
    </w:p>
    <w:p w:rsidR="00B533D9" w:rsidRPr="0090531F" w:rsidRDefault="00B533D9" w:rsidP="005545AB">
      <w:pPr>
        <w:pStyle w:val="TableItemizedList3"/>
        <w:numPr>
          <w:ilvl w:val="0"/>
          <w:numId w:val="48"/>
        </w:numPr>
        <w:ind w:left="0"/>
        <w:jc w:val="both"/>
      </w:pPr>
      <w:r w:rsidRPr="0090531F">
        <w:t xml:space="preserve">Яндекс.Браузер 23 и выше; </w:t>
      </w:r>
    </w:p>
    <w:p w:rsidR="00B533D9" w:rsidRPr="0090531F" w:rsidRDefault="00B533D9" w:rsidP="005545AB">
      <w:pPr>
        <w:pStyle w:val="TableItemizedList3"/>
        <w:numPr>
          <w:ilvl w:val="0"/>
          <w:numId w:val="48"/>
        </w:numPr>
        <w:ind w:left="0"/>
        <w:jc w:val="both"/>
      </w:pPr>
      <w:r w:rsidRPr="0090531F">
        <w:t>Microsoft Edge.</w:t>
      </w:r>
    </w:p>
    <w:p w:rsidR="00B533D9" w:rsidRPr="0090531F" w:rsidRDefault="00B533D9" w:rsidP="00B533D9">
      <w:pPr>
        <w:pStyle w:val="Head2"/>
        <w:rPr>
          <w:rFonts w:cs="Times New Roman"/>
        </w:rPr>
      </w:pPr>
      <w:bookmarkStart w:id="170" w:name="_Toc162886450"/>
      <w:r w:rsidRPr="0090531F">
        <w:rPr>
          <w:rFonts w:cs="Times New Roman"/>
        </w:rPr>
        <w:t>Требования к метрологическому обеспечению</w:t>
      </w:r>
      <w:bookmarkEnd w:id="170"/>
    </w:p>
    <w:p w:rsidR="00B533D9" w:rsidRPr="0090531F" w:rsidRDefault="00B533D9" w:rsidP="00B533D9">
      <w:pPr>
        <w:pStyle w:val="PlainText1"/>
      </w:pPr>
      <w:r w:rsidRPr="0090531F">
        <w:t>Требования к метрологическому обеспечению не предъявляются.</w:t>
      </w:r>
    </w:p>
    <w:p w:rsidR="00B533D9" w:rsidRPr="0090531F" w:rsidRDefault="00B533D9" w:rsidP="00B533D9">
      <w:pPr>
        <w:pStyle w:val="Head2"/>
        <w:rPr>
          <w:rFonts w:cs="Times New Roman"/>
        </w:rPr>
      </w:pPr>
      <w:bookmarkStart w:id="171" w:name="_Toc162886451"/>
      <w:r w:rsidRPr="0090531F">
        <w:rPr>
          <w:rFonts w:cs="Times New Roman"/>
        </w:rPr>
        <w:t>Требования к организационному обеспечению</w:t>
      </w:r>
      <w:bookmarkEnd w:id="171"/>
    </w:p>
    <w:p w:rsidR="00B533D9" w:rsidRPr="0090531F" w:rsidRDefault="00B533D9" w:rsidP="00B533D9">
      <w:pPr>
        <w:pStyle w:val="PlainText1"/>
      </w:pPr>
      <w:r w:rsidRPr="0090531F">
        <w:t xml:space="preserve">Организационное обеспечение должно быть достаточным для работы с </w:t>
      </w:r>
      <w:r w:rsidR="00FA71ED" w:rsidRPr="0090531F">
        <w:t>Сайтом</w:t>
      </w:r>
      <w:r w:rsidRPr="0090531F">
        <w:t>.</w:t>
      </w:r>
    </w:p>
    <w:p w:rsidR="00B533D9" w:rsidRPr="0090531F" w:rsidRDefault="00B533D9" w:rsidP="00B533D9">
      <w:pPr>
        <w:pStyle w:val="PlainText1"/>
      </w:pPr>
      <w:r w:rsidRPr="0090531F">
        <w:t xml:space="preserve">К работе с </w:t>
      </w:r>
      <w:r w:rsidR="00FA71ED" w:rsidRPr="0090531F">
        <w:t>Сайтом</w:t>
      </w:r>
      <w:r w:rsidRPr="0090531F">
        <w:t xml:space="preserve"> должны допускаться сотрудники, имеющие навыки работы на персональном компьютере и ознакомленные с правилами эксплуатации </w:t>
      </w:r>
      <w:r w:rsidR="00FA71ED" w:rsidRPr="0090531F">
        <w:t>Сайта.</w:t>
      </w:r>
    </w:p>
    <w:p w:rsidR="00B533D9" w:rsidRPr="0090531F" w:rsidRDefault="00B533D9" w:rsidP="00B533D9">
      <w:pPr>
        <w:pStyle w:val="PlainText1"/>
        <w:rPr>
          <w:szCs w:val="28"/>
        </w:rPr>
      </w:pPr>
      <w:r w:rsidRPr="0090531F">
        <w:rPr>
          <w:szCs w:val="28"/>
        </w:rPr>
        <w:t xml:space="preserve">Классификация пользователей </w:t>
      </w:r>
      <w:r w:rsidR="00FA71ED" w:rsidRPr="0090531F">
        <w:rPr>
          <w:szCs w:val="28"/>
        </w:rPr>
        <w:t>Сайта</w:t>
      </w:r>
      <w:r w:rsidRPr="0090531F">
        <w:rPr>
          <w:szCs w:val="28"/>
        </w:rPr>
        <w:t xml:space="preserve"> предусматривает следующее разделение:</w:t>
      </w:r>
    </w:p>
    <w:p w:rsidR="00B533D9" w:rsidRPr="0090531F" w:rsidRDefault="00B533D9" w:rsidP="00B533D9">
      <w:pPr>
        <w:pStyle w:val="Default"/>
        <w:spacing w:line="360" w:lineRule="auto"/>
        <w:ind w:firstLine="851"/>
        <w:rPr>
          <w:color w:val="auto"/>
          <w:sz w:val="28"/>
          <w:szCs w:val="28"/>
        </w:rPr>
      </w:pPr>
      <w:r w:rsidRPr="0090531F">
        <w:rPr>
          <w:color w:val="auto"/>
          <w:sz w:val="28"/>
          <w:szCs w:val="28"/>
        </w:rPr>
        <w:t xml:space="preserve">- внутренние пользователи </w:t>
      </w:r>
      <w:r w:rsidR="00FA71ED" w:rsidRPr="0090531F">
        <w:rPr>
          <w:color w:val="auto"/>
          <w:sz w:val="28"/>
          <w:szCs w:val="28"/>
        </w:rPr>
        <w:t>Сайта</w:t>
      </w:r>
      <w:r w:rsidRPr="0090531F">
        <w:rPr>
          <w:color w:val="auto"/>
          <w:sz w:val="28"/>
          <w:szCs w:val="28"/>
        </w:rPr>
        <w:t xml:space="preserve"> - основные пользователи, выполняющие эксплуатацию системы в своей деятельности, отвечающие за регистрацию новых </w:t>
      </w:r>
      <w:r w:rsidRPr="0090531F">
        <w:rPr>
          <w:color w:val="auto"/>
          <w:sz w:val="28"/>
          <w:szCs w:val="28"/>
        </w:rPr>
        <w:lastRenderedPageBreak/>
        <w:t xml:space="preserve">внутренних пользователей </w:t>
      </w:r>
      <w:r w:rsidR="00FA71ED" w:rsidRPr="0090531F">
        <w:rPr>
          <w:color w:val="auto"/>
          <w:sz w:val="28"/>
          <w:szCs w:val="28"/>
        </w:rPr>
        <w:t>Сайта</w:t>
      </w:r>
      <w:r w:rsidRPr="0090531F">
        <w:rPr>
          <w:color w:val="auto"/>
          <w:sz w:val="28"/>
          <w:szCs w:val="28"/>
        </w:rPr>
        <w:t>, добавление, обновление удаление, модерацию материалов, опубликованных в подсистеме публичной информации:</w:t>
      </w:r>
    </w:p>
    <w:p w:rsidR="00B533D9" w:rsidRPr="0090531F" w:rsidRDefault="00B533D9" w:rsidP="00AE4D76">
      <w:pPr>
        <w:pStyle w:val="Default"/>
        <w:numPr>
          <w:ilvl w:val="0"/>
          <w:numId w:val="49"/>
        </w:numPr>
        <w:spacing w:line="360" w:lineRule="auto"/>
        <w:jc w:val="both"/>
        <w:rPr>
          <w:color w:val="auto"/>
          <w:sz w:val="28"/>
          <w:szCs w:val="28"/>
        </w:rPr>
      </w:pPr>
      <w:r w:rsidRPr="0090531F">
        <w:rPr>
          <w:color w:val="auto"/>
          <w:sz w:val="28"/>
          <w:szCs w:val="28"/>
        </w:rPr>
        <w:t xml:space="preserve">Операторы </w:t>
      </w:r>
      <w:r w:rsidR="00FA71ED" w:rsidRPr="0090531F">
        <w:rPr>
          <w:color w:val="auto"/>
          <w:sz w:val="28"/>
          <w:szCs w:val="28"/>
        </w:rPr>
        <w:t>Сайта</w:t>
      </w:r>
      <w:r w:rsidRPr="0090531F">
        <w:rPr>
          <w:color w:val="auto"/>
          <w:sz w:val="28"/>
          <w:szCs w:val="28"/>
        </w:rPr>
        <w:t xml:space="preserve"> – внутренние пользователи, имеющие доступ в подсистему администрирования, ко всем модулям и сервисам подсистемы;</w:t>
      </w:r>
    </w:p>
    <w:p w:rsidR="00B533D9" w:rsidRPr="0090531F" w:rsidRDefault="00B533D9" w:rsidP="00AE4D76">
      <w:pPr>
        <w:pStyle w:val="Default"/>
        <w:numPr>
          <w:ilvl w:val="0"/>
          <w:numId w:val="49"/>
        </w:numPr>
        <w:spacing w:line="360" w:lineRule="auto"/>
        <w:jc w:val="both"/>
        <w:rPr>
          <w:color w:val="auto"/>
          <w:sz w:val="28"/>
          <w:szCs w:val="28"/>
        </w:rPr>
      </w:pPr>
      <w:r w:rsidRPr="0090531F">
        <w:rPr>
          <w:color w:val="auto"/>
          <w:sz w:val="28"/>
          <w:szCs w:val="28"/>
        </w:rPr>
        <w:t>Модераторы контента - внутренние пользователи, имеющие доступ в подсистему администрирования к модулям, обеспечивающим модерацию контента;</w:t>
      </w:r>
    </w:p>
    <w:p w:rsidR="00B533D9" w:rsidRPr="0090531F" w:rsidRDefault="00B533D9" w:rsidP="00AE4D76">
      <w:pPr>
        <w:pStyle w:val="Default"/>
        <w:numPr>
          <w:ilvl w:val="0"/>
          <w:numId w:val="49"/>
        </w:numPr>
        <w:spacing w:line="360" w:lineRule="auto"/>
        <w:jc w:val="both"/>
        <w:rPr>
          <w:color w:val="auto"/>
          <w:sz w:val="28"/>
          <w:szCs w:val="28"/>
        </w:rPr>
      </w:pPr>
      <w:r w:rsidRPr="0090531F">
        <w:rPr>
          <w:color w:val="auto"/>
          <w:sz w:val="28"/>
          <w:szCs w:val="28"/>
        </w:rPr>
        <w:t>Пользователи подсистемы личных кабинетов регионов - внутренние пользователи, имеющие доступ в подсистему личных кабинетов регионов;</w:t>
      </w:r>
    </w:p>
    <w:p w:rsidR="00B533D9" w:rsidRPr="0090531F" w:rsidRDefault="00B533D9" w:rsidP="00B533D9">
      <w:pPr>
        <w:pStyle w:val="PlainText1"/>
        <w:rPr>
          <w:szCs w:val="28"/>
        </w:rPr>
      </w:pPr>
      <w:r w:rsidRPr="0090531F">
        <w:rPr>
          <w:szCs w:val="28"/>
        </w:rPr>
        <w:t xml:space="preserve">- </w:t>
      </w:r>
      <w:r w:rsidRPr="0090531F">
        <w:t xml:space="preserve">технический специалист </w:t>
      </w:r>
      <w:r w:rsidRPr="0090531F">
        <w:rPr>
          <w:szCs w:val="28"/>
        </w:rPr>
        <w:t xml:space="preserve">(администратор </w:t>
      </w:r>
      <w:r w:rsidR="00AE4D76" w:rsidRPr="0090531F">
        <w:rPr>
          <w:szCs w:val="28"/>
        </w:rPr>
        <w:t>Сайта</w:t>
      </w:r>
      <w:r w:rsidRPr="0090531F">
        <w:rPr>
          <w:szCs w:val="28"/>
        </w:rPr>
        <w:t xml:space="preserve">), отвечающий за штатное функционирование аппаратных мощностей, обладающий </w:t>
      </w:r>
      <w:r w:rsidRPr="0090531F">
        <w:t>углубленными знаниями и навыками администрирования системы управления для оперативного устранения внештатных ситуаций</w:t>
      </w:r>
      <w:r w:rsidRPr="0090531F">
        <w:rPr>
          <w:szCs w:val="28"/>
        </w:rPr>
        <w:t>;</w:t>
      </w:r>
    </w:p>
    <w:p w:rsidR="00B533D9" w:rsidRPr="0090531F" w:rsidRDefault="00B533D9" w:rsidP="00B533D9">
      <w:pPr>
        <w:pStyle w:val="PlainText1"/>
        <w:rPr>
          <w:szCs w:val="28"/>
        </w:rPr>
      </w:pPr>
      <w:r w:rsidRPr="0090531F">
        <w:rPr>
          <w:szCs w:val="28"/>
        </w:rPr>
        <w:t>- внешние пользователи (граждане Российской Федерации).</w:t>
      </w:r>
    </w:p>
    <w:p w:rsidR="00B533D9" w:rsidRPr="0090531F" w:rsidRDefault="00B533D9" w:rsidP="00B533D9">
      <w:pPr>
        <w:pStyle w:val="Head2"/>
        <w:rPr>
          <w:rFonts w:cs="Times New Roman"/>
        </w:rPr>
      </w:pPr>
      <w:bookmarkStart w:id="172" w:name="_Toc162886452"/>
      <w:r w:rsidRPr="0090531F">
        <w:rPr>
          <w:rFonts w:cs="Times New Roman"/>
        </w:rPr>
        <w:t>Требования к методическому обеспечению</w:t>
      </w:r>
      <w:bookmarkEnd w:id="172"/>
    </w:p>
    <w:p w:rsidR="00B533D9" w:rsidRPr="0090531F" w:rsidRDefault="00B533D9" w:rsidP="00B533D9">
      <w:pPr>
        <w:pStyle w:val="PlainText1"/>
      </w:pPr>
      <w:r w:rsidRPr="0090531F">
        <w:t>Требования к методическому обеспечению не предъявляются.</w:t>
      </w:r>
    </w:p>
    <w:p w:rsidR="00B533D9" w:rsidRPr="0090531F" w:rsidRDefault="00B533D9" w:rsidP="00B533D9">
      <w:pPr>
        <w:pStyle w:val="PlainText1"/>
        <w:rPr>
          <w:szCs w:val="28"/>
        </w:rPr>
      </w:pPr>
    </w:p>
    <w:p w:rsidR="00B533D9" w:rsidRPr="0090531F" w:rsidRDefault="00B533D9" w:rsidP="00B533D9">
      <w:pPr>
        <w:pStyle w:val="Head1"/>
        <w:rPr>
          <w:rFonts w:cs="Times New Roman"/>
        </w:rPr>
      </w:pPr>
      <w:bookmarkStart w:id="173" w:name="_Toc162886453"/>
      <w:r w:rsidRPr="0090531F">
        <w:rPr>
          <w:rFonts w:cs="Times New Roman"/>
        </w:rPr>
        <w:lastRenderedPageBreak/>
        <w:t xml:space="preserve">Общие требования к </w:t>
      </w:r>
      <w:bookmarkEnd w:id="173"/>
      <w:r w:rsidR="00AE4D76" w:rsidRPr="0090531F">
        <w:rPr>
          <w:rFonts w:cs="Times New Roman"/>
        </w:rPr>
        <w:t>Сайту</w:t>
      </w:r>
    </w:p>
    <w:p w:rsidR="00B533D9" w:rsidRPr="0090531F" w:rsidRDefault="00B533D9" w:rsidP="00B533D9">
      <w:pPr>
        <w:pStyle w:val="Head2"/>
        <w:rPr>
          <w:rFonts w:cs="Times New Roman"/>
        </w:rPr>
      </w:pPr>
      <w:bookmarkStart w:id="174" w:name="_Toc162886454"/>
      <w:r w:rsidRPr="0090531F">
        <w:rPr>
          <w:rFonts w:cs="Times New Roman"/>
        </w:rPr>
        <w:t>Требования к численности и квалификации персонала</w:t>
      </w:r>
      <w:bookmarkEnd w:id="174"/>
    </w:p>
    <w:p w:rsidR="00B533D9" w:rsidRPr="0090531F" w:rsidRDefault="00B533D9" w:rsidP="00B533D9">
      <w:pPr>
        <w:pStyle w:val="PlainText1"/>
        <w:rPr>
          <w:szCs w:val="28"/>
        </w:rPr>
      </w:pPr>
      <w:r w:rsidRPr="0090531F">
        <w:rPr>
          <w:szCs w:val="28"/>
        </w:rPr>
        <w:t xml:space="preserve">Численность персонала, обеспечивающего корректную работу </w:t>
      </w:r>
      <w:r w:rsidR="00AE4D76" w:rsidRPr="0090531F">
        <w:rPr>
          <w:szCs w:val="28"/>
        </w:rPr>
        <w:t>Сайта</w:t>
      </w:r>
      <w:r w:rsidRPr="0090531F">
        <w:rPr>
          <w:szCs w:val="28"/>
        </w:rPr>
        <w:t xml:space="preserve"> должна быть достаточной для реализации всех автоматизированных процессов </w:t>
      </w:r>
      <w:r w:rsidR="00AE4D76" w:rsidRPr="0090531F">
        <w:rPr>
          <w:szCs w:val="28"/>
        </w:rPr>
        <w:t>Сайта</w:t>
      </w:r>
      <w:r w:rsidRPr="0090531F">
        <w:rPr>
          <w:szCs w:val="28"/>
        </w:rPr>
        <w:t xml:space="preserve"> и обеспечения реализации всех режимов эксплуатации </w:t>
      </w:r>
      <w:r w:rsidR="00AE4D76" w:rsidRPr="0090531F">
        <w:rPr>
          <w:szCs w:val="28"/>
        </w:rPr>
        <w:t>Сайта</w:t>
      </w:r>
      <w:r w:rsidRPr="0090531F">
        <w:rPr>
          <w:szCs w:val="28"/>
        </w:rPr>
        <w:t xml:space="preserve">. </w:t>
      </w:r>
    </w:p>
    <w:p w:rsidR="00B533D9" w:rsidRPr="0090531F" w:rsidRDefault="00B533D9" w:rsidP="00B533D9">
      <w:pPr>
        <w:pStyle w:val="PlainText1"/>
        <w:rPr>
          <w:szCs w:val="28"/>
        </w:rPr>
      </w:pPr>
      <w:r w:rsidRPr="0090531F">
        <w:rPr>
          <w:szCs w:val="28"/>
        </w:rPr>
        <w:t xml:space="preserve">Для корректного функционирования </w:t>
      </w:r>
      <w:r w:rsidR="00AE4D76" w:rsidRPr="0090531F">
        <w:rPr>
          <w:szCs w:val="28"/>
        </w:rPr>
        <w:t>Сайта</w:t>
      </w:r>
      <w:r w:rsidRPr="0090531F">
        <w:rPr>
          <w:szCs w:val="28"/>
        </w:rPr>
        <w:t xml:space="preserve"> достаточно:</w:t>
      </w:r>
    </w:p>
    <w:p w:rsidR="00B533D9" w:rsidRPr="0090531F" w:rsidRDefault="00B533D9" w:rsidP="005545AB">
      <w:pPr>
        <w:pStyle w:val="PlainText1"/>
        <w:numPr>
          <w:ilvl w:val="0"/>
          <w:numId w:val="33"/>
        </w:numPr>
        <w:ind w:left="0" w:firstLine="851"/>
        <w:rPr>
          <w:szCs w:val="28"/>
        </w:rPr>
      </w:pPr>
      <w:r w:rsidRPr="0090531F">
        <w:rPr>
          <w:szCs w:val="28"/>
        </w:rPr>
        <w:t xml:space="preserve">Количество внутренних пользователей: </w:t>
      </w:r>
    </w:p>
    <w:p w:rsidR="00B533D9" w:rsidRPr="0090531F" w:rsidRDefault="00B533D9" w:rsidP="005545AB">
      <w:pPr>
        <w:pStyle w:val="PlainText1"/>
        <w:numPr>
          <w:ilvl w:val="0"/>
          <w:numId w:val="50"/>
        </w:numPr>
        <w:rPr>
          <w:szCs w:val="28"/>
        </w:rPr>
      </w:pPr>
      <w:r w:rsidRPr="0090531F">
        <w:rPr>
          <w:szCs w:val="28"/>
        </w:rPr>
        <w:t>операторов – не менее одного человека (представитель Заказчика);</w:t>
      </w:r>
    </w:p>
    <w:p w:rsidR="00B533D9" w:rsidRPr="0090531F" w:rsidRDefault="00B533D9" w:rsidP="005545AB">
      <w:pPr>
        <w:pStyle w:val="PlainText1"/>
        <w:numPr>
          <w:ilvl w:val="0"/>
          <w:numId w:val="50"/>
        </w:numPr>
        <w:rPr>
          <w:szCs w:val="28"/>
        </w:rPr>
      </w:pPr>
      <w:r w:rsidRPr="0090531F">
        <w:rPr>
          <w:szCs w:val="28"/>
        </w:rPr>
        <w:t>модераторов – не менее одного человека (представитель Заказчика);</w:t>
      </w:r>
    </w:p>
    <w:p w:rsidR="00B533D9" w:rsidRPr="0090531F" w:rsidRDefault="00B533D9" w:rsidP="00B533D9">
      <w:pPr>
        <w:pStyle w:val="PlainText1"/>
        <w:rPr>
          <w:szCs w:val="28"/>
        </w:rPr>
      </w:pPr>
      <w:r w:rsidRPr="0090531F">
        <w:rPr>
          <w:szCs w:val="28"/>
        </w:rPr>
        <w:t xml:space="preserve">Допустимо совмещение роли оператора и модератора </w:t>
      </w:r>
      <w:r w:rsidR="00AE4D76" w:rsidRPr="0090531F">
        <w:rPr>
          <w:szCs w:val="28"/>
        </w:rPr>
        <w:t>Сайта</w:t>
      </w:r>
      <w:r w:rsidRPr="0090531F">
        <w:rPr>
          <w:szCs w:val="28"/>
        </w:rPr>
        <w:t>.</w:t>
      </w:r>
    </w:p>
    <w:p w:rsidR="00B533D9" w:rsidRPr="0090531F" w:rsidRDefault="00B533D9" w:rsidP="005545AB">
      <w:pPr>
        <w:pStyle w:val="PlainText1"/>
        <w:numPr>
          <w:ilvl w:val="0"/>
          <w:numId w:val="51"/>
        </w:numPr>
        <w:rPr>
          <w:szCs w:val="28"/>
        </w:rPr>
      </w:pPr>
      <w:r w:rsidRPr="0090531F">
        <w:rPr>
          <w:szCs w:val="28"/>
        </w:rPr>
        <w:t>Пользователи подсистемы личных кабинетов регионов – не менее одного на каждый созданный личный кабинет (представитель Заказчика);</w:t>
      </w:r>
    </w:p>
    <w:p w:rsidR="00B533D9" w:rsidRPr="0090531F" w:rsidRDefault="00B533D9" w:rsidP="005545AB">
      <w:pPr>
        <w:pStyle w:val="PlainText1"/>
        <w:numPr>
          <w:ilvl w:val="0"/>
          <w:numId w:val="51"/>
        </w:numPr>
        <w:rPr>
          <w:szCs w:val="28"/>
        </w:rPr>
      </w:pPr>
      <w:r w:rsidRPr="0090531F">
        <w:rPr>
          <w:szCs w:val="28"/>
        </w:rPr>
        <w:t>Количество технических специалистов – не менее одного человека (представитель Исполнителя);</w:t>
      </w:r>
    </w:p>
    <w:p w:rsidR="00B533D9" w:rsidRPr="0090531F" w:rsidRDefault="00B533D9" w:rsidP="00B533D9">
      <w:pPr>
        <w:pStyle w:val="PlainText1"/>
      </w:pPr>
      <w:r w:rsidRPr="0090531F">
        <w:t xml:space="preserve">Все внутренние пользователи </w:t>
      </w:r>
      <w:r w:rsidR="00AE4D76" w:rsidRPr="0090531F">
        <w:t>Сайта</w:t>
      </w:r>
      <w:r w:rsidRPr="0090531F">
        <w:t xml:space="preserve"> обязаны до начала эксплуатации </w:t>
      </w:r>
      <w:r w:rsidR="00AE4D76" w:rsidRPr="0090531F">
        <w:t>Сайта</w:t>
      </w:r>
      <w:r w:rsidRPr="0090531F">
        <w:t xml:space="preserve"> ознакомиться с эксплуатационной документацией, поставляемой с </w:t>
      </w:r>
      <w:r w:rsidR="00AE4D76" w:rsidRPr="0090531F">
        <w:t>Сайтом</w:t>
      </w:r>
      <w:r w:rsidRPr="0090531F">
        <w:t>.</w:t>
      </w:r>
    </w:p>
    <w:p w:rsidR="00B533D9" w:rsidRPr="0090531F" w:rsidRDefault="00B533D9" w:rsidP="00B533D9">
      <w:pPr>
        <w:pStyle w:val="PlainText1"/>
      </w:pPr>
      <w:r w:rsidRPr="0090531F">
        <w:t>Режим работы персонала должен определяться режимом работы организации Заказчика.</w:t>
      </w:r>
    </w:p>
    <w:p w:rsidR="00B533D9" w:rsidRPr="0090531F" w:rsidRDefault="00B533D9" w:rsidP="007173A3">
      <w:pPr>
        <w:pStyle w:val="PlainText1"/>
      </w:pPr>
      <w:r w:rsidRPr="0090531F">
        <w:t xml:space="preserve">Требования к квалификации внешних пользователей </w:t>
      </w:r>
      <w:r w:rsidR="00AE4D76" w:rsidRPr="0090531F">
        <w:t>Сайта</w:t>
      </w:r>
      <w:r w:rsidRPr="0090531F">
        <w:t xml:space="preserve"> не предъявляются.</w:t>
      </w:r>
    </w:p>
    <w:p w:rsidR="00B533D9" w:rsidRPr="0090531F" w:rsidRDefault="00AE4D76" w:rsidP="007173A3">
      <w:pPr>
        <w:pStyle w:val="PlainText1"/>
      </w:pPr>
      <w:r w:rsidRPr="0090531F">
        <w:t xml:space="preserve">Сайт </w:t>
      </w:r>
      <w:r w:rsidR="00B533D9" w:rsidRPr="0090531F">
        <w:t>долж</w:t>
      </w:r>
      <w:r w:rsidRPr="0090531F">
        <w:t>ен быть доступен</w:t>
      </w:r>
      <w:r w:rsidR="00B533D9" w:rsidRPr="0090531F">
        <w:t xml:space="preserve"> в режиме 24/7.</w:t>
      </w:r>
    </w:p>
    <w:p w:rsidR="00B533D9" w:rsidRPr="0090531F" w:rsidRDefault="00B533D9" w:rsidP="00B533D9">
      <w:pPr>
        <w:pStyle w:val="Head2"/>
        <w:rPr>
          <w:rFonts w:cs="Times New Roman"/>
        </w:rPr>
      </w:pPr>
      <w:bookmarkStart w:id="175" w:name="_Toc162886455"/>
      <w:r w:rsidRPr="0090531F">
        <w:rPr>
          <w:rFonts w:cs="Times New Roman"/>
        </w:rPr>
        <w:t>Требования к показателям назначения</w:t>
      </w:r>
      <w:bookmarkEnd w:id="175"/>
    </w:p>
    <w:p w:rsidR="00B533D9" w:rsidRPr="0090531F" w:rsidRDefault="00AE4D76" w:rsidP="007173A3">
      <w:pPr>
        <w:pStyle w:val="PlainText1"/>
      </w:pPr>
      <w:r w:rsidRPr="0090531F">
        <w:t>Сайт</w:t>
      </w:r>
      <w:r w:rsidR="00B533D9" w:rsidRPr="0090531F">
        <w:t xml:space="preserve"> долж</w:t>
      </w:r>
      <w:r w:rsidRPr="0090531F">
        <w:t>ен</w:t>
      </w:r>
      <w:r w:rsidR="00B533D9" w:rsidRPr="0090531F">
        <w:t xml:space="preserve"> разрабатываться с учетом обеспечения штатного функционирования при следующих ориентировочных значениях целевых количественных и качественных показателей:</w:t>
      </w:r>
    </w:p>
    <w:p w:rsidR="00B533D9" w:rsidRPr="0090531F" w:rsidRDefault="00B533D9" w:rsidP="005545AB">
      <w:pPr>
        <w:pStyle w:val="PlainText1"/>
        <w:numPr>
          <w:ilvl w:val="0"/>
          <w:numId w:val="68"/>
        </w:numPr>
      </w:pPr>
      <w:r w:rsidRPr="0090531F">
        <w:t>Максимальное количес</w:t>
      </w:r>
      <w:r w:rsidR="00AE4D76" w:rsidRPr="0090531F">
        <w:t>тво уникальных пользователей - н</w:t>
      </w:r>
      <w:r w:rsidRPr="0090531F">
        <w:t xml:space="preserve">е менее 15 000 000 на открытой и 1000 на закрытой части </w:t>
      </w:r>
      <w:r w:rsidR="00AE4D76" w:rsidRPr="0090531F">
        <w:t>Сайта</w:t>
      </w:r>
      <w:r w:rsidRPr="0090531F">
        <w:t>;</w:t>
      </w:r>
    </w:p>
    <w:p w:rsidR="00B533D9" w:rsidRPr="0090531F" w:rsidRDefault="00B533D9" w:rsidP="005545AB">
      <w:pPr>
        <w:pStyle w:val="PlainText1"/>
        <w:numPr>
          <w:ilvl w:val="0"/>
          <w:numId w:val="68"/>
        </w:numPr>
      </w:pPr>
      <w:r w:rsidRPr="0090531F">
        <w:lastRenderedPageBreak/>
        <w:t xml:space="preserve">Максимальное количество одновременно работающих пользователей не менее 1 000 на открытой части и 100 на закрытой части </w:t>
      </w:r>
      <w:r w:rsidR="00AE4D76" w:rsidRPr="0090531F">
        <w:t>Сайта</w:t>
      </w:r>
      <w:r w:rsidRPr="0090531F">
        <w:t>;</w:t>
      </w:r>
    </w:p>
    <w:p w:rsidR="00B533D9" w:rsidRPr="0090531F" w:rsidRDefault="00B533D9" w:rsidP="005545AB">
      <w:pPr>
        <w:pStyle w:val="PlainText1"/>
        <w:numPr>
          <w:ilvl w:val="0"/>
          <w:numId w:val="68"/>
        </w:numPr>
      </w:pPr>
      <w:r w:rsidRPr="0090531F">
        <w:t>Среднее время отклика страницы web-интерфейса на запрос пользователя (открытие/закрытие формы, редактирование данных формы, сохранение, удаление данных) – не более 3секунд;</w:t>
      </w:r>
    </w:p>
    <w:p w:rsidR="00B533D9" w:rsidRPr="0090531F" w:rsidRDefault="00B533D9" w:rsidP="005545AB">
      <w:pPr>
        <w:pStyle w:val="PlainText1"/>
        <w:numPr>
          <w:ilvl w:val="0"/>
          <w:numId w:val="68"/>
        </w:numPr>
      </w:pPr>
      <w:r w:rsidRPr="0090531F">
        <w:t>Навигация между элементами карточки объекта - не более 3секунд;</w:t>
      </w:r>
    </w:p>
    <w:p w:rsidR="00B533D9" w:rsidRPr="0090531F" w:rsidRDefault="00B533D9" w:rsidP="005545AB">
      <w:pPr>
        <w:pStyle w:val="PlainText1"/>
        <w:numPr>
          <w:ilvl w:val="0"/>
          <w:numId w:val="68"/>
        </w:numPr>
      </w:pPr>
      <w:r w:rsidRPr="0090531F">
        <w:t>Максимальное время отклика на запрос пользователя в штатном режиме работы не более 3секунд.</w:t>
      </w:r>
    </w:p>
    <w:p w:rsidR="00B533D9" w:rsidRPr="0090531F" w:rsidRDefault="00B533D9" w:rsidP="007173A3">
      <w:pPr>
        <w:pStyle w:val="PlainText1"/>
      </w:pPr>
      <w:r w:rsidRPr="0090531F">
        <w:t xml:space="preserve">Под временем реакции (отклика) понимается время между действием пользователя и выводом на экранную форму любого служебного сообщения (например, окно «Формируется заявка», означающее выполнение </w:t>
      </w:r>
      <w:r w:rsidR="00AE4D76" w:rsidRPr="0090531F">
        <w:t>Сайтом</w:t>
      </w:r>
      <w:r w:rsidRPr="0090531F">
        <w:t xml:space="preserve"> действий по исполнению функций).  Время реакции (отклика), приведенное в текущем разделе настоящего ТЗ, указано для подключения АРМ пользователя к сети «Интернет» со скоростью передачи данных не менее 1 Мбит/с. Указанное время применимо к системе в продуктивной среде, в других средах время может быть увеличено.</w:t>
      </w:r>
    </w:p>
    <w:p w:rsidR="00B533D9" w:rsidRPr="0090531F" w:rsidRDefault="00B533D9" w:rsidP="007173A3">
      <w:pPr>
        <w:pStyle w:val="PlainText1"/>
      </w:pPr>
      <w:r w:rsidRPr="0090531F">
        <w:t>При увеличении количества пользователей выше значений, указанных текущем разделе настоящего ТЗ время отклика может увеличиться.</w:t>
      </w:r>
    </w:p>
    <w:p w:rsidR="00B533D9" w:rsidRPr="0090531F" w:rsidRDefault="00B533D9" w:rsidP="007173A3">
      <w:pPr>
        <w:pStyle w:val="PlainText1"/>
      </w:pPr>
      <w:r w:rsidRPr="0090531F">
        <w:t xml:space="preserve">Выполнение требований к показателям назначения зависит от аппаратно-программного комплекса. </w:t>
      </w:r>
    </w:p>
    <w:p w:rsidR="00B533D9" w:rsidRPr="0090531F" w:rsidRDefault="00B533D9" w:rsidP="007173A3">
      <w:pPr>
        <w:pStyle w:val="PlainText1"/>
      </w:pPr>
    </w:p>
    <w:p w:rsidR="00B533D9" w:rsidRPr="0090531F" w:rsidRDefault="00B533D9" w:rsidP="00B533D9">
      <w:pPr>
        <w:pStyle w:val="Head2"/>
        <w:rPr>
          <w:rFonts w:cs="Times New Roman"/>
        </w:rPr>
      </w:pPr>
      <w:bookmarkStart w:id="176" w:name="_Toc162886456"/>
      <w:r w:rsidRPr="0090531F">
        <w:rPr>
          <w:rFonts w:cs="Times New Roman"/>
        </w:rPr>
        <w:t>Требования к надежности</w:t>
      </w:r>
      <w:bookmarkEnd w:id="176"/>
      <w:r w:rsidRPr="0090531F">
        <w:rPr>
          <w:rFonts w:cs="Times New Roman"/>
        </w:rPr>
        <w:t xml:space="preserve"> </w:t>
      </w:r>
    </w:p>
    <w:p w:rsidR="00B533D9" w:rsidRPr="0090531F" w:rsidRDefault="00B533D9" w:rsidP="007173A3">
      <w:pPr>
        <w:pStyle w:val="PlainText1"/>
      </w:pPr>
      <w:r w:rsidRPr="0090531F">
        <w:t>Технические меры по обеспечению надежности должны предусматривать резервирование критически важных компонентов и данных.</w:t>
      </w:r>
    </w:p>
    <w:p w:rsidR="00B533D9" w:rsidRPr="0090531F" w:rsidRDefault="00B533D9" w:rsidP="00B533D9">
      <w:pPr>
        <w:pStyle w:val="PlainText1"/>
      </w:pPr>
      <w:r w:rsidRPr="0090531F">
        <w:t xml:space="preserve">Надежность </w:t>
      </w:r>
      <w:r w:rsidR="00AE4D76" w:rsidRPr="0090531F">
        <w:t>Сайта</w:t>
      </w:r>
      <w:r w:rsidRPr="0090531F">
        <w:t xml:space="preserve"> должна обеспечиваться:</w:t>
      </w:r>
    </w:p>
    <w:p w:rsidR="00B533D9" w:rsidRPr="0090531F" w:rsidRDefault="00B533D9" w:rsidP="00B533D9">
      <w:pPr>
        <w:pStyle w:val="ItemizedList1"/>
        <w:rPr>
          <w:rFonts w:eastAsia="Calibri"/>
        </w:rPr>
      </w:pPr>
      <w:r w:rsidRPr="0090531F">
        <w:rPr>
          <w:rFonts w:eastAsia="Calibri"/>
        </w:rPr>
        <w:t>использованием технических средств повышенной отказоустойчивости и их структурным резервированием;</w:t>
      </w:r>
    </w:p>
    <w:p w:rsidR="00B533D9" w:rsidRPr="0090531F" w:rsidRDefault="00B533D9" w:rsidP="00B533D9">
      <w:pPr>
        <w:pStyle w:val="ItemizedList1"/>
        <w:rPr>
          <w:rFonts w:eastAsia="Calibri"/>
        </w:rPr>
      </w:pPr>
      <w:r w:rsidRPr="0090531F">
        <w:rPr>
          <w:rFonts w:eastAsia="Calibri"/>
        </w:rPr>
        <w:t>защитой технических средств по электропитанию путем использования источников бесперебойного питания;</w:t>
      </w:r>
    </w:p>
    <w:p w:rsidR="00B533D9" w:rsidRPr="0090531F" w:rsidRDefault="00B533D9" w:rsidP="00B533D9">
      <w:pPr>
        <w:pStyle w:val="ItemizedList1"/>
        <w:rPr>
          <w:rFonts w:eastAsia="Calibri"/>
        </w:rPr>
      </w:pPr>
      <w:r w:rsidRPr="0090531F">
        <w:rPr>
          <w:rFonts w:eastAsia="Calibri"/>
        </w:rPr>
        <w:t>дублированием носителей информационных массивов.</w:t>
      </w:r>
    </w:p>
    <w:p w:rsidR="00B533D9" w:rsidRPr="0090531F" w:rsidRDefault="00AE4D76" w:rsidP="007173A3">
      <w:pPr>
        <w:pStyle w:val="PlainText1"/>
      </w:pPr>
      <w:r w:rsidRPr="0090531F">
        <w:lastRenderedPageBreak/>
        <w:t>Сайт должен</w:t>
      </w:r>
      <w:r w:rsidR="00B533D9" w:rsidRPr="0090531F">
        <w:t xml:space="preserve"> обеспечивать восстановление работоспособности при появлении сбоев, аварий и отказов, возникающих на серверном оборудовании и сетевом аппаратном обеспечении.</w:t>
      </w:r>
    </w:p>
    <w:p w:rsidR="00B533D9" w:rsidRPr="0090531F" w:rsidRDefault="00B533D9" w:rsidP="007173A3">
      <w:pPr>
        <w:pStyle w:val="PlainText1"/>
      </w:pPr>
      <w:r w:rsidRPr="0090531F">
        <w:t xml:space="preserve">В случае возникновения сбоя или непредвиденной перезагрузки программного и технического обеспечения сервера автоматически рассылать уведомления администраторам </w:t>
      </w:r>
      <w:r w:rsidR="00AE4D76" w:rsidRPr="0090531F">
        <w:t>Сайта</w:t>
      </w:r>
      <w:r w:rsidRPr="0090531F">
        <w:t>.</w:t>
      </w:r>
    </w:p>
    <w:p w:rsidR="00B533D9" w:rsidRPr="0090531F" w:rsidRDefault="00B533D9" w:rsidP="007173A3">
      <w:pPr>
        <w:pStyle w:val="PlainText1"/>
      </w:pPr>
      <w:r w:rsidRPr="0090531F">
        <w:t xml:space="preserve">Время восстановления работоспособности программных средств </w:t>
      </w:r>
      <w:r w:rsidR="00AE4D76" w:rsidRPr="0090531F">
        <w:t>Сайта</w:t>
      </w:r>
      <w:r w:rsidRPr="0090531F">
        <w:t xml:space="preserve"> не должно превышать 8 часов.</w:t>
      </w:r>
    </w:p>
    <w:p w:rsidR="00B533D9" w:rsidRPr="0090531F" w:rsidRDefault="00B533D9" w:rsidP="00B533D9">
      <w:pPr>
        <w:pStyle w:val="PlainText1"/>
      </w:pPr>
      <w:r w:rsidRPr="0090531F">
        <w:t>Время восстановления работоспособности включает время на диагностирование отказа, конфигурирование оборудования и ПО, восстановление данных и тестирование работоспособности оборудования и ПО.</w:t>
      </w:r>
    </w:p>
    <w:p w:rsidR="00B533D9" w:rsidRPr="0090531F" w:rsidRDefault="00B533D9" w:rsidP="00B533D9">
      <w:pPr>
        <w:pStyle w:val="PlainText1"/>
      </w:pPr>
      <w:r w:rsidRPr="0090531F">
        <w:t xml:space="preserve">Для поддержания указанных показателей надежности </w:t>
      </w:r>
      <w:r w:rsidR="00AE4D76" w:rsidRPr="0090531F">
        <w:t>Сайт</w:t>
      </w:r>
      <w:r w:rsidRPr="0090531F">
        <w:t xml:space="preserve"> долж</w:t>
      </w:r>
      <w:r w:rsidR="00AE4D76" w:rsidRPr="0090531F">
        <w:t>ен</w:t>
      </w:r>
      <w:r w:rsidRPr="0090531F">
        <w:t xml:space="preserve"> обеспечивать возможность формирования архивных копий БД (дампов). При этом должно поддерживаться автоматическое присваивание уникальных семантических имен архивным копиям.</w:t>
      </w:r>
    </w:p>
    <w:p w:rsidR="00B533D9" w:rsidRPr="0090531F" w:rsidRDefault="00B533D9" w:rsidP="00B533D9">
      <w:pPr>
        <w:pStyle w:val="Head2"/>
        <w:rPr>
          <w:rFonts w:cs="Times New Roman"/>
        </w:rPr>
      </w:pPr>
      <w:bookmarkStart w:id="177" w:name="_Toc162886457"/>
      <w:r w:rsidRPr="0090531F">
        <w:rPr>
          <w:rFonts w:cs="Times New Roman"/>
        </w:rPr>
        <w:t>Требования по безопасности</w:t>
      </w:r>
      <w:bookmarkEnd w:id="177"/>
    </w:p>
    <w:p w:rsidR="00B533D9" w:rsidRPr="0090531F" w:rsidRDefault="00B533D9" w:rsidP="00B533D9">
      <w:pPr>
        <w:pStyle w:val="PlainText1"/>
      </w:pPr>
      <w:r w:rsidRPr="0090531F">
        <w:t xml:space="preserve">Все технические решения, использованные при разработке компонентов </w:t>
      </w:r>
      <w:r w:rsidR="00AE4D76" w:rsidRPr="0090531F">
        <w:t>Сайта</w:t>
      </w:r>
      <w:r w:rsidRPr="0090531F">
        <w:t>, а также требования к аппаратному обеспечению должны соответствовать действующим нормам и правилам техники безопасности, пожаробезопасности и взрывобезопасности, а также охраны окружающей среды при эксплуатации.</w:t>
      </w:r>
    </w:p>
    <w:p w:rsidR="00B533D9" w:rsidRPr="0090531F" w:rsidRDefault="00B533D9" w:rsidP="00B533D9">
      <w:pPr>
        <w:pStyle w:val="Head2"/>
        <w:rPr>
          <w:rFonts w:cs="Times New Roman"/>
          <w:lang w:eastAsia="en-US"/>
        </w:rPr>
      </w:pPr>
      <w:bookmarkStart w:id="178" w:name="_Toc162886458"/>
      <w:r w:rsidRPr="0090531F">
        <w:rPr>
          <w:rFonts w:cs="Times New Roman"/>
          <w:lang w:eastAsia="en-US"/>
        </w:rPr>
        <w:t>Требования к эргономике и технической эстетике</w:t>
      </w:r>
      <w:bookmarkEnd w:id="178"/>
      <w:r w:rsidRPr="0090531F">
        <w:rPr>
          <w:rFonts w:cs="Times New Roman"/>
          <w:lang w:eastAsia="en-US"/>
        </w:rPr>
        <w:tab/>
      </w:r>
    </w:p>
    <w:p w:rsidR="00B533D9" w:rsidRPr="0090531F" w:rsidRDefault="00B533D9" w:rsidP="00B533D9">
      <w:pPr>
        <w:pStyle w:val="PlainText1"/>
      </w:pPr>
      <w:r w:rsidRPr="0090531F">
        <w:t>Для построения пользовательского интерфейса должны использоваться типовые элементы и визуальные компоненты, которые реализуют типовые и предсказуемые реакции на действия пользователей.</w:t>
      </w:r>
    </w:p>
    <w:p w:rsidR="00B533D9" w:rsidRPr="0090531F" w:rsidRDefault="00B533D9" w:rsidP="00B533D9">
      <w:pPr>
        <w:pStyle w:val="PlainText1"/>
      </w:pPr>
      <w:r w:rsidRPr="0090531F">
        <w:t xml:space="preserve">Взаимодействие пользователей с частями </w:t>
      </w:r>
      <w:r w:rsidR="00AE4D76" w:rsidRPr="0090531F">
        <w:t>Сайта</w:t>
      </w:r>
      <w:r w:rsidRPr="0090531F">
        <w:t xml:space="preserve"> доступными пользователям для просмотра в браузере, должно осуществляться посредством визуального графического интерфейса (GUI). </w:t>
      </w:r>
    </w:p>
    <w:p w:rsidR="00B533D9" w:rsidRPr="0090531F" w:rsidRDefault="00B533D9" w:rsidP="00B533D9">
      <w:pPr>
        <w:pStyle w:val="PlainText1"/>
      </w:pPr>
      <w:r w:rsidRPr="0090531F">
        <w:t>Пользовательский интерфейс должен быть интуитивно понятным и простым. При его разработке должны учитываться следующие принципы:</w:t>
      </w:r>
    </w:p>
    <w:p w:rsidR="00B533D9" w:rsidRPr="0090531F" w:rsidRDefault="00B533D9" w:rsidP="00B533D9">
      <w:pPr>
        <w:pStyle w:val="ItemizedList1"/>
      </w:pPr>
      <w:r w:rsidRPr="0090531F">
        <w:t>единообразие в оформлении пользовательского интерфейса;</w:t>
      </w:r>
    </w:p>
    <w:p w:rsidR="00B533D9" w:rsidRPr="0090531F" w:rsidRDefault="00B533D9" w:rsidP="00B533D9">
      <w:pPr>
        <w:pStyle w:val="ItemizedList1"/>
      </w:pPr>
      <w:r w:rsidRPr="0090531F">
        <w:lastRenderedPageBreak/>
        <w:t>использование справочников и шаблонов для ввода данных;</w:t>
      </w:r>
    </w:p>
    <w:p w:rsidR="00B533D9" w:rsidRPr="0090531F" w:rsidRDefault="00B533D9" w:rsidP="00B533D9">
      <w:pPr>
        <w:pStyle w:val="ItemizedList1"/>
      </w:pPr>
      <w:r w:rsidRPr="0090531F">
        <w:t>использование подсказок при неправильных действиях пользователя.</w:t>
      </w:r>
    </w:p>
    <w:p w:rsidR="00B533D9" w:rsidRPr="0090531F" w:rsidRDefault="00B533D9" w:rsidP="00B533D9">
      <w:pPr>
        <w:pStyle w:val="Head2"/>
        <w:rPr>
          <w:rFonts w:cs="Times New Roman"/>
        </w:rPr>
      </w:pPr>
      <w:bookmarkStart w:id="179" w:name="_Toc162886459"/>
      <w:r w:rsidRPr="0090531F">
        <w:rPr>
          <w:rFonts w:cs="Times New Roman"/>
        </w:rPr>
        <w:t xml:space="preserve">Требования к транспортабельности </w:t>
      </w:r>
      <w:bookmarkEnd w:id="179"/>
      <w:r w:rsidR="00AE4D76" w:rsidRPr="0090531F">
        <w:rPr>
          <w:rFonts w:cs="Times New Roman"/>
        </w:rPr>
        <w:t>Сайта</w:t>
      </w:r>
    </w:p>
    <w:p w:rsidR="00B533D9" w:rsidRPr="0090531F" w:rsidRDefault="00B533D9" w:rsidP="007173A3">
      <w:pPr>
        <w:pStyle w:val="PlainText1"/>
      </w:pPr>
      <w:r w:rsidRPr="0090531F">
        <w:t xml:space="preserve">Требования к транспортабельности </w:t>
      </w:r>
      <w:r w:rsidR="00AE4D76" w:rsidRPr="0090531F">
        <w:t>Сайта</w:t>
      </w:r>
      <w:r w:rsidRPr="0090531F">
        <w:t xml:space="preserve"> не предъявляются.</w:t>
      </w:r>
    </w:p>
    <w:p w:rsidR="00B533D9" w:rsidRPr="0090531F" w:rsidRDefault="00B533D9" w:rsidP="00B533D9">
      <w:pPr>
        <w:pStyle w:val="Head2"/>
        <w:rPr>
          <w:rFonts w:cs="Times New Roman"/>
          <w:lang w:eastAsia="en-US"/>
        </w:rPr>
      </w:pPr>
      <w:bookmarkStart w:id="180" w:name="_Toc162886460"/>
      <w:r w:rsidRPr="0090531F">
        <w:rPr>
          <w:rFonts w:cs="Times New Roman"/>
          <w:lang w:eastAsia="en-US"/>
        </w:rPr>
        <w:t xml:space="preserve">Требования к эксплуатации, техническому обслуживанию, ремонту и хранению компонентов </w:t>
      </w:r>
      <w:bookmarkEnd w:id="180"/>
      <w:r w:rsidR="00AE4D76" w:rsidRPr="0090531F">
        <w:rPr>
          <w:rFonts w:cs="Times New Roman"/>
          <w:lang w:eastAsia="en-US"/>
        </w:rPr>
        <w:t>Сайта</w:t>
      </w:r>
    </w:p>
    <w:p w:rsidR="00B533D9" w:rsidRPr="0090531F" w:rsidRDefault="00B533D9" w:rsidP="00B533D9">
      <w:pPr>
        <w:pStyle w:val="PlainText1"/>
      </w:pPr>
      <w:r w:rsidRPr="0090531F">
        <w:t xml:space="preserve">Для обеспечения целостности данных </w:t>
      </w:r>
      <w:r w:rsidR="00AE4D76" w:rsidRPr="0090531F">
        <w:t>Сайта</w:t>
      </w:r>
      <w:r w:rsidRPr="0090531F">
        <w:t xml:space="preserve"> необходимо производить периодическое резервное копирование БД.</w:t>
      </w:r>
    </w:p>
    <w:p w:rsidR="00B533D9" w:rsidRPr="0090531F" w:rsidRDefault="00B533D9" w:rsidP="00B533D9">
      <w:pPr>
        <w:pStyle w:val="PlainText1"/>
      </w:pPr>
      <w:r w:rsidRPr="0090531F">
        <w:t xml:space="preserve">Выполнение процедур копирования и восстановления данных должно выполняться администратором </w:t>
      </w:r>
      <w:r w:rsidR="00AE4D76" w:rsidRPr="0090531F">
        <w:t>Сайта</w:t>
      </w:r>
      <w:r w:rsidRPr="0090531F">
        <w:t>.</w:t>
      </w:r>
    </w:p>
    <w:p w:rsidR="00B533D9" w:rsidRPr="0090531F" w:rsidRDefault="00B533D9" w:rsidP="007173A3">
      <w:pPr>
        <w:pStyle w:val="PlainText1"/>
      </w:pPr>
      <w:r w:rsidRPr="0090531F">
        <w:t xml:space="preserve">При возникновении аварийных и внештатных ситуаций на протяжении действия договора Исполнитель должен обеспечить восстановление </w:t>
      </w:r>
      <w:r w:rsidR="003B07BD" w:rsidRPr="0090531F">
        <w:t>Сайта</w:t>
      </w:r>
      <w:r w:rsidRPr="0090531F">
        <w:t xml:space="preserve"> из созданных резервных копий.</w:t>
      </w:r>
    </w:p>
    <w:p w:rsidR="00B533D9" w:rsidRPr="0090531F" w:rsidRDefault="00B533D9" w:rsidP="00B533D9">
      <w:pPr>
        <w:pStyle w:val="Head2"/>
        <w:rPr>
          <w:rFonts w:cs="Times New Roman"/>
          <w:lang w:eastAsia="en-US"/>
        </w:rPr>
      </w:pPr>
      <w:bookmarkStart w:id="181" w:name="_Toc162886461"/>
      <w:r w:rsidRPr="0090531F">
        <w:rPr>
          <w:rFonts w:cs="Times New Roman"/>
          <w:lang w:eastAsia="en-US"/>
        </w:rPr>
        <w:t>Требования к защите информации от несанкционированного доступа</w:t>
      </w:r>
      <w:bookmarkEnd w:id="181"/>
    </w:p>
    <w:p w:rsidR="00B533D9" w:rsidRPr="0090531F" w:rsidRDefault="00B533D9" w:rsidP="00AE4D76">
      <w:pPr>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Защита от несанкционированного доступа </w:t>
      </w:r>
      <w:r w:rsidR="00AE4D76" w:rsidRPr="0090531F">
        <w:rPr>
          <w:rFonts w:ascii="Times New Roman" w:eastAsia="Times New Roman" w:hAnsi="Times New Roman"/>
          <w:sz w:val="28"/>
          <w:szCs w:val="24"/>
          <w:lang w:eastAsia="ru-RU"/>
        </w:rPr>
        <w:t>к Сайту</w:t>
      </w:r>
      <w:r w:rsidRPr="0090531F">
        <w:rPr>
          <w:rFonts w:ascii="Times New Roman" w:eastAsia="Times New Roman" w:hAnsi="Times New Roman"/>
          <w:sz w:val="28"/>
          <w:szCs w:val="24"/>
          <w:lang w:eastAsia="ru-RU"/>
        </w:rPr>
        <w:t xml:space="preserve"> должна быть реализована за счет: </w:t>
      </w:r>
    </w:p>
    <w:p w:rsidR="00B533D9" w:rsidRPr="0090531F" w:rsidRDefault="00B533D9" w:rsidP="00AE4D76">
      <w:pPr>
        <w:pStyle w:val="aff"/>
        <w:numPr>
          <w:ilvl w:val="0"/>
          <w:numId w:val="54"/>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идентификации и аутентификации пользователей;</w:t>
      </w:r>
    </w:p>
    <w:p w:rsidR="00B533D9" w:rsidRPr="0090531F" w:rsidRDefault="00B533D9" w:rsidP="00AE4D76">
      <w:pPr>
        <w:pStyle w:val="aff"/>
        <w:numPr>
          <w:ilvl w:val="0"/>
          <w:numId w:val="54"/>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управления доступом пользователей в соответствии с ролевой моделью;</w:t>
      </w:r>
    </w:p>
    <w:p w:rsidR="00B533D9" w:rsidRPr="0090531F" w:rsidRDefault="00B533D9" w:rsidP="005545AB">
      <w:pPr>
        <w:pStyle w:val="aff"/>
        <w:numPr>
          <w:ilvl w:val="0"/>
          <w:numId w:val="54"/>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предоставление возможности входа в административную часть </w:t>
      </w:r>
      <w:r w:rsidR="007A6A05" w:rsidRPr="0090531F">
        <w:rPr>
          <w:rFonts w:ascii="Times New Roman" w:eastAsia="Times New Roman" w:hAnsi="Times New Roman"/>
          <w:sz w:val="28"/>
          <w:szCs w:val="24"/>
          <w:lang w:eastAsia="ru-RU"/>
        </w:rPr>
        <w:t>Сайта</w:t>
      </w:r>
      <w:r w:rsidRPr="0090531F">
        <w:rPr>
          <w:rFonts w:ascii="Times New Roman" w:eastAsia="Times New Roman" w:hAnsi="Times New Roman"/>
          <w:sz w:val="28"/>
          <w:szCs w:val="24"/>
          <w:lang w:eastAsia="ru-RU"/>
        </w:rPr>
        <w:t xml:space="preserve"> и дальнейшую работу </w:t>
      </w:r>
      <w:r w:rsidR="007A6A05" w:rsidRPr="0090531F">
        <w:rPr>
          <w:rFonts w:ascii="Times New Roman" w:eastAsia="Times New Roman" w:hAnsi="Times New Roman"/>
          <w:sz w:val="28"/>
          <w:szCs w:val="24"/>
          <w:lang w:eastAsia="ru-RU"/>
        </w:rPr>
        <w:t>на Сайте</w:t>
      </w:r>
      <w:r w:rsidRPr="0090531F">
        <w:rPr>
          <w:rFonts w:ascii="Times New Roman" w:eastAsia="Times New Roman" w:hAnsi="Times New Roman"/>
          <w:sz w:val="28"/>
          <w:szCs w:val="24"/>
          <w:lang w:eastAsia="ru-RU"/>
        </w:rPr>
        <w:t xml:space="preserve"> пользователями только при указании уникального логина пользователя и его пароля, определяющая пользователя на время сеанса работы с </w:t>
      </w:r>
      <w:r w:rsidR="007A6A05" w:rsidRPr="0090531F">
        <w:rPr>
          <w:rFonts w:ascii="Times New Roman" w:eastAsia="Times New Roman" w:hAnsi="Times New Roman"/>
          <w:sz w:val="28"/>
          <w:szCs w:val="24"/>
          <w:lang w:eastAsia="ru-RU"/>
        </w:rPr>
        <w:t>Сайтом</w:t>
      </w:r>
      <w:r w:rsidRPr="0090531F">
        <w:rPr>
          <w:rFonts w:ascii="Times New Roman" w:eastAsia="Times New Roman" w:hAnsi="Times New Roman"/>
          <w:sz w:val="28"/>
          <w:szCs w:val="24"/>
          <w:lang w:eastAsia="ru-RU"/>
        </w:rPr>
        <w:t xml:space="preserve">; </w:t>
      </w:r>
    </w:p>
    <w:p w:rsidR="00B533D9" w:rsidRPr="0090531F" w:rsidRDefault="00B533D9" w:rsidP="005545AB">
      <w:pPr>
        <w:pStyle w:val="aff"/>
        <w:numPr>
          <w:ilvl w:val="0"/>
          <w:numId w:val="54"/>
        </w:numPr>
        <w:spacing w:after="60" w:line="360"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хранение паролей доступа в зашифрованном виде. Шифрование паролей должно осуществляться средствами программного обеспечения, встроенного в СУБД;</w:t>
      </w:r>
    </w:p>
    <w:p w:rsidR="00B533D9" w:rsidRPr="0090531F" w:rsidRDefault="00B533D9" w:rsidP="007173A3">
      <w:pPr>
        <w:spacing w:line="312" w:lineRule="auto"/>
        <w:ind w:firstLine="709"/>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В целях защиты данных сервера БД от несанкционированного доступа функциональные и внешние пользователи </w:t>
      </w:r>
      <w:r w:rsidR="007A6A05" w:rsidRPr="0090531F">
        <w:rPr>
          <w:rFonts w:ascii="Times New Roman" w:eastAsia="Times New Roman" w:hAnsi="Times New Roman"/>
          <w:sz w:val="28"/>
          <w:szCs w:val="24"/>
          <w:lang w:eastAsia="ru-RU"/>
        </w:rPr>
        <w:t>Сайта</w:t>
      </w:r>
      <w:r w:rsidRPr="0090531F">
        <w:rPr>
          <w:rFonts w:ascii="Times New Roman" w:eastAsia="Times New Roman" w:hAnsi="Times New Roman"/>
          <w:sz w:val="28"/>
          <w:szCs w:val="24"/>
          <w:lang w:eastAsia="ru-RU"/>
        </w:rPr>
        <w:t xml:space="preserve"> не должны знать пароль доступа к серверу БД. Авторизация пользователя </w:t>
      </w:r>
      <w:r w:rsidR="00AE4D76" w:rsidRPr="0090531F">
        <w:rPr>
          <w:rFonts w:ascii="Times New Roman" w:eastAsia="Times New Roman" w:hAnsi="Times New Roman"/>
          <w:sz w:val="28"/>
          <w:szCs w:val="24"/>
          <w:lang w:eastAsia="ru-RU"/>
        </w:rPr>
        <w:t>на Сайте</w:t>
      </w:r>
      <w:r w:rsidRPr="0090531F">
        <w:rPr>
          <w:rFonts w:ascii="Times New Roman" w:eastAsia="Times New Roman" w:hAnsi="Times New Roman"/>
          <w:sz w:val="28"/>
          <w:szCs w:val="24"/>
          <w:lang w:eastAsia="ru-RU"/>
        </w:rPr>
        <w:t xml:space="preserve"> должна предусматривать </w:t>
      </w:r>
      <w:r w:rsidRPr="0090531F">
        <w:rPr>
          <w:rFonts w:ascii="Times New Roman" w:eastAsia="Times New Roman" w:hAnsi="Times New Roman"/>
          <w:sz w:val="28"/>
          <w:szCs w:val="24"/>
          <w:lang w:eastAsia="ru-RU"/>
        </w:rPr>
        <w:lastRenderedPageBreak/>
        <w:t xml:space="preserve">доступ к функциям </w:t>
      </w:r>
      <w:r w:rsidR="007A6A05" w:rsidRPr="0090531F">
        <w:rPr>
          <w:rFonts w:ascii="Times New Roman" w:eastAsia="Times New Roman" w:hAnsi="Times New Roman"/>
          <w:sz w:val="28"/>
          <w:szCs w:val="24"/>
          <w:lang w:eastAsia="ru-RU"/>
        </w:rPr>
        <w:t>Сайта</w:t>
      </w:r>
      <w:r w:rsidRPr="0090531F">
        <w:rPr>
          <w:rFonts w:ascii="Times New Roman" w:eastAsia="Times New Roman" w:hAnsi="Times New Roman"/>
          <w:sz w:val="28"/>
          <w:szCs w:val="24"/>
          <w:lang w:eastAsia="ru-RU"/>
        </w:rPr>
        <w:t xml:space="preserve"> в соответствии с ролью пользователя без доступа к серверу базы данных.</w:t>
      </w:r>
    </w:p>
    <w:p w:rsidR="00B533D9" w:rsidRPr="0090531F" w:rsidRDefault="00B533D9" w:rsidP="00B533D9">
      <w:pPr>
        <w:pStyle w:val="Head2"/>
        <w:rPr>
          <w:rFonts w:cs="Times New Roman"/>
          <w:lang w:eastAsia="en-US"/>
        </w:rPr>
      </w:pPr>
      <w:bookmarkStart w:id="182" w:name="_Toc162886462"/>
      <w:r w:rsidRPr="0090531F">
        <w:rPr>
          <w:rFonts w:cs="Times New Roman"/>
          <w:lang w:eastAsia="en-US"/>
        </w:rPr>
        <w:t xml:space="preserve">Требования к режимам функционирования </w:t>
      </w:r>
      <w:bookmarkEnd w:id="182"/>
      <w:r w:rsidR="00AE4D76" w:rsidRPr="0090531F">
        <w:rPr>
          <w:rFonts w:cs="Times New Roman"/>
          <w:lang w:eastAsia="en-US"/>
        </w:rPr>
        <w:t>Сайта</w:t>
      </w:r>
    </w:p>
    <w:p w:rsidR="00B533D9" w:rsidRPr="0090531F" w:rsidRDefault="00AE4D76" w:rsidP="007173A3">
      <w:pPr>
        <w:pStyle w:val="PlainText1"/>
      </w:pPr>
      <w:r w:rsidRPr="0090531F">
        <w:t>Сайт</w:t>
      </w:r>
      <w:r w:rsidR="00B533D9" w:rsidRPr="0090531F">
        <w:t xml:space="preserve"> долж</w:t>
      </w:r>
      <w:r w:rsidRPr="0090531F">
        <w:t>е</w:t>
      </w:r>
      <w:r w:rsidR="00B533D9" w:rsidRPr="0090531F">
        <w:t>н поддерживать функционирование в следующих режимах:</w:t>
      </w:r>
    </w:p>
    <w:p w:rsidR="00B533D9" w:rsidRPr="0090531F" w:rsidRDefault="00B533D9" w:rsidP="005545AB">
      <w:pPr>
        <w:pStyle w:val="PlainText1"/>
        <w:numPr>
          <w:ilvl w:val="0"/>
          <w:numId w:val="67"/>
        </w:numPr>
      </w:pPr>
      <w:r w:rsidRPr="0090531F">
        <w:t xml:space="preserve">штатный режим (режим, обеспечивающий выполнение </w:t>
      </w:r>
      <w:r w:rsidR="005A4C79" w:rsidRPr="0090531F">
        <w:t xml:space="preserve">технологических </w:t>
      </w:r>
      <w:r w:rsidRPr="0090531F">
        <w:t xml:space="preserve">функций </w:t>
      </w:r>
      <w:r w:rsidR="00AE4D76" w:rsidRPr="0090531F">
        <w:t>Сайта</w:t>
      </w:r>
      <w:r w:rsidRPr="0090531F">
        <w:t xml:space="preserve"> в полном объеме);</w:t>
      </w:r>
    </w:p>
    <w:p w:rsidR="00B533D9" w:rsidRPr="0090531F" w:rsidRDefault="00B533D9" w:rsidP="005545AB">
      <w:pPr>
        <w:pStyle w:val="PlainText1"/>
        <w:numPr>
          <w:ilvl w:val="0"/>
          <w:numId w:val="67"/>
        </w:numPr>
      </w:pPr>
      <w:r w:rsidRPr="0090531F">
        <w:t>сервисный режим (режим для проведения реконфигурирования, обновления и профилактического обслуживания);</w:t>
      </w:r>
    </w:p>
    <w:p w:rsidR="00B533D9" w:rsidRPr="0090531F" w:rsidRDefault="00B533D9" w:rsidP="005545AB">
      <w:pPr>
        <w:pStyle w:val="PlainText1"/>
        <w:numPr>
          <w:ilvl w:val="0"/>
          <w:numId w:val="67"/>
        </w:numPr>
      </w:pPr>
      <w:r w:rsidRPr="0090531F">
        <w:t xml:space="preserve">аварийный режим (режим, в котором доступ пользователей к функциям </w:t>
      </w:r>
      <w:r w:rsidR="00AE4D76" w:rsidRPr="0090531F">
        <w:t>Сайта</w:t>
      </w:r>
      <w:r w:rsidRPr="0090531F">
        <w:t xml:space="preserve"> невозможен. </w:t>
      </w:r>
      <w:r w:rsidR="00AE4D76" w:rsidRPr="0090531F">
        <w:t>Сайт</w:t>
      </w:r>
      <w:r w:rsidRPr="0090531F">
        <w:t xml:space="preserve"> переходит в аварийный режим при возникновении нештатной ситуации и невозможности штатной работы).</w:t>
      </w:r>
    </w:p>
    <w:p w:rsidR="00B533D9" w:rsidRPr="0090531F" w:rsidRDefault="00B533D9" w:rsidP="00B533D9">
      <w:pPr>
        <w:pStyle w:val="Head2"/>
        <w:rPr>
          <w:rFonts w:cs="Times New Roman"/>
          <w:lang w:eastAsia="en-US"/>
        </w:rPr>
      </w:pPr>
      <w:bookmarkStart w:id="183" w:name="_Toc162886463"/>
      <w:bookmarkStart w:id="184" w:name="_Ref70554782"/>
      <w:bookmarkStart w:id="185" w:name="_Toc405939438"/>
      <w:bookmarkStart w:id="186" w:name="_Toc407212638"/>
      <w:bookmarkStart w:id="187" w:name="_Toc490344655"/>
      <w:bookmarkStart w:id="188" w:name="_Toc490344670"/>
      <w:r w:rsidRPr="0090531F">
        <w:rPr>
          <w:rFonts w:cs="Times New Roman"/>
          <w:lang w:eastAsia="en-US"/>
        </w:rPr>
        <w:t xml:space="preserve">Требования к характеристикам взаимосвязей </w:t>
      </w:r>
      <w:r w:rsidR="00AE4D76" w:rsidRPr="0090531F">
        <w:rPr>
          <w:rFonts w:cs="Times New Roman"/>
          <w:lang w:eastAsia="en-US"/>
        </w:rPr>
        <w:t>Сайта</w:t>
      </w:r>
      <w:r w:rsidRPr="0090531F">
        <w:rPr>
          <w:rFonts w:cs="Times New Roman"/>
          <w:lang w:eastAsia="en-US"/>
        </w:rPr>
        <w:t xml:space="preserve"> со смежными системами</w:t>
      </w:r>
      <w:bookmarkEnd w:id="183"/>
      <w:r w:rsidRPr="0090531F">
        <w:rPr>
          <w:rFonts w:cs="Times New Roman"/>
          <w:lang w:eastAsia="en-US"/>
        </w:rPr>
        <w:t xml:space="preserve"> </w:t>
      </w:r>
    </w:p>
    <w:p w:rsidR="00B533D9" w:rsidRPr="0090531F" w:rsidRDefault="00AE4D76" w:rsidP="00B533D9">
      <w:pPr>
        <w:pStyle w:val="PlainText1"/>
      </w:pPr>
      <w:r w:rsidRPr="0090531F">
        <w:t>Сайт</w:t>
      </w:r>
      <w:r w:rsidR="00B533D9" w:rsidRPr="0090531F">
        <w:t xml:space="preserve"> долж</w:t>
      </w:r>
      <w:r w:rsidRPr="0090531F">
        <w:t>ен</w:t>
      </w:r>
      <w:r w:rsidR="00B533D9" w:rsidRPr="0090531F">
        <w:t xml:space="preserve"> быть интегрирован со следующими внешними информационными системами:</w:t>
      </w:r>
    </w:p>
    <w:p w:rsidR="00B533D9" w:rsidRPr="0090531F" w:rsidRDefault="00B533D9" w:rsidP="005545AB">
      <w:pPr>
        <w:pStyle w:val="TableItemizedList3"/>
        <w:numPr>
          <w:ilvl w:val="0"/>
          <w:numId w:val="29"/>
        </w:numPr>
        <w:ind w:left="0"/>
        <w:jc w:val="both"/>
      </w:pPr>
      <w:r w:rsidRPr="0090531F">
        <w:t xml:space="preserve">Видеохостинги </w:t>
      </w:r>
      <w:r w:rsidRPr="0090531F">
        <w:rPr>
          <w:lang w:val="en-US"/>
        </w:rPr>
        <w:t>Rutube</w:t>
      </w:r>
      <w:r w:rsidRPr="0090531F">
        <w:t xml:space="preserve">, </w:t>
      </w:r>
      <w:r w:rsidRPr="0090531F">
        <w:rPr>
          <w:lang w:val="en-US"/>
        </w:rPr>
        <w:t>VK</w:t>
      </w:r>
      <w:r w:rsidRPr="0090531F">
        <w:t xml:space="preserve">, ОК, Дзен видео в части публикации видео контента; </w:t>
      </w:r>
    </w:p>
    <w:p w:rsidR="00B533D9" w:rsidRPr="0090531F" w:rsidRDefault="00B533D9" w:rsidP="005545AB">
      <w:pPr>
        <w:pStyle w:val="TableItemizedList3"/>
        <w:numPr>
          <w:ilvl w:val="0"/>
          <w:numId w:val="29"/>
        </w:numPr>
        <w:ind w:left="0"/>
        <w:jc w:val="both"/>
      </w:pPr>
      <w:r w:rsidRPr="0090531F">
        <w:t xml:space="preserve">Яндекс.Метрика в части сбора статистики посещения </w:t>
      </w:r>
      <w:r w:rsidR="007A6A05" w:rsidRPr="0090531F">
        <w:t>С</w:t>
      </w:r>
      <w:r w:rsidRPr="0090531F">
        <w:t>айта;</w:t>
      </w:r>
    </w:p>
    <w:p w:rsidR="00B533D9" w:rsidRPr="0090531F" w:rsidRDefault="00B533D9" w:rsidP="005545AB">
      <w:pPr>
        <w:pStyle w:val="TableItemizedList3"/>
        <w:numPr>
          <w:ilvl w:val="0"/>
          <w:numId w:val="29"/>
        </w:numPr>
        <w:ind w:left="0"/>
        <w:jc w:val="both"/>
      </w:pPr>
      <w:r w:rsidRPr="0090531F">
        <w:t xml:space="preserve">Социальными сетями </w:t>
      </w:r>
      <w:r w:rsidRPr="0090531F">
        <w:rPr>
          <w:lang w:val="en-US"/>
        </w:rPr>
        <w:t>VK</w:t>
      </w:r>
      <w:r w:rsidRPr="0090531F">
        <w:t xml:space="preserve">, </w:t>
      </w:r>
      <w:r w:rsidRPr="0090531F">
        <w:rPr>
          <w:lang w:val="en-US"/>
        </w:rPr>
        <w:t>Telegram</w:t>
      </w:r>
      <w:r w:rsidRPr="0090531F">
        <w:t xml:space="preserve">, Одноклассники в части возможности поделиться материалами </w:t>
      </w:r>
      <w:r w:rsidR="007A6A05" w:rsidRPr="0090531F">
        <w:t>Сайта;</w:t>
      </w:r>
    </w:p>
    <w:p w:rsidR="00B533D9" w:rsidRPr="0090531F" w:rsidRDefault="00B533D9" w:rsidP="005545AB">
      <w:pPr>
        <w:pStyle w:val="TableItemizedList3"/>
        <w:numPr>
          <w:ilvl w:val="0"/>
          <w:numId w:val="29"/>
        </w:numPr>
        <w:ind w:left="0"/>
        <w:jc w:val="both"/>
      </w:pPr>
      <w:r w:rsidRPr="0090531F">
        <w:rPr>
          <w:lang w:val="en-US"/>
        </w:rPr>
        <w:t>LibreOffice</w:t>
      </w:r>
      <w:r w:rsidRPr="0090531F">
        <w:t xml:space="preserve"> </w:t>
      </w:r>
      <w:r w:rsidRPr="0090531F">
        <w:rPr>
          <w:lang w:val="en-US"/>
        </w:rPr>
        <w:t>d</w:t>
      </w:r>
      <w:r w:rsidRPr="0090531F">
        <w:t>oc</w:t>
      </w:r>
      <w:r w:rsidRPr="0090531F">
        <w:rPr>
          <w:lang w:val="en-US"/>
        </w:rPr>
        <w:t>ument</w:t>
      </w:r>
      <w:r w:rsidRPr="0090531F">
        <w:t xml:space="preserve"> Viewer в части просмотра документов.</w:t>
      </w:r>
    </w:p>
    <w:p w:rsidR="00B533D9" w:rsidRPr="0090531F" w:rsidRDefault="00B533D9" w:rsidP="00B533D9">
      <w:pPr>
        <w:pStyle w:val="Head2"/>
        <w:rPr>
          <w:rFonts w:cs="Times New Roman"/>
          <w:lang w:eastAsia="en-US"/>
        </w:rPr>
      </w:pPr>
      <w:bookmarkStart w:id="189" w:name="_Toc162886464"/>
      <w:r w:rsidRPr="0090531F">
        <w:rPr>
          <w:rFonts w:cs="Times New Roman"/>
          <w:lang w:eastAsia="en-US"/>
        </w:rPr>
        <w:t xml:space="preserve">Требования по диагностированию </w:t>
      </w:r>
      <w:bookmarkEnd w:id="189"/>
      <w:r w:rsidR="00AE4D76" w:rsidRPr="0090531F">
        <w:rPr>
          <w:rFonts w:cs="Times New Roman"/>
          <w:lang w:eastAsia="en-US"/>
        </w:rPr>
        <w:t>Сайту</w:t>
      </w:r>
    </w:p>
    <w:p w:rsidR="00B533D9" w:rsidRPr="0090531F" w:rsidRDefault="00AE4D76" w:rsidP="007173A3">
      <w:pPr>
        <w:pStyle w:val="PlainText1"/>
      </w:pPr>
      <w:r w:rsidRPr="0090531F">
        <w:t>Сайт</w:t>
      </w:r>
      <w:r w:rsidR="00B533D9" w:rsidRPr="0090531F">
        <w:t xml:space="preserve"> долж</w:t>
      </w:r>
      <w:r w:rsidRPr="0090531F">
        <w:t>е</w:t>
      </w:r>
      <w:r w:rsidR="00B533D9" w:rsidRPr="0090531F">
        <w:t xml:space="preserve">н обеспечивать возможность диагностирования и контроля работоспособности </w:t>
      </w:r>
      <w:r w:rsidRPr="0090531F">
        <w:t>Сайта</w:t>
      </w:r>
      <w:r w:rsidR="00B533D9" w:rsidRPr="0090531F">
        <w:t>, а именно:</w:t>
      </w:r>
    </w:p>
    <w:p w:rsidR="00B533D9" w:rsidRPr="0090531F" w:rsidRDefault="00B533D9" w:rsidP="005545AB">
      <w:pPr>
        <w:pStyle w:val="ItemizedList1"/>
        <w:numPr>
          <w:ilvl w:val="0"/>
          <w:numId w:val="30"/>
        </w:numPr>
        <w:ind w:left="0" w:firstLine="851"/>
        <w:rPr>
          <w:rFonts w:eastAsiaTheme="minorEastAsia"/>
          <w:szCs w:val="28"/>
        </w:rPr>
      </w:pPr>
      <w:r w:rsidRPr="0090531F">
        <w:rPr>
          <w:rFonts w:eastAsiaTheme="minorEastAsia"/>
          <w:szCs w:val="28"/>
        </w:rPr>
        <w:t>проверка работоспособности программного обеспечения;</w:t>
      </w:r>
    </w:p>
    <w:p w:rsidR="00B533D9" w:rsidRPr="0090531F" w:rsidRDefault="00B533D9" w:rsidP="005545AB">
      <w:pPr>
        <w:pStyle w:val="ItemizedList1"/>
        <w:numPr>
          <w:ilvl w:val="0"/>
          <w:numId w:val="30"/>
        </w:numPr>
        <w:ind w:left="0" w:firstLine="851"/>
        <w:rPr>
          <w:rFonts w:eastAsiaTheme="minorEastAsia"/>
          <w:szCs w:val="28"/>
        </w:rPr>
      </w:pPr>
      <w:r w:rsidRPr="0090531F">
        <w:rPr>
          <w:rFonts w:eastAsiaTheme="minorEastAsia"/>
          <w:szCs w:val="28"/>
        </w:rPr>
        <w:t>выявление отказов программного обеспечения;</w:t>
      </w:r>
    </w:p>
    <w:p w:rsidR="00B533D9" w:rsidRPr="0090531F" w:rsidRDefault="00B533D9" w:rsidP="005545AB">
      <w:pPr>
        <w:pStyle w:val="ItemizedList1"/>
        <w:numPr>
          <w:ilvl w:val="0"/>
          <w:numId w:val="30"/>
        </w:numPr>
        <w:ind w:left="0" w:firstLine="851"/>
        <w:rPr>
          <w:szCs w:val="28"/>
        </w:rPr>
      </w:pPr>
      <w:r w:rsidRPr="0090531F">
        <w:rPr>
          <w:rFonts w:eastAsiaTheme="minorEastAsia"/>
          <w:szCs w:val="28"/>
        </w:rPr>
        <w:t xml:space="preserve">автоматизированный (автоматический) контроль функционирования программных средств </w:t>
      </w:r>
      <w:r w:rsidR="007A6A05" w:rsidRPr="0090531F">
        <w:rPr>
          <w:rFonts w:eastAsiaTheme="minorEastAsia"/>
          <w:szCs w:val="28"/>
        </w:rPr>
        <w:t>Сайта</w:t>
      </w:r>
      <w:r w:rsidRPr="0090531F">
        <w:rPr>
          <w:rFonts w:eastAsiaTheme="minorEastAsia"/>
          <w:szCs w:val="28"/>
        </w:rPr>
        <w:t xml:space="preserve"> с фиксацией событий в соответствующих журналах (лог-файлах).</w:t>
      </w:r>
    </w:p>
    <w:p w:rsidR="00B533D9" w:rsidRPr="0090531F" w:rsidRDefault="00B533D9" w:rsidP="00B533D9">
      <w:pPr>
        <w:pStyle w:val="Head2"/>
        <w:rPr>
          <w:rFonts w:cs="Times New Roman"/>
          <w:lang w:eastAsia="en-US"/>
        </w:rPr>
      </w:pPr>
      <w:bookmarkStart w:id="190" w:name="_Toc162886465"/>
      <w:r w:rsidRPr="0090531F">
        <w:rPr>
          <w:rFonts w:cs="Times New Roman"/>
          <w:lang w:eastAsia="en-US"/>
        </w:rPr>
        <w:lastRenderedPageBreak/>
        <w:t xml:space="preserve">Перспективы развития, модернизации </w:t>
      </w:r>
      <w:bookmarkEnd w:id="190"/>
      <w:r w:rsidR="00AE4D76" w:rsidRPr="0090531F">
        <w:rPr>
          <w:rFonts w:cs="Times New Roman"/>
          <w:lang w:eastAsia="en-US"/>
        </w:rPr>
        <w:t>Сайта</w:t>
      </w:r>
    </w:p>
    <w:p w:rsidR="00B533D9" w:rsidRPr="0090531F" w:rsidRDefault="00B533D9" w:rsidP="007173A3">
      <w:pPr>
        <w:pStyle w:val="PlainText1"/>
      </w:pPr>
      <w:r w:rsidRPr="0090531F">
        <w:t>Созданн</w:t>
      </w:r>
      <w:r w:rsidR="007A6A05" w:rsidRPr="0090531F">
        <w:t>ый</w:t>
      </w:r>
      <w:r w:rsidRPr="0090531F">
        <w:t xml:space="preserve"> в рамках оказан</w:t>
      </w:r>
      <w:r w:rsidR="007A6A05" w:rsidRPr="0090531F">
        <w:t>ных</w:t>
      </w:r>
      <w:r w:rsidRPr="0090531F">
        <w:t xml:space="preserve"> услуг </w:t>
      </w:r>
      <w:r w:rsidR="007A6A05" w:rsidRPr="0090531F">
        <w:t>Сайта</w:t>
      </w:r>
      <w:r w:rsidRPr="0090531F">
        <w:t xml:space="preserve"> должна позволять расширение функциональных возможностей путем добавления новых модулей, разделов и подразделов. </w:t>
      </w:r>
    </w:p>
    <w:p w:rsidR="00B533D9" w:rsidRPr="0090531F" w:rsidRDefault="00AE4D76" w:rsidP="007173A3">
      <w:pPr>
        <w:pStyle w:val="PlainText1"/>
      </w:pPr>
      <w:r w:rsidRPr="0090531F">
        <w:t>Сайт</w:t>
      </w:r>
      <w:r w:rsidR="00B533D9" w:rsidRPr="0090531F">
        <w:t xml:space="preserve"> долж</w:t>
      </w:r>
      <w:r w:rsidRPr="0090531F">
        <w:t>ен</w:t>
      </w:r>
      <w:r w:rsidR="00B533D9" w:rsidRPr="0090531F">
        <w:t xml:space="preserve"> обеспечивать возможность дальнейшей модернизации как программного обеспечения, так и комплекса технических средств.</w:t>
      </w:r>
    </w:p>
    <w:p w:rsidR="00B533D9" w:rsidRPr="0090531F" w:rsidRDefault="00B533D9" w:rsidP="00B533D9">
      <w:pPr>
        <w:pStyle w:val="Head2"/>
        <w:rPr>
          <w:rFonts w:cs="Times New Roman"/>
        </w:rPr>
      </w:pPr>
      <w:bookmarkStart w:id="191" w:name="_Toc162886466"/>
      <w:bookmarkEnd w:id="184"/>
      <w:bookmarkEnd w:id="185"/>
      <w:bookmarkEnd w:id="186"/>
      <w:bookmarkEnd w:id="187"/>
      <w:bookmarkEnd w:id="188"/>
      <w:r w:rsidRPr="0090531F">
        <w:rPr>
          <w:rFonts w:cs="Times New Roman"/>
        </w:rPr>
        <w:t>Перечень аварийных ситуаций, по которым должно быть регламентированы требования к надежности, и значения соответствующих показателей</w:t>
      </w:r>
      <w:bookmarkEnd w:id="191"/>
    </w:p>
    <w:p w:rsidR="00B533D9" w:rsidRPr="0090531F" w:rsidRDefault="00B533D9" w:rsidP="00B533D9">
      <w:pPr>
        <w:pStyle w:val="PlainText1"/>
      </w:pPr>
      <w:r w:rsidRPr="0090531F">
        <w:t xml:space="preserve">При разработке </w:t>
      </w:r>
      <w:r w:rsidR="00AE4D76" w:rsidRPr="0090531F">
        <w:t>Сайта</w:t>
      </w:r>
      <w:r w:rsidRPr="0090531F">
        <w:t xml:space="preserve"> необходимо учитывать возможность возникновения следующих аварийных ситуаций:</w:t>
      </w:r>
    </w:p>
    <w:p w:rsidR="00B533D9" w:rsidRPr="0090531F" w:rsidRDefault="00B533D9" w:rsidP="005545AB">
      <w:pPr>
        <w:pStyle w:val="ItemizedList1"/>
        <w:numPr>
          <w:ilvl w:val="0"/>
          <w:numId w:val="64"/>
        </w:numPr>
      </w:pPr>
      <w:r w:rsidRPr="0090531F">
        <w:t>отказы в системе электроснабжения:</w:t>
      </w:r>
    </w:p>
    <w:p w:rsidR="00B533D9" w:rsidRPr="0090531F" w:rsidRDefault="00B533D9" w:rsidP="00B533D9">
      <w:pPr>
        <w:pStyle w:val="ItemizedList2"/>
      </w:pPr>
      <w:r w:rsidRPr="0090531F">
        <w:t>отказы технических средств в контуре электропитания системе;</w:t>
      </w:r>
    </w:p>
    <w:p w:rsidR="00B533D9" w:rsidRPr="0090531F" w:rsidRDefault="00B533D9" w:rsidP="00B533D9">
      <w:pPr>
        <w:pStyle w:val="ItemizedList2"/>
      </w:pPr>
      <w:r w:rsidRPr="0090531F">
        <w:t>полное отключение электроэнергии;</w:t>
      </w:r>
    </w:p>
    <w:p w:rsidR="00B533D9" w:rsidRPr="0090531F" w:rsidRDefault="00B533D9" w:rsidP="00B533D9">
      <w:pPr>
        <w:pStyle w:val="ItemizedList1"/>
      </w:pPr>
      <w:r w:rsidRPr="0090531F">
        <w:t>отказы комплекса технических средств (аппаратных средств):</w:t>
      </w:r>
    </w:p>
    <w:p w:rsidR="00B533D9" w:rsidRPr="0090531F" w:rsidRDefault="00B533D9" w:rsidP="00B533D9">
      <w:pPr>
        <w:pStyle w:val="ItemizedList2"/>
      </w:pPr>
      <w:r w:rsidRPr="0090531F">
        <w:t>отказы серверного оборудования;</w:t>
      </w:r>
    </w:p>
    <w:p w:rsidR="00B533D9" w:rsidRPr="0090531F" w:rsidRDefault="00B533D9" w:rsidP="00B533D9">
      <w:pPr>
        <w:pStyle w:val="ItemizedList2"/>
      </w:pPr>
      <w:r w:rsidRPr="0090531F">
        <w:t>отказы АРМ пользователей;</w:t>
      </w:r>
    </w:p>
    <w:p w:rsidR="00B533D9" w:rsidRPr="0090531F" w:rsidRDefault="00B533D9" w:rsidP="00B533D9">
      <w:pPr>
        <w:pStyle w:val="ItemizedList2"/>
      </w:pPr>
      <w:r w:rsidRPr="0090531F">
        <w:t>отказы сетевого, телекоммуникационного оборудования и каналов связи;</w:t>
      </w:r>
    </w:p>
    <w:p w:rsidR="00B533D9" w:rsidRPr="0090531F" w:rsidRDefault="00B533D9" w:rsidP="00B533D9">
      <w:pPr>
        <w:pStyle w:val="ItemizedList2"/>
      </w:pPr>
      <w:r w:rsidRPr="0090531F">
        <w:t>отказы оборудования системы резервного копирования информации;</w:t>
      </w:r>
    </w:p>
    <w:p w:rsidR="00B533D9" w:rsidRPr="0090531F" w:rsidRDefault="00B533D9" w:rsidP="005545AB">
      <w:pPr>
        <w:pStyle w:val="ItemizedList1"/>
        <w:numPr>
          <w:ilvl w:val="0"/>
          <w:numId w:val="63"/>
        </w:numPr>
      </w:pPr>
      <w:r w:rsidRPr="0090531F">
        <w:t>отказы программных средств:</w:t>
      </w:r>
    </w:p>
    <w:p w:rsidR="00B533D9" w:rsidRPr="0090531F" w:rsidRDefault="00B533D9" w:rsidP="00B533D9">
      <w:pPr>
        <w:pStyle w:val="ItemizedList2"/>
      </w:pPr>
      <w:r w:rsidRPr="0090531F">
        <w:t>отказы общего программного обеспечения;</w:t>
      </w:r>
    </w:p>
    <w:p w:rsidR="00B533D9" w:rsidRPr="0090531F" w:rsidRDefault="00B533D9" w:rsidP="00B533D9">
      <w:pPr>
        <w:pStyle w:val="ItemizedList2"/>
      </w:pPr>
      <w:r w:rsidRPr="0090531F">
        <w:t>отказы специального программного обеспечения;</w:t>
      </w:r>
    </w:p>
    <w:p w:rsidR="00B533D9" w:rsidRPr="0090531F" w:rsidRDefault="00B533D9" w:rsidP="005545AB">
      <w:pPr>
        <w:pStyle w:val="ItemizedList1"/>
        <w:numPr>
          <w:ilvl w:val="0"/>
          <w:numId w:val="63"/>
        </w:numPr>
      </w:pPr>
      <w:r w:rsidRPr="0090531F">
        <w:t>отказы в результате ошибок обслуживающего персонала и пользователей.</w:t>
      </w:r>
    </w:p>
    <w:p w:rsidR="00B533D9" w:rsidRPr="0090531F" w:rsidRDefault="00B533D9" w:rsidP="00B533D9">
      <w:pPr>
        <w:pStyle w:val="Head2"/>
        <w:rPr>
          <w:rFonts w:cs="Times New Roman"/>
        </w:rPr>
      </w:pPr>
      <w:bookmarkStart w:id="192" w:name="_Toc490344652"/>
      <w:bookmarkStart w:id="193" w:name="_Toc114662685"/>
      <w:bookmarkStart w:id="194" w:name="_Toc162886467"/>
      <w:r w:rsidRPr="0090531F">
        <w:rPr>
          <w:rFonts w:cs="Times New Roman"/>
        </w:rPr>
        <w:t>Требования по сохранности информации при авариях</w:t>
      </w:r>
      <w:bookmarkEnd w:id="192"/>
      <w:bookmarkEnd w:id="193"/>
      <w:bookmarkEnd w:id="194"/>
    </w:p>
    <w:p w:rsidR="00B533D9" w:rsidRPr="0090531F" w:rsidRDefault="00B533D9" w:rsidP="00B533D9">
      <w:pPr>
        <w:pStyle w:val="PlainText1"/>
      </w:pPr>
      <w:r w:rsidRPr="0090531F">
        <w:t xml:space="preserve">Программное обеспечение </w:t>
      </w:r>
      <w:r w:rsidR="00AE4D76" w:rsidRPr="0090531F">
        <w:t>Сайта</w:t>
      </w:r>
      <w:r w:rsidRPr="0090531F">
        <w:t xml:space="preserve"> должно восстанавливать свое функционирование при корректном перезапуске аппаратных средств. Должна </w:t>
      </w:r>
      <w:r w:rsidRPr="0090531F">
        <w:lastRenderedPageBreak/>
        <w:t xml:space="preserve">быть предусмотрена возможность организации автоматического и ручного резервного копирования данных </w:t>
      </w:r>
      <w:r w:rsidR="00AE4D76" w:rsidRPr="0090531F">
        <w:t>Сайта</w:t>
      </w:r>
      <w:r w:rsidRPr="0090531F">
        <w:t>.</w:t>
      </w:r>
    </w:p>
    <w:p w:rsidR="00B533D9" w:rsidRPr="0090531F" w:rsidRDefault="00B533D9" w:rsidP="00B533D9">
      <w:pPr>
        <w:pStyle w:val="Head2"/>
        <w:rPr>
          <w:rFonts w:cs="Times New Roman"/>
        </w:rPr>
      </w:pPr>
      <w:bookmarkStart w:id="195" w:name="_Toc162886468"/>
      <w:r w:rsidRPr="0090531F">
        <w:rPr>
          <w:rFonts w:cs="Times New Roman"/>
        </w:rPr>
        <w:t>Требования к защите от влияния внешних воздействий</w:t>
      </w:r>
      <w:bookmarkEnd w:id="195"/>
    </w:p>
    <w:p w:rsidR="00B533D9" w:rsidRPr="0090531F" w:rsidRDefault="00B533D9" w:rsidP="007173A3">
      <w:pPr>
        <w:spacing w:line="288" w:lineRule="auto"/>
        <w:jc w:val="both"/>
        <w:rPr>
          <w:rFonts w:ascii="Times New Roman" w:eastAsia="Times New Roman" w:hAnsi="Times New Roman"/>
          <w:sz w:val="28"/>
          <w:szCs w:val="24"/>
          <w:lang w:eastAsia="ru-RU"/>
        </w:rPr>
      </w:pPr>
      <w:r w:rsidRPr="0090531F">
        <w:rPr>
          <w:rFonts w:ascii="Times New Roman" w:eastAsia="Times New Roman" w:hAnsi="Times New Roman"/>
          <w:sz w:val="28"/>
          <w:szCs w:val="24"/>
          <w:lang w:eastAsia="ru-RU"/>
        </w:rPr>
        <w:t xml:space="preserve">Все компоненты </w:t>
      </w:r>
      <w:r w:rsidR="00AE4D76" w:rsidRPr="0090531F">
        <w:rPr>
          <w:rFonts w:ascii="Times New Roman" w:eastAsia="Times New Roman" w:hAnsi="Times New Roman"/>
          <w:sz w:val="28"/>
          <w:szCs w:val="24"/>
          <w:lang w:eastAsia="ru-RU"/>
        </w:rPr>
        <w:t>Сайта</w:t>
      </w:r>
      <w:r w:rsidRPr="0090531F">
        <w:rPr>
          <w:rFonts w:ascii="Times New Roman" w:eastAsia="Times New Roman" w:hAnsi="Times New Roman"/>
          <w:sz w:val="28"/>
          <w:szCs w:val="24"/>
          <w:lang w:eastAsia="ru-RU"/>
        </w:rPr>
        <w:t xml:space="preserve"> должны быть размещены в специальных помещениях, оборудованных и защищенных в соответствии с требованиями стандартов, нормативно–технической документации и производителей оборудования.</w:t>
      </w:r>
    </w:p>
    <w:p w:rsidR="00B533D9" w:rsidRPr="0090531F" w:rsidRDefault="00B533D9" w:rsidP="00B533D9">
      <w:pPr>
        <w:pStyle w:val="Head2"/>
        <w:rPr>
          <w:rFonts w:cs="Times New Roman"/>
        </w:rPr>
      </w:pPr>
      <w:bookmarkStart w:id="196" w:name="_Ref70554769"/>
      <w:bookmarkStart w:id="197" w:name="_Toc405939434"/>
      <w:bookmarkStart w:id="198" w:name="_Toc407212636"/>
      <w:bookmarkStart w:id="199" w:name="_Toc490344653"/>
      <w:bookmarkStart w:id="200" w:name="_Toc114662686"/>
      <w:bookmarkStart w:id="201" w:name="_Toc162886469"/>
      <w:r w:rsidRPr="0090531F">
        <w:rPr>
          <w:rFonts w:cs="Times New Roman"/>
        </w:rPr>
        <w:t>Требования к патентной чистоте</w:t>
      </w:r>
      <w:bookmarkEnd w:id="196"/>
      <w:bookmarkEnd w:id="197"/>
      <w:bookmarkEnd w:id="198"/>
      <w:bookmarkEnd w:id="199"/>
      <w:bookmarkEnd w:id="200"/>
      <w:r w:rsidRPr="0090531F">
        <w:rPr>
          <w:rFonts w:cs="Times New Roman"/>
        </w:rPr>
        <w:t xml:space="preserve"> и патентоспособности</w:t>
      </w:r>
      <w:bookmarkEnd w:id="201"/>
    </w:p>
    <w:p w:rsidR="00B533D9" w:rsidRPr="0090531F" w:rsidRDefault="00B533D9" w:rsidP="00B533D9">
      <w:pPr>
        <w:pStyle w:val="PlainText1"/>
      </w:pPr>
      <w:r w:rsidRPr="0090531F">
        <w:t xml:space="preserve">Патентная чистота </w:t>
      </w:r>
      <w:r w:rsidR="00AE4D76" w:rsidRPr="0090531F">
        <w:t>Сайта</w:t>
      </w:r>
      <w:r w:rsidRPr="0090531F">
        <w:t xml:space="preserve"> и ее частей должна быть обеспечена в отношении патентов, действующих на территории Российской Федерации.</w:t>
      </w:r>
    </w:p>
    <w:p w:rsidR="00B533D9" w:rsidRPr="0090531F" w:rsidRDefault="00B533D9" w:rsidP="00B533D9">
      <w:pPr>
        <w:pStyle w:val="Default"/>
        <w:spacing w:line="360" w:lineRule="auto"/>
        <w:ind w:firstLine="851"/>
        <w:jc w:val="both"/>
        <w:rPr>
          <w:color w:val="auto"/>
          <w:sz w:val="28"/>
          <w:szCs w:val="28"/>
        </w:rPr>
      </w:pPr>
      <w:r w:rsidRPr="0090531F">
        <w:rPr>
          <w:color w:val="auto"/>
          <w:sz w:val="28"/>
          <w:szCs w:val="28"/>
        </w:rPr>
        <w:t xml:space="preserve">Исключительные права на все результаты интеллектуальной деятельности, полученные в ходе оказания услуг по Договору передаются Заказчику в полном объеме без выплаты Исполнителю дополнительного вознаграждения. При этом Исполнитель не имеет права использовать такие результаты интеллектуальной деятельности. </w:t>
      </w:r>
    </w:p>
    <w:p w:rsidR="00B533D9" w:rsidRPr="0090531F" w:rsidRDefault="00B533D9" w:rsidP="00B533D9">
      <w:pPr>
        <w:pStyle w:val="Default"/>
        <w:spacing w:line="360" w:lineRule="auto"/>
        <w:ind w:firstLine="851"/>
        <w:jc w:val="both"/>
        <w:rPr>
          <w:color w:val="auto"/>
          <w:sz w:val="28"/>
          <w:szCs w:val="28"/>
        </w:rPr>
      </w:pPr>
      <w:r w:rsidRPr="0090531F">
        <w:rPr>
          <w:color w:val="auto"/>
          <w:sz w:val="28"/>
          <w:szCs w:val="28"/>
        </w:rPr>
        <w:t xml:space="preserve">Передача исходных кодов, разработанных в ходе оказания услуг, должна сопровождаться передачей всех необходимых для сборки и запуска программного обеспечения библиотек зависимостей, инструкций и программных сценариев (скриптов) для проведения компиляции, создания дистрибутива и установки (развертывания) программного обеспечения, а также последующей модернизации </w:t>
      </w:r>
      <w:r w:rsidR="00AE4D76" w:rsidRPr="0090531F">
        <w:rPr>
          <w:color w:val="auto"/>
          <w:sz w:val="28"/>
          <w:szCs w:val="28"/>
        </w:rPr>
        <w:t>Сайта</w:t>
      </w:r>
      <w:r w:rsidRPr="0090531F">
        <w:rPr>
          <w:color w:val="auto"/>
          <w:sz w:val="28"/>
          <w:szCs w:val="28"/>
        </w:rPr>
        <w:t xml:space="preserve"> силами Заказчика. </w:t>
      </w:r>
    </w:p>
    <w:p w:rsidR="00B533D9" w:rsidRPr="0090531F" w:rsidRDefault="00B533D9" w:rsidP="00B533D9">
      <w:pPr>
        <w:pStyle w:val="Default"/>
        <w:spacing w:line="360" w:lineRule="auto"/>
        <w:ind w:firstLine="851"/>
        <w:jc w:val="both"/>
        <w:rPr>
          <w:color w:val="auto"/>
          <w:sz w:val="28"/>
          <w:szCs w:val="28"/>
        </w:rPr>
      </w:pPr>
      <w:r w:rsidRPr="0090531F">
        <w:rPr>
          <w:color w:val="auto"/>
          <w:sz w:val="28"/>
          <w:szCs w:val="28"/>
        </w:rPr>
        <w:t xml:space="preserve">Исполнитель гарантирует, что передаваемые Заказчику результаты оказанных услуг по Договору, а также права на все результаты интеллектуальной деятельности, полученные в ходе оказания услуг по Договору, будут свободны от любых прав третьих лиц. </w:t>
      </w:r>
    </w:p>
    <w:p w:rsidR="00B533D9" w:rsidRPr="0090531F" w:rsidRDefault="00B533D9" w:rsidP="00B533D9">
      <w:pPr>
        <w:pStyle w:val="PlainText1"/>
        <w:rPr>
          <w:szCs w:val="28"/>
        </w:rPr>
      </w:pPr>
      <w:r w:rsidRPr="0090531F">
        <w:rPr>
          <w:szCs w:val="28"/>
        </w:rPr>
        <w:t>Риск нарушения прав третьих лиц на результаты интеллектуальной деятельности несет Исполнитель, а в случае предъявления к Заказчику претензий и/или исков со стороны третьих лиц Исполнитель обязуется самостоятельно и без участия Заказчика урегулировать все возможные претензии и/или иски, а также возместить Заказчику все причиненные убытки в полном объеме.</w:t>
      </w:r>
    </w:p>
    <w:p w:rsidR="00B533D9" w:rsidRPr="0090531F" w:rsidRDefault="00B533D9" w:rsidP="00B533D9">
      <w:pPr>
        <w:pStyle w:val="PlainText1"/>
        <w:rPr>
          <w:szCs w:val="28"/>
        </w:rPr>
      </w:pPr>
      <w:r w:rsidRPr="0090531F">
        <w:rPr>
          <w:szCs w:val="28"/>
        </w:rPr>
        <w:lastRenderedPageBreak/>
        <w:t xml:space="preserve">За информационное наполнение </w:t>
      </w:r>
      <w:r w:rsidR="007A6A05" w:rsidRPr="0090531F">
        <w:rPr>
          <w:szCs w:val="28"/>
        </w:rPr>
        <w:t>Сайта</w:t>
      </w:r>
      <w:r w:rsidRPr="0090531F">
        <w:rPr>
          <w:szCs w:val="28"/>
        </w:rPr>
        <w:t>, включая те</w:t>
      </w:r>
      <w:r w:rsidR="003B07BD" w:rsidRPr="0090531F">
        <w:rPr>
          <w:szCs w:val="28"/>
        </w:rPr>
        <w:t xml:space="preserve">кстовый, видео и фото контент </w:t>
      </w:r>
      <w:r w:rsidRPr="0090531F">
        <w:rPr>
          <w:szCs w:val="28"/>
        </w:rPr>
        <w:t>отвечает Заказчик и не отвечает за возможное нарушение авторских прав.</w:t>
      </w:r>
    </w:p>
    <w:p w:rsidR="00B533D9" w:rsidRPr="0090531F" w:rsidRDefault="00B533D9" w:rsidP="00B533D9">
      <w:pPr>
        <w:pStyle w:val="Head2"/>
        <w:rPr>
          <w:rFonts w:cs="Times New Roman"/>
        </w:rPr>
      </w:pPr>
      <w:bookmarkStart w:id="202" w:name="_Toc162886470"/>
      <w:r w:rsidRPr="0090531F">
        <w:rPr>
          <w:rFonts w:cs="Times New Roman"/>
        </w:rPr>
        <w:t>Дополнительные требования</w:t>
      </w:r>
      <w:bookmarkEnd w:id="202"/>
    </w:p>
    <w:p w:rsidR="00B533D9" w:rsidRPr="0090531F" w:rsidRDefault="00B533D9" w:rsidP="00B533D9">
      <w:pPr>
        <w:pStyle w:val="PlainText1"/>
      </w:pPr>
      <w:r w:rsidRPr="0090531F">
        <w:t xml:space="preserve">Дополнительные требования к </w:t>
      </w:r>
      <w:r w:rsidR="007A6A05" w:rsidRPr="0090531F">
        <w:t>Сайту</w:t>
      </w:r>
      <w:r w:rsidRPr="0090531F">
        <w:t xml:space="preserve"> не предъявляются.</w:t>
      </w:r>
    </w:p>
    <w:p w:rsidR="00B533D9" w:rsidRPr="0090531F" w:rsidRDefault="00B533D9" w:rsidP="00B533D9">
      <w:pPr>
        <w:pStyle w:val="Head1"/>
        <w:rPr>
          <w:rFonts w:cs="Times New Roman"/>
        </w:rPr>
      </w:pPr>
      <w:bookmarkStart w:id="203" w:name="_Toc399149441"/>
      <w:bookmarkStart w:id="204" w:name="_Ref404877153"/>
      <w:bookmarkStart w:id="205" w:name="_Ref404877165"/>
      <w:bookmarkStart w:id="206" w:name="_Ref405807535"/>
      <w:bookmarkStart w:id="207" w:name="_Toc405939472"/>
      <w:bookmarkStart w:id="208" w:name="_Toc407212653"/>
      <w:bookmarkStart w:id="209" w:name="_Toc490344673"/>
      <w:bookmarkStart w:id="210" w:name="_Ref490774842"/>
      <w:bookmarkStart w:id="211" w:name="_Toc162886471"/>
      <w:r w:rsidRPr="0090531F">
        <w:rPr>
          <w:rFonts w:cs="Times New Roman"/>
        </w:rPr>
        <w:lastRenderedPageBreak/>
        <w:t xml:space="preserve">Состав и содержание работ по созданию </w:t>
      </w:r>
      <w:bookmarkEnd w:id="203"/>
      <w:bookmarkEnd w:id="204"/>
      <w:bookmarkEnd w:id="205"/>
      <w:bookmarkEnd w:id="206"/>
      <w:bookmarkEnd w:id="207"/>
      <w:bookmarkEnd w:id="208"/>
      <w:bookmarkEnd w:id="209"/>
      <w:bookmarkEnd w:id="210"/>
      <w:bookmarkEnd w:id="211"/>
      <w:r w:rsidR="003B07BD" w:rsidRPr="0090531F">
        <w:rPr>
          <w:rFonts w:cs="Times New Roman"/>
        </w:rPr>
        <w:t>Сайта</w:t>
      </w:r>
    </w:p>
    <w:p w:rsidR="00B533D9" w:rsidRPr="0090531F" w:rsidRDefault="00B533D9" w:rsidP="00B533D9">
      <w:pPr>
        <w:pStyle w:val="PlainText1"/>
      </w:pPr>
      <w:r w:rsidRPr="0090531F">
        <w:t xml:space="preserve">Процесс создания </w:t>
      </w:r>
      <w:r w:rsidR="003B07BD" w:rsidRPr="0090531F">
        <w:t>Сайта</w:t>
      </w:r>
      <w:r w:rsidRPr="0090531F">
        <w:t xml:space="preserve">, согласно </w:t>
      </w:r>
      <w:r w:rsidRPr="0090531F">
        <w:rPr>
          <w:bCs/>
          <w:szCs w:val="28"/>
          <w:shd w:val="clear" w:color="auto" w:fill="FFFFFF"/>
        </w:rPr>
        <w:t>ГОСТ</w:t>
      </w:r>
      <w:r w:rsidRPr="0090531F">
        <w:rPr>
          <w:szCs w:val="28"/>
          <w:shd w:val="clear" w:color="auto" w:fill="FFFFFF"/>
        </w:rPr>
        <w:t> Р 59793-2021</w:t>
      </w:r>
      <w:r w:rsidRPr="0090531F">
        <w:t xml:space="preserve">, представляет собой совокупность упорядоченных во времени, взаимосвязанных, объединенных в стадии и этапы работ, выполнение которых необходимо и достаточно для создания </w:t>
      </w:r>
      <w:r w:rsidR="003B07BD" w:rsidRPr="0090531F">
        <w:t>Сайта</w:t>
      </w:r>
      <w:r w:rsidRPr="0090531F">
        <w:t>, соответствующ</w:t>
      </w:r>
      <w:r w:rsidR="002E30A9" w:rsidRPr="0090531F">
        <w:t>его</w:t>
      </w:r>
      <w:r w:rsidRPr="0090531F">
        <w:t xml:space="preserve"> требованиям, описанным в предыдущих разделах данного </w:t>
      </w:r>
      <w:r w:rsidR="00B37B78" w:rsidRPr="0090531F">
        <w:t>Техническ</w:t>
      </w:r>
      <w:r w:rsidR="0021501A" w:rsidRPr="0090531F">
        <w:t>ого за</w:t>
      </w:r>
      <w:r w:rsidR="00B37B78" w:rsidRPr="0090531F">
        <w:t>дания</w:t>
      </w:r>
      <w:r w:rsidRPr="0090531F">
        <w:t>.</w:t>
      </w:r>
    </w:p>
    <w:p w:rsidR="00B533D9" w:rsidRPr="0090531F" w:rsidRDefault="00B533D9" w:rsidP="00B533D9">
      <w:pPr>
        <w:pStyle w:val="PlainText1"/>
      </w:pPr>
      <w:r w:rsidRPr="0090531F">
        <w:t xml:space="preserve">Состав работ по разработке </w:t>
      </w:r>
      <w:r w:rsidR="003B07BD" w:rsidRPr="0090531F">
        <w:t>Сайта</w:t>
      </w:r>
      <w:r w:rsidRPr="0090531F">
        <w:t xml:space="preserve"> по </w:t>
      </w:r>
      <w:r w:rsidR="00852F2A" w:rsidRPr="0090531F">
        <w:t>этапам приведен далее в таблице:</w:t>
      </w:r>
    </w:p>
    <w:tbl>
      <w:tblPr>
        <w:tblStyle w:val="afd"/>
        <w:tblW w:w="9889" w:type="dxa"/>
        <w:tblLook w:val="04A0" w:firstRow="1" w:lastRow="0" w:firstColumn="1" w:lastColumn="0" w:noHBand="0" w:noVBand="1"/>
      </w:tblPr>
      <w:tblGrid>
        <w:gridCol w:w="2518"/>
        <w:gridCol w:w="4820"/>
        <w:gridCol w:w="2551"/>
      </w:tblGrid>
      <w:tr w:rsidR="0090531F" w:rsidRPr="0090531F" w:rsidTr="00B533D9">
        <w:tc>
          <w:tcPr>
            <w:tcW w:w="2518" w:type="dxa"/>
          </w:tcPr>
          <w:p w:rsidR="00B533D9" w:rsidRPr="0090531F" w:rsidRDefault="00B533D9" w:rsidP="00B533D9">
            <w:pPr>
              <w:rPr>
                <w:rFonts w:ascii="Times New Roman" w:hAnsi="Times New Roman"/>
                <w:b/>
                <w:bCs/>
              </w:rPr>
            </w:pPr>
            <w:r w:rsidRPr="0090531F">
              <w:rPr>
                <w:rFonts w:ascii="Times New Roman" w:hAnsi="Times New Roman"/>
                <w:b/>
                <w:bCs/>
              </w:rPr>
              <w:t xml:space="preserve">Наименование стадии выполнения работ </w:t>
            </w:r>
          </w:p>
        </w:tc>
        <w:tc>
          <w:tcPr>
            <w:tcW w:w="4820" w:type="dxa"/>
          </w:tcPr>
          <w:p w:rsidR="00B533D9" w:rsidRPr="0090531F" w:rsidRDefault="00B533D9" w:rsidP="007A6A05">
            <w:pPr>
              <w:rPr>
                <w:rFonts w:ascii="Times New Roman" w:hAnsi="Times New Roman"/>
                <w:b/>
                <w:bCs/>
              </w:rPr>
            </w:pPr>
            <w:r w:rsidRPr="0090531F">
              <w:rPr>
                <w:rFonts w:ascii="Times New Roman" w:hAnsi="Times New Roman"/>
                <w:b/>
                <w:bCs/>
              </w:rPr>
              <w:t xml:space="preserve">Наименование выполнения работ, включенных в описываемую стадию разработки </w:t>
            </w:r>
            <w:r w:rsidR="007A6A05" w:rsidRPr="0090531F">
              <w:rPr>
                <w:rFonts w:ascii="Times New Roman" w:hAnsi="Times New Roman"/>
                <w:b/>
                <w:bCs/>
              </w:rPr>
              <w:t>Сайта</w:t>
            </w:r>
          </w:p>
        </w:tc>
        <w:tc>
          <w:tcPr>
            <w:tcW w:w="2551" w:type="dxa"/>
          </w:tcPr>
          <w:p w:rsidR="00B533D9" w:rsidRPr="0090531F" w:rsidRDefault="00B533D9" w:rsidP="00B533D9">
            <w:pPr>
              <w:tabs>
                <w:tab w:val="left" w:pos="852"/>
              </w:tabs>
              <w:spacing w:before="120" w:after="120"/>
              <w:rPr>
                <w:rFonts w:ascii="Times New Roman" w:hAnsi="Times New Roman"/>
                <w:b/>
                <w:bCs/>
              </w:rPr>
            </w:pPr>
            <w:r w:rsidRPr="0090531F">
              <w:rPr>
                <w:rFonts w:ascii="Times New Roman" w:hAnsi="Times New Roman"/>
                <w:b/>
                <w:bCs/>
              </w:rPr>
              <w:t>Срок</w:t>
            </w:r>
          </w:p>
        </w:tc>
      </w:tr>
      <w:tr w:rsidR="0090531F" w:rsidRPr="0090531F" w:rsidTr="00B533D9">
        <w:tc>
          <w:tcPr>
            <w:tcW w:w="2518" w:type="dxa"/>
          </w:tcPr>
          <w:p w:rsidR="00B533D9" w:rsidRPr="0090531F" w:rsidRDefault="00B533D9" w:rsidP="003B07BD">
            <w:pPr>
              <w:rPr>
                <w:rFonts w:ascii="Times New Roman" w:hAnsi="Times New Roman"/>
                <w:bCs/>
              </w:rPr>
            </w:pPr>
            <w:r w:rsidRPr="0090531F">
              <w:rPr>
                <w:rFonts w:ascii="Times New Roman" w:hAnsi="Times New Roman"/>
                <w:bCs/>
              </w:rPr>
              <w:t xml:space="preserve">Разработка и согласование дизайн-концепции </w:t>
            </w:r>
            <w:r w:rsidR="003B07BD" w:rsidRPr="0090531F">
              <w:rPr>
                <w:rFonts w:ascii="Times New Roman" w:hAnsi="Times New Roman"/>
                <w:bCs/>
              </w:rPr>
              <w:t>Сайта</w:t>
            </w:r>
          </w:p>
        </w:tc>
        <w:tc>
          <w:tcPr>
            <w:tcW w:w="4820" w:type="dxa"/>
          </w:tcPr>
          <w:p w:rsidR="00B533D9" w:rsidRPr="0090531F" w:rsidRDefault="00B533D9" w:rsidP="005545AB">
            <w:pPr>
              <w:pStyle w:val="aff"/>
              <w:numPr>
                <w:ilvl w:val="0"/>
                <w:numId w:val="34"/>
              </w:numPr>
              <w:rPr>
                <w:rFonts w:ascii="Times New Roman" w:hAnsi="Times New Roman"/>
                <w:bCs/>
              </w:rPr>
            </w:pPr>
            <w:r w:rsidRPr="0090531F">
              <w:rPr>
                <w:rFonts w:ascii="Times New Roman" w:hAnsi="Times New Roman"/>
                <w:bCs/>
              </w:rPr>
              <w:t xml:space="preserve">Разработка макетов и графических элементов </w:t>
            </w:r>
            <w:r w:rsidR="007A6A05" w:rsidRPr="0090531F">
              <w:rPr>
                <w:rFonts w:ascii="Times New Roman" w:hAnsi="Times New Roman"/>
                <w:bCs/>
              </w:rPr>
              <w:t>Сайта</w:t>
            </w:r>
          </w:p>
          <w:p w:rsidR="00B533D9" w:rsidRPr="0090531F" w:rsidRDefault="00B533D9" w:rsidP="00B533D9">
            <w:pPr>
              <w:pStyle w:val="aff"/>
              <w:rPr>
                <w:rFonts w:ascii="Times New Roman" w:hAnsi="Times New Roman"/>
                <w:bCs/>
              </w:rPr>
            </w:pPr>
          </w:p>
        </w:tc>
        <w:tc>
          <w:tcPr>
            <w:tcW w:w="2551" w:type="dxa"/>
            <w:shd w:val="clear" w:color="auto" w:fill="auto"/>
          </w:tcPr>
          <w:p w:rsidR="00B533D9" w:rsidRPr="0090531F" w:rsidRDefault="00B533D9" w:rsidP="00B533D9">
            <w:pPr>
              <w:tabs>
                <w:tab w:val="left" w:pos="852"/>
              </w:tabs>
              <w:spacing w:before="120" w:after="120"/>
              <w:rPr>
                <w:rFonts w:ascii="Times New Roman" w:hAnsi="Times New Roman"/>
                <w:bCs/>
              </w:rPr>
            </w:pPr>
            <w:r w:rsidRPr="0090531F">
              <w:rPr>
                <w:rFonts w:ascii="Times New Roman" w:hAnsi="Times New Roman"/>
                <w:bCs/>
              </w:rPr>
              <w:t>3 календарных дня с момента заключения Договора</w:t>
            </w:r>
          </w:p>
        </w:tc>
      </w:tr>
      <w:tr w:rsidR="0090531F" w:rsidRPr="0090531F" w:rsidTr="00B533D9">
        <w:tc>
          <w:tcPr>
            <w:tcW w:w="2518" w:type="dxa"/>
          </w:tcPr>
          <w:p w:rsidR="00B533D9" w:rsidRPr="0090531F" w:rsidRDefault="00B533D9" w:rsidP="003B07BD">
            <w:pPr>
              <w:rPr>
                <w:rFonts w:ascii="Times New Roman" w:hAnsi="Times New Roman"/>
                <w:bCs/>
              </w:rPr>
            </w:pPr>
            <w:r w:rsidRPr="0090531F">
              <w:rPr>
                <w:rFonts w:ascii="Times New Roman" w:hAnsi="Times New Roman"/>
                <w:bCs/>
              </w:rPr>
              <w:t xml:space="preserve">Проектирование </w:t>
            </w:r>
            <w:r w:rsidR="003B07BD" w:rsidRPr="0090531F">
              <w:rPr>
                <w:rFonts w:ascii="Times New Roman" w:hAnsi="Times New Roman"/>
                <w:bCs/>
              </w:rPr>
              <w:t>Сайта</w:t>
            </w:r>
          </w:p>
        </w:tc>
        <w:tc>
          <w:tcPr>
            <w:tcW w:w="4820" w:type="dxa"/>
          </w:tcPr>
          <w:p w:rsidR="00B533D9" w:rsidRPr="0090531F" w:rsidRDefault="00B533D9" w:rsidP="005545AB">
            <w:pPr>
              <w:pStyle w:val="aff"/>
              <w:numPr>
                <w:ilvl w:val="0"/>
                <w:numId w:val="35"/>
              </w:numPr>
              <w:ind w:left="0" w:firstLine="0"/>
              <w:rPr>
                <w:rFonts w:ascii="Times New Roman" w:hAnsi="Times New Roman"/>
                <w:bCs/>
              </w:rPr>
            </w:pPr>
            <w:r w:rsidRPr="0090531F">
              <w:rPr>
                <w:rFonts w:ascii="Times New Roman" w:hAnsi="Times New Roman"/>
                <w:bCs/>
              </w:rPr>
              <w:t>Разработка проектной документации.</w:t>
            </w:r>
          </w:p>
          <w:p w:rsidR="00B533D9" w:rsidRPr="0090531F" w:rsidRDefault="00B533D9" w:rsidP="00B533D9">
            <w:pPr>
              <w:rPr>
                <w:rFonts w:ascii="Times New Roman" w:hAnsi="Times New Roman"/>
              </w:rPr>
            </w:pPr>
          </w:p>
          <w:p w:rsidR="00B533D9" w:rsidRPr="0090531F" w:rsidRDefault="00B533D9" w:rsidP="00B533D9">
            <w:pPr>
              <w:rPr>
                <w:rFonts w:ascii="Times New Roman" w:hAnsi="Times New Roman"/>
              </w:rPr>
            </w:pPr>
          </w:p>
          <w:p w:rsidR="00B533D9" w:rsidRPr="0090531F" w:rsidRDefault="00B533D9" w:rsidP="00B533D9">
            <w:pPr>
              <w:rPr>
                <w:rFonts w:ascii="Times New Roman" w:hAnsi="Times New Roman"/>
                <w:bCs/>
              </w:rPr>
            </w:pPr>
          </w:p>
          <w:p w:rsidR="00B533D9" w:rsidRPr="0090531F" w:rsidRDefault="00B533D9" w:rsidP="00B533D9">
            <w:pPr>
              <w:tabs>
                <w:tab w:val="left" w:pos="3915"/>
              </w:tabs>
              <w:rPr>
                <w:rFonts w:ascii="Times New Roman" w:hAnsi="Times New Roman"/>
              </w:rPr>
            </w:pPr>
            <w:r w:rsidRPr="0090531F">
              <w:rPr>
                <w:rFonts w:ascii="Times New Roman" w:hAnsi="Times New Roman"/>
              </w:rPr>
              <w:tab/>
            </w:r>
          </w:p>
        </w:tc>
        <w:tc>
          <w:tcPr>
            <w:tcW w:w="2551" w:type="dxa"/>
            <w:shd w:val="clear" w:color="auto" w:fill="auto"/>
          </w:tcPr>
          <w:p w:rsidR="00B533D9" w:rsidRPr="0090531F" w:rsidRDefault="00B533D9" w:rsidP="00B533D9">
            <w:pPr>
              <w:tabs>
                <w:tab w:val="left" w:pos="852"/>
              </w:tabs>
              <w:spacing w:before="120" w:after="120"/>
              <w:rPr>
                <w:rFonts w:ascii="Times New Roman" w:hAnsi="Times New Roman"/>
                <w:bCs/>
              </w:rPr>
            </w:pPr>
            <w:r w:rsidRPr="0090531F">
              <w:rPr>
                <w:rFonts w:ascii="Times New Roman" w:hAnsi="Times New Roman"/>
                <w:bCs/>
              </w:rPr>
              <w:t>Не позднее 10 календарных дней с момента заключения Договора</w:t>
            </w:r>
          </w:p>
        </w:tc>
      </w:tr>
      <w:tr w:rsidR="0090531F" w:rsidRPr="0090531F" w:rsidTr="00B533D9">
        <w:tc>
          <w:tcPr>
            <w:tcW w:w="2518" w:type="dxa"/>
          </w:tcPr>
          <w:p w:rsidR="00B533D9" w:rsidRPr="0090531F" w:rsidRDefault="00B533D9" w:rsidP="003B07BD">
            <w:pPr>
              <w:rPr>
                <w:rFonts w:ascii="Times New Roman" w:hAnsi="Times New Roman"/>
                <w:bCs/>
              </w:rPr>
            </w:pPr>
            <w:r w:rsidRPr="0090531F">
              <w:rPr>
                <w:rFonts w:ascii="Times New Roman" w:hAnsi="Times New Roman"/>
                <w:bCs/>
              </w:rPr>
              <w:t xml:space="preserve">Разработка программного обеспечения </w:t>
            </w:r>
            <w:r w:rsidR="003B07BD" w:rsidRPr="0090531F">
              <w:rPr>
                <w:rFonts w:ascii="Times New Roman" w:hAnsi="Times New Roman"/>
                <w:bCs/>
              </w:rPr>
              <w:t>Сайта</w:t>
            </w:r>
          </w:p>
        </w:tc>
        <w:tc>
          <w:tcPr>
            <w:tcW w:w="4820" w:type="dxa"/>
          </w:tcPr>
          <w:p w:rsidR="00B533D9" w:rsidRPr="0090531F" w:rsidRDefault="00B533D9" w:rsidP="005545AB">
            <w:pPr>
              <w:pStyle w:val="aff"/>
              <w:numPr>
                <w:ilvl w:val="0"/>
                <w:numId w:val="36"/>
              </w:numPr>
              <w:ind w:left="0" w:firstLine="0"/>
              <w:rPr>
                <w:rFonts w:ascii="Times New Roman" w:hAnsi="Times New Roman"/>
                <w:bCs/>
              </w:rPr>
            </w:pPr>
            <w:r w:rsidRPr="0090531F">
              <w:rPr>
                <w:rFonts w:ascii="Times New Roman" w:hAnsi="Times New Roman"/>
                <w:bCs/>
              </w:rPr>
              <w:t>Выбор и согласование дата-центра;</w:t>
            </w:r>
          </w:p>
          <w:p w:rsidR="00B533D9" w:rsidRPr="0090531F" w:rsidRDefault="00B533D9" w:rsidP="005545AB">
            <w:pPr>
              <w:pStyle w:val="aff"/>
              <w:numPr>
                <w:ilvl w:val="0"/>
                <w:numId w:val="36"/>
              </w:numPr>
              <w:ind w:left="0" w:firstLine="0"/>
              <w:rPr>
                <w:rFonts w:ascii="Times New Roman" w:hAnsi="Times New Roman"/>
                <w:bCs/>
              </w:rPr>
            </w:pPr>
            <w:r w:rsidRPr="0090531F">
              <w:rPr>
                <w:rFonts w:ascii="Times New Roman" w:hAnsi="Times New Roman"/>
                <w:bCs/>
              </w:rPr>
              <w:t xml:space="preserve">Разработка функционала </w:t>
            </w:r>
            <w:r w:rsidR="003B07BD" w:rsidRPr="0090531F">
              <w:rPr>
                <w:rFonts w:ascii="Times New Roman" w:hAnsi="Times New Roman"/>
                <w:bCs/>
              </w:rPr>
              <w:t>Сайта</w:t>
            </w:r>
            <w:r w:rsidRPr="0090531F">
              <w:rPr>
                <w:rFonts w:ascii="Times New Roman" w:hAnsi="Times New Roman"/>
                <w:bCs/>
              </w:rPr>
              <w:t xml:space="preserve"> в соответствии с частным техническим заданием </w:t>
            </w:r>
          </w:p>
          <w:p w:rsidR="00B533D9" w:rsidRPr="0090531F" w:rsidRDefault="00B533D9" w:rsidP="005545AB">
            <w:pPr>
              <w:pStyle w:val="aff"/>
              <w:numPr>
                <w:ilvl w:val="0"/>
                <w:numId w:val="36"/>
              </w:numPr>
              <w:ind w:left="0" w:firstLine="0"/>
              <w:rPr>
                <w:rFonts w:ascii="Times New Roman" w:hAnsi="Times New Roman"/>
                <w:bCs/>
              </w:rPr>
            </w:pPr>
            <w:r w:rsidRPr="0090531F">
              <w:rPr>
                <w:rFonts w:ascii="Times New Roman" w:hAnsi="Times New Roman"/>
                <w:bCs/>
              </w:rPr>
              <w:t>Проведение предварительных испытаний разработанного программного обеспечения;</w:t>
            </w:r>
          </w:p>
          <w:p w:rsidR="00B533D9" w:rsidRPr="0090531F" w:rsidRDefault="00B533D9" w:rsidP="005545AB">
            <w:pPr>
              <w:pStyle w:val="aff"/>
              <w:numPr>
                <w:ilvl w:val="0"/>
                <w:numId w:val="37"/>
              </w:numPr>
              <w:ind w:left="0" w:firstLine="0"/>
              <w:rPr>
                <w:rFonts w:ascii="Times New Roman" w:hAnsi="Times New Roman"/>
                <w:bCs/>
              </w:rPr>
            </w:pPr>
            <w:r w:rsidRPr="0090531F">
              <w:rPr>
                <w:rFonts w:ascii="Times New Roman" w:hAnsi="Times New Roman"/>
                <w:bCs/>
              </w:rPr>
              <w:t>Проведение опытной эксплуатации;</w:t>
            </w:r>
          </w:p>
          <w:p w:rsidR="00B533D9" w:rsidRPr="0090531F" w:rsidRDefault="00B533D9" w:rsidP="005545AB">
            <w:pPr>
              <w:pStyle w:val="aff"/>
              <w:numPr>
                <w:ilvl w:val="0"/>
                <w:numId w:val="37"/>
              </w:numPr>
              <w:ind w:left="0" w:firstLine="0"/>
              <w:rPr>
                <w:rFonts w:ascii="Times New Roman" w:hAnsi="Times New Roman"/>
                <w:bCs/>
              </w:rPr>
            </w:pPr>
            <w:r w:rsidRPr="0090531F">
              <w:rPr>
                <w:rFonts w:ascii="Times New Roman" w:hAnsi="Times New Roman"/>
                <w:bCs/>
              </w:rPr>
              <w:t>Проведение приемочных испытаний.</w:t>
            </w:r>
          </w:p>
        </w:tc>
        <w:tc>
          <w:tcPr>
            <w:tcW w:w="2551" w:type="dxa"/>
          </w:tcPr>
          <w:p w:rsidR="00B533D9" w:rsidRPr="0090531F" w:rsidRDefault="00B533D9" w:rsidP="00B533D9">
            <w:pPr>
              <w:tabs>
                <w:tab w:val="left" w:pos="852"/>
              </w:tabs>
              <w:rPr>
                <w:rFonts w:ascii="Times New Roman" w:hAnsi="Times New Roman"/>
                <w:bCs/>
              </w:rPr>
            </w:pPr>
            <w:r w:rsidRPr="0090531F">
              <w:rPr>
                <w:rFonts w:ascii="Times New Roman" w:hAnsi="Times New Roman"/>
                <w:bCs/>
              </w:rPr>
              <w:t>Не позднее 15 календарных дней со дня согласования частного технического задания</w:t>
            </w:r>
          </w:p>
        </w:tc>
      </w:tr>
    </w:tbl>
    <w:p w:rsidR="00B533D9" w:rsidRPr="0090531F" w:rsidRDefault="00B533D9" w:rsidP="00B533D9">
      <w:pPr>
        <w:pStyle w:val="Head1"/>
        <w:rPr>
          <w:rFonts w:cs="Times New Roman"/>
        </w:rPr>
      </w:pPr>
      <w:bookmarkStart w:id="212" w:name="_Toc162886472"/>
      <w:bookmarkStart w:id="213" w:name="_Toc117168836"/>
      <w:r w:rsidRPr="0090531F">
        <w:rPr>
          <w:rFonts w:cs="Times New Roman"/>
        </w:rPr>
        <w:lastRenderedPageBreak/>
        <w:t xml:space="preserve">Состав и содержание услуг по сопровождению </w:t>
      </w:r>
      <w:bookmarkEnd w:id="212"/>
      <w:r w:rsidR="003B07BD" w:rsidRPr="0090531F">
        <w:rPr>
          <w:rFonts w:cs="Times New Roman"/>
        </w:rPr>
        <w:t>Сайта</w:t>
      </w:r>
    </w:p>
    <w:tbl>
      <w:tblPr>
        <w:tblStyle w:val="afd"/>
        <w:tblW w:w="9889" w:type="dxa"/>
        <w:tblLook w:val="04A0" w:firstRow="1" w:lastRow="0" w:firstColumn="1" w:lastColumn="0" w:noHBand="0" w:noVBand="1"/>
      </w:tblPr>
      <w:tblGrid>
        <w:gridCol w:w="2518"/>
        <w:gridCol w:w="4820"/>
        <w:gridCol w:w="2551"/>
      </w:tblGrid>
      <w:tr w:rsidR="0090531F" w:rsidRPr="0090531F" w:rsidTr="00B533D9">
        <w:tc>
          <w:tcPr>
            <w:tcW w:w="2518" w:type="dxa"/>
          </w:tcPr>
          <w:p w:rsidR="00B533D9" w:rsidRPr="0090531F" w:rsidRDefault="00B533D9" w:rsidP="00B533D9">
            <w:pPr>
              <w:rPr>
                <w:rFonts w:ascii="Times New Roman" w:hAnsi="Times New Roman"/>
                <w:b/>
                <w:bCs/>
              </w:rPr>
            </w:pPr>
            <w:r w:rsidRPr="0090531F">
              <w:rPr>
                <w:rFonts w:ascii="Times New Roman" w:hAnsi="Times New Roman"/>
                <w:b/>
                <w:bCs/>
              </w:rPr>
              <w:t>Наименование стадии оказании услуг</w:t>
            </w:r>
          </w:p>
        </w:tc>
        <w:tc>
          <w:tcPr>
            <w:tcW w:w="4820" w:type="dxa"/>
          </w:tcPr>
          <w:p w:rsidR="00B533D9" w:rsidRPr="0090531F" w:rsidRDefault="00B533D9" w:rsidP="007A6A05">
            <w:pPr>
              <w:rPr>
                <w:rFonts w:ascii="Times New Roman" w:hAnsi="Times New Roman"/>
                <w:b/>
                <w:bCs/>
              </w:rPr>
            </w:pPr>
            <w:r w:rsidRPr="0090531F">
              <w:rPr>
                <w:rFonts w:ascii="Times New Roman" w:hAnsi="Times New Roman"/>
                <w:b/>
                <w:bCs/>
              </w:rPr>
              <w:t xml:space="preserve">Наименование услуг, включенных в описываемую стадию разработки </w:t>
            </w:r>
            <w:r w:rsidR="007A6A05" w:rsidRPr="0090531F">
              <w:rPr>
                <w:rFonts w:ascii="Times New Roman" w:hAnsi="Times New Roman"/>
                <w:b/>
                <w:bCs/>
              </w:rPr>
              <w:t>Сайта</w:t>
            </w:r>
          </w:p>
        </w:tc>
        <w:tc>
          <w:tcPr>
            <w:tcW w:w="2551" w:type="dxa"/>
          </w:tcPr>
          <w:p w:rsidR="00B533D9" w:rsidRPr="0090531F" w:rsidRDefault="00B533D9" w:rsidP="00B533D9">
            <w:pPr>
              <w:tabs>
                <w:tab w:val="left" w:pos="852"/>
              </w:tabs>
              <w:spacing w:before="120" w:after="120"/>
              <w:rPr>
                <w:rFonts w:ascii="Times New Roman" w:hAnsi="Times New Roman"/>
                <w:b/>
                <w:bCs/>
              </w:rPr>
            </w:pPr>
            <w:r w:rsidRPr="0090531F">
              <w:rPr>
                <w:rFonts w:ascii="Times New Roman" w:hAnsi="Times New Roman"/>
                <w:b/>
                <w:bCs/>
              </w:rPr>
              <w:t>Срок</w:t>
            </w:r>
          </w:p>
        </w:tc>
      </w:tr>
      <w:tr w:rsidR="0090531F" w:rsidRPr="0090531F" w:rsidTr="00B533D9">
        <w:trPr>
          <w:trHeight w:val="1441"/>
        </w:trPr>
        <w:tc>
          <w:tcPr>
            <w:tcW w:w="2518" w:type="dxa"/>
          </w:tcPr>
          <w:p w:rsidR="00B533D9" w:rsidRPr="0090531F" w:rsidRDefault="00B533D9" w:rsidP="00B533D9">
            <w:pPr>
              <w:pStyle w:val="PlainText1"/>
              <w:ind w:firstLine="0"/>
              <w:jc w:val="left"/>
              <w:rPr>
                <w:rFonts w:ascii="Times New Roman" w:hAnsi="Times New Roman"/>
                <w:bCs/>
                <w:sz w:val="22"/>
                <w:szCs w:val="22"/>
              </w:rPr>
            </w:pPr>
            <w:r w:rsidRPr="0090531F">
              <w:rPr>
                <w:rFonts w:ascii="Times New Roman" w:hAnsi="Times New Roman"/>
                <w:bCs/>
                <w:sz w:val="22"/>
                <w:szCs w:val="22"/>
              </w:rPr>
              <w:t>Размещение информационных материалов и публикация в сети Интернет</w:t>
            </w:r>
          </w:p>
        </w:tc>
        <w:tc>
          <w:tcPr>
            <w:tcW w:w="4820" w:type="dxa"/>
          </w:tcPr>
          <w:p w:rsidR="00B533D9" w:rsidRPr="0090531F" w:rsidRDefault="00B533D9" w:rsidP="005545AB">
            <w:pPr>
              <w:pStyle w:val="aff"/>
              <w:numPr>
                <w:ilvl w:val="0"/>
                <w:numId w:val="37"/>
              </w:numPr>
              <w:ind w:left="0" w:firstLine="0"/>
              <w:rPr>
                <w:rFonts w:ascii="Times New Roman" w:hAnsi="Times New Roman"/>
                <w:bCs/>
              </w:rPr>
            </w:pPr>
            <w:r w:rsidRPr="0090531F">
              <w:rPr>
                <w:rFonts w:ascii="Times New Roman" w:hAnsi="Times New Roman"/>
                <w:bCs/>
              </w:rPr>
              <w:t xml:space="preserve">Информационное наполнение подсистемы публичной информации </w:t>
            </w:r>
          </w:p>
          <w:p w:rsidR="00B533D9" w:rsidRPr="0090531F" w:rsidRDefault="00B533D9" w:rsidP="005545AB">
            <w:pPr>
              <w:pStyle w:val="aff"/>
              <w:numPr>
                <w:ilvl w:val="0"/>
                <w:numId w:val="37"/>
              </w:numPr>
              <w:ind w:left="0" w:firstLine="0"/>
              <w:rPr>
                <w:rFonts w:ascii="Times New Roman" w:hAnsi="Times New Roman"/>
                <w:bCs/>
              </w:rPr>
            </w:pPr>
            <w:r w:rsidRPr="0090531F">
              <w:rPr>
                <w:rFonts w:ascii="Times New Roman" w:hAnsi="Times New Roman"/>
                <w:bCs/>
              </w:rPr>
              <w:t xml:space="preserve">Публикация в сети интернет </w:t>
            </w:r>
          </w:p>
        </w:tc>
        <w:tc>
          <w:tcPr>
            <w:tcW w:w="2551" w:type="dxa"/>
          </w:tcPr>
          <w:p w:rsidR="00B533D9" w:rsidRPr="0090531F" w:rsidRDefault="00B533D9" w:rsidP="007A6A05">
            <w:pPr>
              <w:tabs>
                <w:tab w:val="left" w:pos="852"/>
              </w:tabs>
              <w:spacing w:before="120" w:after="120"/>
              <w:rPr>
                <w:rFonts w:ascii="Times New Roman" w:hAnsi="Times New Roman"/>
                <w:bCs/>
              </w:rPr>
            </w:pPr>
            <w:r w:rsidRPr="0090531F">
              <w:rPr>
                <w:rFonts w:ascii="Times New Roman" w:hAnsi="Times New Roman"/>
                <w:bCs/>
              </w:rPr>
              <w:t xml:space="preserve">3 календарных дня после подписания акта о вводе </w:t>
            </w:r>
            <w:r w:rsidR="007A6A05" w:rsidRPr="0090531F">
              <w:rPr>
                <w:rFonts w:ascii="Times New Roman" w:hAnsi="Times New Roman"/>
                <w:bCs/>
              </w:rPr>
              <w:t>Сайта</w:t>
            </w:r>
            <w:r w:rsidRPr="0090531F">
              <w:rPr>
                <w:rFonts w:ascii="Times New Roman" w:hAnsi="Times New Roman"/>
                <w:bCs/>
              </w:rPr>
              <w:t xml:space="preserve"> в эксплуатацию  </w:t>
            </w:r>
          </w:p>
        </w:tc>
      </w:tr>
      <w:tr w:rsidR="0090531F" w:rsidRPr="0090531F" w:rsidTr="00B533D9">
        <w:trPr>
          <w:trHeight w:val="1441"/>
        </w:trPr>
        <w:tc>
          <w:tcPr>
            <w:tcW w:w="2518" w:type="dxa"/>
          </w:tcPr>
          <w:p w:rsidR="00B533D9" w:rsidRPr="0090531F" w:rsidRDefault="00B533D9" w:rsidP="003B07BD">
            <w:pPr>
              <w:pStyle w:val="PlainText1"/>
              <w:ind w:firstLine="0"/>
              <w:jc w:val="left"/>
              <w:rPr>
                <w:rFonts w:ascii="Times New Roman" w:hAnsi="Times New Roman"/>
                <w:bCs/>
                <w:sz w:val="22"/>
                <w:szCs w:val="22"/>
              </w:rPr>
            </w:pPr>
            <w:r w:rsidRPr="0090531F">
              <w:rPr>
                <w:rFonts w:ascii="Times New Roman" w:hAnsi="Times New Roman"/>
                <w:bCs/>
                <w:sz w:val="22"/>
                <w:szCs w:val="22"/>
              </w:rPr>
              <w:t xml:space="preserve">Техническое сопровождение </w:t>
            </w:r>
            <w:r w:rsidR="003B07BD" w:rsidRPr="0090531F">
              <w:rPr>
                <w:rFonts w:ascii="Times New Roman" w:hAnsi="Times New Roman"/>
                <w:bCs/>
                <w:sz w:val="22"/>
                <w:szCs w:val="22"/>
              </w:rPr>
              <w:t>Сайта</w:t>
            </w:r>
          </w:p>
        </w:tc>
        <w:tc>
          <w:tcPr>
            <w:tcW w:w="4820" w:type="dxa"/>
          </w:tcPr>
          <w:p w:rsidR="00B533D9" w:rsidRPr="0090531F" w:rsidRDefault="00B533D9" w:rsidP="005545AB">
            <w:pPr>
              <w:pStyle w:val="aff"/>
              <w:numPr>
                <w:ilvl w:val="0"/>
                <w:numId w:val="37"/>
              </w:numPr>
              <w:ind w:left="0" w:firstLine="0"/>
              <w:rPr>
                <w:rFonts w:ascii="Times New Roman" w:hAnsi="Times New Roman"/>
                <w:bCs/>
              </w:rPr>
            </w:pPr>
            <w:r w:rsidRPr="0090531F">
              <w:rPr>
                <w:rFonts w:ascii="Times New Roman" w:hAnsi="Times New Roman"/>
                <w:bCs/>
              </w:rPr>
              <w:t xml:space="preserve">Устранение нештатных ситуаций, </w:t>
            </w:r>
          </w:p>
          <w:p w:rsidR="00B533D9" w:rsidRPr="0090531F" w:rsidRDefault="00B533D9" w:rsidP="007A6A05">
            <w:pPr>
              <w:pStyle w:val="aff"/>
              <w:numPr>
                <w:ilvl w:val="0"/>
                <w:numId w:val="37"/>
              </w:numPr>
              <w:ind w:left="0" w:firstLine="0"/>
              <w:rPr>
                <w:rFonts w:ascii="Times New Roman" w:hAnsi="Times New Roman"/>
                <w:bCs/>
              </w:rPr>
            </w:pPr>
            <w:r w:rsidRPr="0090531F">
              <w:rPr>
                <w:rFonts w:ascii="Times New Roman" w:hAnsi="Times New Roman"/>
                <w:bCs/>
              </w:rPr>
              <w:t xml:space="preserve">Восстановление </w:t>
            </w:r>
            <w:r w:rsidR="007A6A05" w:rsidRPr="0090531F">
              <w:rPr>
                <w:rFonts w:ascii="Times New Roman" w:hAnsi="Times New Roman"/>
                <w:bCs/>
              </w:rPr>
              <w:t>Сайта</w:t>
            </w:r>
            <w:r w:rsidRPr="0090531F">
              <w:rPr>
                <w:rFonts w:ascii="Times New Roman" w:hAnsi="Times New Roman"/>
                <w:bCs/>
              </w:rPr>
              <w:t xml:space="preserve"> в случае сбоев </w:t>
            </w:r>
          </w:p>
        </w:tc>
        <w:tc>
          <w:tcPr>
            <w:tcW w:w="2551" w:type="dxa"/>
          </w:tcPr>
          <w:p w:rsidR="00B533D9" w:rsidRPr="0090531F" w:rsidRDefault="00704EAE" w:rsidP="00704EAE">
            <w:pPr>
              <w:tabs>
                <w:tab w:val="left" w:pos="852"/>
              </w:tabs>
              <w:spacing w:before="120" w:after="120"/>
              <w:rPr>
                <w:rFonts w:ascii="Times New Roman" w:hAnsi="Times New Roman"/>
                <w:bCs/>
              </w:rPr>
            </w:pPr>
            <w:r w:rsidRPr="0090531F">
              <w:rPr>
                <w:rFonts w:ascii="Times New Roman" w:hAnsi="Times New Roman"/>
                <w:bCs/>
              </w:rPr>
              <w:t>До 15</w:t>
            </w:r>
            <w:r w:rsidR="00B533D9" w:rsidRPr="0090531F">
              <w:rPr>
                <w:rFonts w:ascii="Times New Roman" w:hAnsi="Times New Roman"/>
                <w:bCs/>
              </w:rPr>
              <w:t>.12.2024</w:t>
            </w:r>
          </w:p>
        </w:tc>
      </w:tr>
      <w:tr w:rsidR="00B533D9" w:rsidRPr="0090531F" w:rsidTr="00B533D9">
        <w:trPr>
          <w:trHeight w:val="1441"/>
        </w:trPr>
        <w:tc>
          <w:tcPr>
            <w:tcW w:w="2518" w:type="dxa"/>
          </w:tcPr>
          <w:p w:rsidR="00B533D9" w:rsidRPr="0090531F" w:rsidRDefault="00B533D9" w:rsidP="003B07BD">
            <w:pPr>
              <w:pStyle w:val="PlainText1"/>
              <w:ind w:firstLine="0"/>
              <w:jc w:val="left"/>
              <w:rPr>
                <w:rFonts w:ascii="Times New Roman" w:hAnsi="Times New Roman"/>
                <w:bCs/>
                <w:sz w:val="22"/>
                <w:szCs w:val="22"/>
              </w:rPr>
            </w:pPr>
            <w:r w:rsidRPr="0090531F">
              <w:rPr>
                <w:rFonts w:ascii="Times New Roman" w:hAnsi="Times New Roman"/>
                <w:bCs/>
                <w:sz w:val="22"/>
                <w:szCs w:val="22"/>
              </w:rPr>
              <w:t xml:space="preserve">Информационное сопровождение </w:t>
            </w:r>
            <w:r w:rsidR="003B07BD" w:rsidRPr="0090531F">
              <w:rPr>
                <w:rFonts w:ascii="Times New Roman" w:hAnsi="Times New Roman"/>
                <w:bCs/>
                <w:sz w:val="22"/>
                <w:szCs w:val="22"/>
              </w:rPr>
              <w:t>Сайта</w:t>
            </w:r>
          </w:p>
        </w:tc>
        <w:tc>
          <w:tcPr>
            <w:tcW w:w="4820" w:type="dxa"/>
          </w:tcPr>
          <w:p w:rsidR="00B533D9" w:rsidRPr="0090531F" w:rsidRDefault="00B533D9" w:rsidP="005545AB">
            <w:pPr>
              <w:pStyle w:val="aff"/>
              <w:numPr>
                <w:ilvl w:val="0"/>
                <w:numId w:val="37"/>
              </w:numPr>
              <w:ind w:left="0" w:firstLine="0"/>
              <w:rPr>
                <w:rFonts w:ascii="Times New Roman" w:hAnsi="Times New Roman"/>
                <w:bCs/>
              </w:rPr>
            </w:pPr>
            <w:r w:rsidRPr="0090531F">
              <w:rPr>
                <w:rFonts w:ascii="Times New Roman" w:hAnsi="Times New Roman"/>
                <w:bCs/>
              </w:rPr>
              <w:t>Консультационные услуги;</w:t>
            </w:r>
          </w:p>
          <w:p w:rsidR="00B533D9" w:rsidRPr="0090531F" w:rsidRDefault="00B533D9" w:rsidP="005545AB">
            <w:pPr>
              <w:pStyle w:val="aff"/>
              <w:numPr>
                <w:ilvl w:val="0"/>
                <w:numId w:val="37"/>
              </w:numPr>
              <w:ind w:left="0" w:firstLine="0"/>
              <w:rPr>
                <w:rFonts w:ascii="Times New Roman" w:hAnsi="Times New Roman"/>
                <w:bCs/>
              </w:rPr>
            </w:pPr>
            <w:r w:rsidRPr="0090531F">
              <w:rPr>
                <w:rFonts w:ascii="Times New Roman" w:hAnsi="Times New Roman"/>
                <w:bCs/>
              </w:rPr>
              <w:t>Услуги по созданию посадочных страниц.</w:t>
            </w:r>
          </w:p>
        </w:tc>
        <w:tc>
          <w:tcPr>
            <w:tcW w:w="2551" w:type="dxa"/>
          </w:tcPr>
          <w:p w:rsidR="00B533D9" w:rsidRPr="0090531F" w:rsidRDefault="00704EAE" w:rsidP="00704EAE">
            <w:pPr>
              <w:tabs>
                <w:tab w:val="left" w:pos="852"/>
              </w:tabs>
              <w:spacing w:before="120" w:after="120"/>
              <w:rPr>
                <w:rFonts w:ascii="Times New Roman" w:hAnsi="Times New Roman"/>
                <w:bCs/>
              </w:rPr>
            </w:pPr>
            <w:r w:rsidRPr="0090531F">
              <w:rPr>
                <w:rFonts w:ascii="Times New Roman" w:hAnsi="Times New Roman"/>
                <w:bCs/>
              </w:rPr>
              <w:t>До 15</w:t>
            </w:r>
            <w:r w:rsidR="00B533D9" w:rsidRPr="0090531F">
              <w:rPr>
                <w:rFonts w:ascii="Times New Roman" w:hAnsi="Times New Roman"/>
                <w:bCs/>
              </w:rPr>
              <w:t>.12.2024</w:t>
            </w:r>
          </w:p>
        </w:tc>
      </w:tr>
    </w:tbl>
    <w:p w:rsidR="00B533D9" w:rsidRPr="0090531F" w:rsidRDefault="00B533D9" w:rsidP="00B533D9">
      <w:pPr>
        <w:rPr>
          <w:rFonts w:ascii="Times New Roman" w:hAnsi="Times New Roman"/>
        </w:rPr>
      </w:pPr>
    </w:p>
    <w:p w:rsidR="00B533D9" w:rsidRPr="0090531F" w:rsidRDefault="00B533D9" w:rsidP="00B533D9">
      <w:pPr>
        <w:pStyle w:val="Head1"/>
        <w:rPr>
          <w:rFonts w:cs="Times New Roman"/>
        </w:rPr>
      </w:pPr>
      <w:bookmarkStart w:id="214" w:name="_Toc162886473"/>
      <w:r w:rsidRPr="0090531F">
        <w:rPr>
          <w:rFonts w:cs="Times New Roman"/>
        </w:rPr>
        <w:lastRenderedPageBreak/>
        <w:t xml:space="preserve">Порядок </w:t>
      </w:r>
      <w:bookmarkEnd w:id="213"/>
      <w:r w:rsidRPr="0090531F">
        <w:rPr>
          <w:rFonts w:cs="Times New Roman"/>
        </w:rPr>
        <w:t>контроля и приемки</w:t>
      </w:r>
      <w:bookmarkEnd w:id="214"/>
    </w:p>
    <w:p w:rsidR="00B533D9" w:rsidRPr="0090531F" w:rsidRDefault="00B533D9" w:rsidP="00B533D9">
      <w:pPr>
        <w:pStyle w:val="Head2"/>
        <w:rPr>
          <w:rFonts w:cs="Times New Roman"/>
          <w:sz w:val="36"/>
        </w:rPr>
      </w:pPr>
      <w:bookmarkStart w:id="215" w:name="_Toc110354930"/>
      <w:bookmarkStart w:id="216" w:name="_Toc117036100"/>
      <w:bookmarkStart w:id="217" w:name="_Toc125055722"/>
      <w:bookmarkStart w:id="218" w:name="_Toc125070125"/>
      <w:bookmarkStart w:id="219" w:name="_Toc125070356"/>
      <w:bookmarkStart w:id="220" w:name="_Toc125072028"/>
      <w:bookmarkStart w:id="221" w:name="_Toc125072259"/>
      <w:bookmarkStart w:id="222" w:name="_Toc125379422"/>
      <w:bookmarkStart w:id="223" w:name="_Toc125379586"/>
      <w:bookmarkStart w:id="224" w:name="_Toc125973867"/>
      <w:bookmarkStart w:id="225" w:name="_Toc125974030"/>
      <w:bookmarkStart w:id="226" w:name="_Toc129688766"/>
      <w:bookmarkStart w:id="227" w:name="_Toc129705126"/>
      <w:bookmarkStart w:id="228" w:name="_Toc129705294"/>
      <w:bookmarkStart w:id="229" w:name="_Toc130992546"/>
      <w:bookmarkStart w:id="230" w:name="_Toc162886474"/>
      <w:r w:rsidRPr="0090531F">
        <w:rPr>
          <w:rFonts w:cs="Times New Roman"/>
        </w:rPr>
        <w:t xml:space="preserve">Общие требования к порядку контроля и приемки </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90531F">
        <w:rPr>
          <w:rFonts w:cs="Times New Roman"/>
        </w:rPr>
        <w:t>С</w:t>
      </w:r>
      <w:bookmarkEnd w:id="230"/>
      <w:r w:rsidR="003B07BD" w:rsidRPr="0090531F">
        <w:rPr>
          <w:rFonts w:cs="Times New Roman"/>
        </w:rPr>
        <w:t>айта</w:t>
      </w:r>
    </w:p>
    <w:p w:rsidR="00B533D9" w:rsidRPr="0090531F" w:rsidRDefault="00B533D9" w:rsidP="00B533D9">
      <w:pPr>
        <w:pStyle w:val="affff4"/>
      </w:pPr>
      <w:r w:rsidRPr="0090531F">
        <w:t xml:space="preserve">Испытания </w:t>
      </w:r>
      <w:r w:rsidR="007A6A05" w:rsidRPr="0090531F">
        <w:t>Сайта</w:t>
      </w:r>
      <w:r w:rsidRPr="0090531F">
        <w:t xml:space="preserve"> должны быть организованы и проведены в соответствии с ГОСТ Р 59792-2021 «Информационные технологии. Комплекс стандартов на автоматизированные системы. Виды испытаний автоматизированных систем».</w:t>
      </w:r>
    </w:p>
    <w:p w:rsidR="00B533D9" w:rsidRPr="0090531F" w:rsidRDefault="00B533D9" w:rsidP="00B533D9">
      <w:pPr>
        <w:pStyle w:val="affff4"/>
      </w:pPr>
      <w:r w:rsidRPr="0090531F">
        <w:t xml:space="preserve">Испытания </w:t>
      </w:r>
      <w:r w:rsidR="007A6A05" w:rsidRPr="0090531F">
        <w:t>Сайта</w:t>
      </w:r>
      <w:r w:rsidRPr="0090531F" w:rsidDel="004C21E8">
        <w:t xml:space="preserve"> </w:t>
      </w:r>
      <w:r w:rsidRPr="0090531F">
        <w:t>должны проводиться в следующем порядке:</w:t>
      </w:r>
    </w:p>
    <w:p w:rsidR="00B533D9" w:rsidRPr="0090531F" w:rsidRDefault="00B533D9" w:rsidP="005545AB">
      <w:pPr>
        <w:pStyle w:val="affff4"/>
        <w:numPr>
          <w:ilvl w:val="0"/>
          <w:numId w:val="56"/>
        </w:numPr>
      </w:pPr>
      <w:r w:rsidRPr="0090531F">
        <w:tab/>
        <w:t>Предварительные испытания (по завершении разработки каждой из подсистем, в объёме функций, реализованных в соответствии с требованиями частного технического задания);</w:t>
      </w:r>
    </w:p>
    <w:p w:rsidR="00B533D9" w:rsidRPr="0090531F" w:rsidRDefault="00B533D9" w:rsidP="005545AB">
      <w:pPr>
        <w:pStyle w:val="affff4"/>
        <w:numPr>
          <w:ilvl w:val="0"/>
          <w:numId w:val="56"/>
        </w:numPr>
      </w:pPr>
      <w:r w:rsidRPr="0090531F">
        <w:t>Опытная эксплуатация;</w:t>
      </w:r>
    </w:p>
    <w:p w:rsidR="00B533D9" w:rsidRPr="0090531F" w:rsidRDefault="00B533D9" w:rsidP="005545AB">
      <w:pPr>
        <w:pStyle w:val="affff4"/>
        <w:numPr>
          <w:ilvl w:val="0"/>
          <w:numId w:val="56"/>
        </w:numPr>
      </w:pPr>
      <w:r w:rsidRPr="0090531F">
        <w:t>Приемочные испытания.</w:t>
      </w:r>
    </w:p>
    <w:p w:rsidR="00B533D9" w:rsidRPr="0090531F" w:rsidRDefault="00B533D9" w:rsidP="005545AB">
      <w:pPr>
        <w:pStyle w:val="affff4"/>
        <w:numPr>
          <w:ilvl w:val="0"/>
          <w:numId w:val="56"/>
        </w:numPr>
      </w:pPr>
      <w:r w:rsidRPr="0090531F">
        <w:t xml:space="preserve">Предварительные испытания проводятся на арендованном Исполнителем в интересах Заказчика выделенном сервере в Дата-центре. Перед началом предварительных испытаний </w:t>
      </w:r>
      <w:r w:rsidR="007A6A05" w:rsidRPr="0090531F">
        <w:t>Сайт должен</w:t>
      </w:r>
      <w:r w:rsidRPr="0090531F">
        <w:t xml:space="preserve"> быть развернут Исполнителем на инфраструктуре Дата-центра. </w:t>
      </w:r>
    </w:p>
    <w:p w:rsidR="00B533D9" w:rsidRPr="0090531F" w:rsidRDefault="00B533D9" w:rsidP="00B533D9">
      <w:pPr>
        <w:pStyle w:val="affff4"/>
      </w:pPr>
      <w:r w:rsidRPr="0090531F">
        <w:t>По результатам испытаний должны быть оформлены соответствующие протоколы испытаний согласно ГОСТ Р 59792-2021 «Информационная технология. Виды испытаний автоматизированных систем».</w:t>
      </w:r>
    </w:p>
    <w:p w:rsidR="00B533D9" w:rsidRPr="0090531F" w:rsidRDefault="00B533D9" w:rsidP="00B533D9">
      <w:pPr>
        <w:pStyle w:val="Head2"/>
        <w:rPr>
          <w:rFonts w:cs="Times New Roman"/>
        </w:rPr>
      </w:pPr>
      <w:bookmarkStart w:id="231" w:name="_Toc110354931"/>
      <w:bookmarkStart w:id="232" w:name="_Ref115423691"/>
      <w:bookmarkStart w:id="233" w:name="_Toc117036103"/>
      <w:bookmarkStart w:id="234" w:name="_Toc125055724"/>
      <w:bookmarkStart w:id="235" w:name="_Toc125070127"/>
      <w:bookmarkStart w:id="236" w:name="_Toc125070358"/>
      <w:bookmarkStart w:id="237" w:name="_Toc125072030"/>
      <w:bookmarkStart w:id="238" w:name="_Toc125072261"/>
      <w:bookmarkStart w:id="239" w:name="_Toc125379424"/>
      <w:bookmarkStart w:id="240" w:name="_Toc125379588"/>
      <w:bookmarkStart w:id="241" w:name="_Toc125973869"/>
      <w:bookmarkStart w:id="242" w:name="_Toc125974032"/>
      <w:bookmarkStart w:id="243" w:name="_Toc129688769"/>
      <w:bookmarkStart w:id="244" w:name="_Toc129705129"/>
      <w:bookmarkStart w:id="245" w:name="_Toc129705297"/>
      <w:bookmarkStart w:id="246" w:name="_Toc130992548"/>
      <w:bookmarkStart w:id="247" w:name="_Toc162886475"/>
      <w:r w:rsidRPr="0090531F">
        <w:rPr>
          <w:rFonts w:cs="Times New Roman"/>
        </w:rPr>
        <w:t>Требования к выполнению работ по проведению предварительных испытани</w:t>
      </w:r>
      <w:bookmarkEnd w:id="231"/>
      <w:r w:rsidRPr="0090531F">
        <w:rPr>
          <w:rFonts w:cs="Times New Roman"/>
        </w:rPr>
        <w:t>й</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B533D9" w:rsidRPr="0090531F" w:rsidRDefault="00B533D9" w:rsidP="00B533D9">
      <w:pPr>
        <w:pStyle w:val="affff4"/>
      </w:pPr>
      <w:r w:rsidRPr="0090531F">
        <w:t xml:space="preserve">По завершении работ по разработке </w:t>
      </w:r>
      <w:r w:rsidR="007A6A05" w:rsidRPr="0090531F">
        <w:t>Сайта</w:t>
      </w:r>
      <w:r w:rsidRPr="0090531F">
        <w:t xml:space="preserve"> должны осуществляться предварительные испытания, включающие проверку работоспособности всех подсистем</w:t>
      </w:r>
      <w:r w:rsidR="005A4C79" w:rsidRPr="0090531F">
        <w:t xml:space="preserve"> Сайта</w:t>
      </w:r>
      <w:r w:rsidRPr="0090531F">
        <w:t>, а также принятие решения о возможности их передачи в опытную эксплуатацию.</w:t>
      </w:r>
    </w:p>
    <w:p w:rsidR="00B533D9" w:rsidRPr="0090531F" w:rsidRDefault="00B533D9" w:rsidP="00B533D9">
      <w:pPr>
        <w:pStyle w:val="affff4"/>
      </w:pPr>
      <w:r w:rsidRPr="0090531F">
        <w:t>Для проведения предварительных испытаний Исполнитель должен предоставить Заказчику следующие комплекты документации:</w:t>
      </w:r>
    </w:p>
    <w:p w:rsidR="00B533D9" w:rsidRPr="0090531F" w:rsidRDefault="00B533D9" w:rsidP="005545AB">
      <w:pPr>
        <w:pStyle w:val="affff4"/>
        <w:numPr>
          <w:ilvl w:val="0"/>
          <w:numId w:val="56"/>
        </w:numPr>
      </w:pPr>
      <w:r w:rsidRPr="0090531F">
        <w:t>Комплект исходных кодов подсистемы.</w:t>
      </w:r>
    </w:p>
    <w:p w:rsidR="00B533D9" w:rsidRPr="0090531F" w:rsidRDefault="00B533D9" w:rsidP="005545AB">
      <w:pPr>
        <w:pStyle w:val="affff4"/>
        <w:numPr>
          <w:ilvl w:val="0"/>
          <w:numId w:val="56"/>
        </w:numPr>
      </w:pPr>
      <w:r w:rsidRPr="0090531F">
        <w:t>Программа и методика предварительных испытаний.</w:t>
      </w:r>
    </w:p>
    <w:p w:rsidR="00B533D9" w:rsidRPr="0090531F" w:rsidRDefault="00B533D9" w:rsidP="005545AB">
      <w:pPr>
        <w:pStyle w:val="affff4"/>
        <w:numPr>
          <w:ilvl w:val="0"/>
          <w:numId w:val="56"/>
        </w:numPr>
      </w:pPr>
      <w:r w:rsidRPr="0090531F">
        <w:t>Проект протокола предварительных испытаний.</w:t>
      </w:r>
    </w:p>
    <w:p w:rsidR="00B533D9" w:rsidRPr="0090531F" w:rsidRDefault="00B533D9" w:rsidP="00B533D9">
      <w:pPr>
        <w:pStyle w:val="affff4"/>
      </w:pPr>
      <w:r w:rsidRPr="0090531F">
        <w:lastRenderedPageBreak/>
        <w:t>Предварительные испытания должны проводиться в соответствии с документом «Программа и методика предварительных испытаний».</w:t>
      </w:r>
    </w:p>
    <w:p w:rsidR="00B533D9" w:rsidRPr="0090531F" w:rsidRDefault="00B533D9" w:rsidP="00B533D9">
      <w:pPr>
        <w:pStyle w:val="affff4"/>
      </w:pPr>
      <w:r w:rsidRPr="0090531F">
        <w:t>По результатам проведения предварительных испытаний в течение 2 (двух) рабочих дней Исполнитель должен подготовить и передать Заказчику на подписание Протокол предварительных испытаний.</w:t>
      </w:r>
    </w:p>
    <w:p w:rsidR="00B533D9" w:rsidRPr="0090531F" w:rsidRDefault="00B533D9" w:rsidP="00B533D9">
      <w:pPr>
        <w:pStyle w:val="affff4"/>
      </w:pPr>
      <w:r w:rsidRPr="0090531F">
        <w:t>Заказчик в срок не более 5 (пяти) рабочих дней с даты получения от Исполнителя Протокола предварительных испытаний должен его подписать, либо направить Исполнителю мотивированный отказ в письменном виде с изложением причин отказа и выявленных недостатков. Исполнитель обязан устранить выявленные недостатки в срок не более 5 (пяти) рабочих дней с даты поступления отказа от Заказчика.</w:t>
      </w:r>
    </w:p>
    <w:p w:rsidR="00B533D9" w:rsidRPr="0090531F" w:rsidRDefault="003B07BD" w:rsidP="00B533D9">
      <w:pPr>
        <w:pStyle w:val="affff4"/>
      </w:pPr>
      <w:r w:rsidRPr="0090531F">
        <w:t>Устранение всех недостатков Сайта</w:t>
      </w:r>
      <w:r w:rsidR="00B533D9" w:rsidRPr="0090531F">
        <w:t>, являющихся следствием некачественно результата по выполнению работ Исполнителем, должны производиться исключительно силами и за счет Исполнителя. После завершения устранения всех недостатков, перечисленных в Протоколе предварительных испытаний, Исполнитель должен письменно уведомить Заказчика о том, что все недостатки устранены, после чего испытания по решению Заказчика могут быть проведены повторно.</w:t>
      </w:r>
    </w:p>
    <w:p w:rsidR="00B533D9" w:rsidRPr="0090531F" w:rsidRDefault="00B533D9" w:rsidP="00B533D9">
      <w:pPr>
        <w:pStyle w:val="Head2"/>
        <w:rPr>
          <w:rFonts w:cs="Times New Roman"/>
        </w:rPr>
      </w:pPr>
      <w:bookmarkStart w:id="248" w:name="_Ref115424306"/>
      <w:bookmarkStart w:id="249" w:name="_Ref115424402"/>
      <w:bookmarkStart w:id="250" w:name="_Toc117036105"/>
      <w:bookmarkStart w:id="251" w:name="_Toc125055726"/>
      <w:bookmarkStart w:id="252" w:name="_Toc125070129"/>
      <w:bookmarkStart w:id="253" w:name="_Toc125070360"/>
      <w:bookmarkStart w:id="254" w:name="_Toc125072032"/>
      <w:bookmarkStart w:id="255" w:name="_Toc125072263"/>
      <w:bookmarkStart w:id="256" w:name="_Toc125379426"/>
      <w:bookmarkStart w:id="257" w:name="_Toc125379590"/>
      <w:bookmarkStart w:id="258" w:name="_Toc125973871"/>
      <w:bookmarkStart w:id="259" w:name="_Toc125974034"/>
      <w:bookmarkStart w:id="260" w:name="_Toc129688771"/>
      <w:bookmarkStart w:id="261" w:name="_Toc129705131"/>
      <w:bookmarkStart w:id="262" w:name="_Toc129705299"/>
      <w:bookmarkStart w:id="263" w:name="_Toc130992550"/>
      <w:bookmarkStart w:id="264" w:name="_Toc162886476"/>
      <w:r w:rsidRPr="0090531F">
        <w:rPr>
          <w:rFonts w:cs="Times New Roman"/>
        </w:rPr>
        <w:t>Требования к выполнению работ по проведению опытной эксплуатации</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B533D9" w:rsidRPr="0090531F" w:rsidRDefault="00B533D9" w:rsidP="00B533D9">
      <w:pPr>
        <w:pStyle w:val="affff4"/>
      </w:pPr>
      <w:r w:rsidRPr="0090531F">
        <w:t>Опытная эксплуатация должна проводиться в соответствии с разработанным Исполнителем и согласованным Заказчиком документом «Программа и методика опытной эксплуатации».</w:t>
      </w:r>
    </w:p>
    <w:p w:rsidR="00B533D9" w:rsidRPr="0090531F" w:rsidRDefault="00B533D9" w:rsidP="00B533D9">
      <w:pPr>
        <w:pStyle w:val="affff4"/>
      </w:pPr>
      <w:r w:rsidRPr="0090531F">
        <w:t>Срок опытной эксплуатации должен составлять не менее 5 рабочих дней.</w:t>
      </w:r>
    </w:p>
    <w:p w:rsidR="00B533D9" w:rsidRPr="0090531F" w:rsidRDefault="00B533D9" w:rsidP="00B533D9">
      <w:pPr>
        <w:pStyle w:val="affff4"/>
      </w:pPr>
      <w:r w:rsidRPr="0090531F">
        <w:t>Промышленный стенд должен представлять из себя программно-аппаратную среду, функционирующую в штатном режиме.</w:t>
      </w:r>
    </w:p>
    <w:p w:rsidR="00B533D9" w:rsidRPr="0090531F" w:rsidRDefault="00B533D9" w:rsidP="00B533D9">
      <w:pPr>
        <w:pStyle w:val="affff4"/>
      </w:pPr>
      <w:r w:rsidRPr="0090531F">
        <w:t>Заказчик должен провести опытную эксплуатацию для оценки работоспособности разработанного функционала и его соответствия требованиям ТЗ.</w:t>
      </w:r>
    </w:p>
    <w:p w:rsidR="00B533D9" w:rsidRPr="0090531F" w:rsidRDefault="00B533D9" w:rsidP="00B533D9">
      <w:pPr>
        <w:pStyle w:val="affff4"/>
      </w:pPr>
      <w:r w:rsidRPr="0090531F">
        <w:lastRenderedPageBreak/>
        <w:t xml:space="preserve">В рамках проведения опытной эксплуатации Исполнитель должен осуществлять техническою поддержку </w:t>
      </w:r>
      <w:r w:rsidR="007A6A05" w:rsidRPr="0090531F">
        <w:t>Сайта</w:t>
      </w:r>
      <w:r w:rsidRPr="0090531F">
        <w:t xml:space="preserve"> </w:t>
      </w:r>
      <w:r w:rsidRPr="0090531F" w:rsidDel="004C21E8">
        <w:t>в</w:t>
      </w:r>
      <w:r w:rsidRPr="0090531F">
        <w:t xml:space="preserve"> части консультирования сотрудников Заказчика по работе с функционалом.</w:t>
      </w:r>
    </w:p>
    <w:p w:rsidR="00B533D9" w:rsidRPr="0090531F" w:rsidRDefault="00B533D9" w:rsidP="00B533D9">
      <w:pPr>
        <w:pStyle w:val="affff4"/>
      </w:pPr>
      <w:r w:rsidRPr="0090531F">
        <w:t xml:space="preserve">По завершении опытной эксплуатации Исполнитель представляет Заказчику журнал опытной эксплуатации, содержащий сведения о продолжительности функционирования, недостатках, отказах, сбоях, аварийных ситуациях в работе </w:t>
      </w:r>
      <w:r w:rsidR="003B07BD" w:rsidRPr="0090531F">
        <w:t>Сайта</w:t>
      </w:r>
      <w:r w:rsidRPr="0090531F">
        <w:t xml:space="preserve">, а также замечаниях и предложениях, поступивших со стороны пользователей </w:t>
      </w:r>
      <w:r w:rsidR="003B07BD" w:rsidRPr="0090531F">
        <w:t>Сайта</w:t>
      </w:r>
      <w:r w:rsidRPr="0090531F" w:rsidDel="004C21E8">
        <w:t xml:space="preserve"> </w:t>
      </w:r>
      <w:r w:rsidRPr="0090531F">
        <w:t>и представителей Заказчика.</w:t>
      </w:r>
    </w:p>
    <w:p w:rsidR="00956E52" w:rsidRPr="0090531F" w:rsidRDefault="00B533D9" w:rsidP="00B533D9">
      <w:pPr>
        <w:pStyle w:val="affff4"/>
      </w:pPr>
      <w:r w:rsidRPr="0090531F">
        <w:t>Исполнитель должен устранить недостатки и замечания, выявленные в процессе опытной эксплуатации.</w:t>
      </w:r>
    </w:p>
    <w:p w:rsidR="00B533D9" w:rsidRPr="0090531F" w:rsidRDefault="00956E52" w:rsidP="00B533D9">
      <w:pPr>
        <w:pStyle w:val="affff4"/>
        <w:rPr>
          <w:b/>
        </w:rPr>
      </w:pPr>
      <w:r w:rsidRPr="0090531F">
        <w:t>По результатам проведения опытной эксплуатации в течении 2 (двух)</w:t>
      </w:r>
      <w:r w:rsidR="00B533D9" w:rsidRPr="0090531F">
        <w:t xml:space="preserve"> </w:t>
      </w:r>
      <w:r w:rsidRPr="0090531F">
        <w:t>рабочих дней Исполнитель должен подготовить и передать Заказчику на согласование Протокол опытной эксплуатации и Акт о завершении опытной эксплуатации.</w:t>
      </w:r>
    </w:p>
    <w:p w:rsidR="00B533D9" w:rsidRPr="0090531F" w:rsidRDefault="00B533D9" w:rsidP="00B533D9">
      <w:pPr>
        <w:pStyle w:val="affff4"/>
      </w:pPr>
      <w:r w:rsidRPr="0090531F">
        <w:t>Заказчик в срок не более 3 (трех) рабочих дней с даты получения от Исполнителя документов должен согласовать указанные документы, либо направить Исполнителю мотивированный отказ в письменном виде с изложением причин отказа и выявленных недостатков. Исполнитель обязан устранить выявленные недостатки в срок не более 5 (пяти) рабочих дней с даты поступления отказа от Заказчика.</w:t>
      </w:r>
    </w:p>
    <w:p w:rsidR="00B533D9" w:rsidRPr="0090531F" w:rsidRDefault="00B533D9" w:rsidP="00B533D9">
      <w:pPr>
        <w:pStyle w:val="affff4"/>
      </w:pPr>
      <w:r w:rsidRPr="0090531F">
        <w:t>Результаты опытной эксплуатации разработанных подсистем должны оформляться в виде следующего комплекта документов:</w:t>
      </w:r>
    </w:p>
    <w:p w:rsidR="00B533D9" w:rsidRPr="0090531F" w:rsidRDefault="00B533D9" w:rsidP="005545AB">
      <w:pPr>
        <w:pStyle w:val="affff4"/>
        <w:numPr>
          <w:ilvl w:val="0"/>
          <w:numId w:val="57"/>
        </w:numPr>
      </w:pPr>
      <w:r w:rsidRPr="0090531F">
        <w:t>Протокол опытной эксплуатации.</w:t>
      </w:r>
    </w:p>
    <w:p w:rsidR="00B533D9" w:rsidRPr="0090531F" w:rsidRDefault="00B533D9" w:rsidP="005545AB">
      <w:pPr>
        <w:pStyle w:val="affff4"/>
        <w:numPr>
          <w:ilvl w:val="0"/>
          <w:numId w:val="57"/>
        </w:numPr>
      </w:pPr>
      <w:r w:rsidRPr="0090531F">
        <w:t>Журнал опытной эксплуатации.</w:t>
      </w:r>
    </w:p>
    <w:p w:rsidR="00B533D9" w:rsidRPr="0090531F" w:rsidRDefault="00B533D9" w:rsidP="005545AB">
      <w:pPr>
        <w:pStyle w:val="affff4"/>
        <w:numPr>
          <w:ilvl w:val="0"/>
          <w:numId w:val="57"/>
        </w:numPr>
      </w:pPr>
      <w:r w:rsidRPr="0090531F">
        <w:t xml:space="preserve">Перечень предложений по развитию </w:t>
      </w:r>
      <w:r w:rsidR="003B07BD" w:rsidRPr="0090531F">
        <w:t>Сайта.</w:t>
      </w:r>
    </w:p>
    <w:p w:rsidR="00B533D9" w:rsidRPr="0090531F" w:rsidRDefault="00B533D9" w:rsidP="005545AB">
      <w:pPr>
        <w:pStyle w:val="affff4"/>
        <w:numPr>
          <w:ilvl w:val="0"/>
          <w:numId w:val="57"/>
        </w:numPr>
      </w:pPr>
      <w:r w:rsidRPr="0090531F">
        <w:t>Акт о завершении опытной эксплуатации.</w:t>
      </w:r>
    </w:p>
    <w:p w:rsidR="00B533D9" w:rsidRPr="0090531F" w:rsidRDefault="00B533D9" w:rsidP="00B533D9">
      <w:pPr>
        <w:pStyle w:val="Head2"/>
        <w:rPr>
          <w:rFonts w:cs="Times New Roman"/>
        </w:rPr>
      </w:pPr>
      <w:bookmarkStart w:id="265" w:name="_Ref115713895"/>
      <w:bookmarkStart w:id="266" w:name="_Toc117036106"/>
      <w:bookmarkStart w:id="267" w:name="_Toc125055727"/>
      <w:bookmarkStart w:id="268" w:name="_Toc125070130"/>
      <w:bookmarkStart w:id="269" w:name="_Toc125070361"/>
      <w:bookmarkStart w:id="270" w:name="_Toc125072033"/>
      <w:bookmarkStart w:id="271" w:name="_Toc125072264"/>
      <w:bookmarkStart w:id="272" w:name="_Toc125379427"/>
      <w:bookmarkStart w:id="273" w:name="_Toc125379591"/>
      <w:bookmarkStart w:id="274" w:name="_Toc125973872"/>
      <w:bookmarkStart w:id="275" w:name="_Toc125974035"/>
      <w:bookmarkStart w:id="276" w:name="_Toc129688772"/>
      <w:bookmarkStart w:id="277" w:name="_Toc129705132"/>
      <w:bookmarkStart w:id="278" w:name="_Toc129705300"/>
      <w:bookmarkStart w:id="279" w:name="_Toc130992551"/>
      <w:bookmarkStart w:id="280" w:name="_Toc162886477"/>
      <w:r w:rsidRPr="0090531F">
        <w:rPr>
          <w:rFonts w:cs="Times New Roman"/>
        </w:rPr>
        <w:t>Требования к проведению приемочных испытаний</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B533D9" w:rsidRPr="0090531F" w:rsidRDefault="00B533D9" w:rsidP="00B533D9">
      <w:pPr>
        <w:pStyle w:val="affff4"/>
      </w:pPr>
      <w:r w:rsidRPr="0090531F">
        <w:t xml:space="preserve">Приемочные испытания </w:t>
      </w:r>
      <w:r w:rsidR="003B07BD" w:rsidRPr="0090531F">
        <w:t>Сайта</w:t>
      </w:r>
      <w:r w:rsidRPr="0090531F" w:rsidDel="004C21E8">
        <w:t xml:space="preserve"> </w:t>
      </w:r>
      <w:r w:rsidRPr="0090531F">
        <w:t xml:space="preserve">должны проводиться по окончанию опытной эксплуатации. </w:t>
      </w:r>
    </w:p>
    <w:p w:rsidR="00B533D9" w:rsidRPr="0090531F" w:rsidRDefault="00B533D9" w:rsidP="00B533D9">
      <w:pPr>
        <w:pStyle w:val="affff4"/>
      </w:pPr>
      <w:r w:rsidRPr="0090531F">
        <w:lastRenderedPageBreak/>
        <w:t>Приемочные испытания должны проводиться в соответствии с разработанным Исполнителем и согласованным Заказчиком документом «Программа и методика приемочных испытаний».</w:t>
      </w:r>
    </w:p>
    <w:p w:rsidR="00B533D9" w:rsidRPr="0090531F" w:rsidRDefault="00B533D9" w:rsidP="00B533D9">
      <w:pPr>
        <w:pStyle w:val="affff4"/>
      </w:pPr>
      <w:r w:rsidRPr="0090531F">
        <w:t xml:space="preserve">По результатам проведения приемочных испытаний в течение 2 (двух) рабочих дней Исполнитель должен подготовить и передать Заказчику на согласование Протокол приемочных испытаний, в которых должны быть указаны результаты проведения испытаний и сроки повторных испытаний (при необходимости) и заключение о соответствии или несоответствии </w:t>
      </w:r>
      <w:r w:rsidR="007A6A05" w:rsidRPr="0090531F">
        <w:t>Сайта</w:t>
      </w:r>
      <w:r w:rsidRPr="0090531F" w:rsidDel="004C21E8">
        <w:t xml:space="preserve"> </w:t>
      </w:r>
      <w:r w:rsidRPr="0090531F">
        <w:t>требованиям настоящего ТЗ и проектной документации.</w:t>
      </w:r>
    </w:p>
    <w:p w:rsidR="00B533D9" w:rsidRPr="0090531F" w:rsidRDefault="00B533D9" w:rsidP="00B533D9">
      <w:pPr>
        <w:pStyle w:val="affff4"/>
      </w:pPr>
      <w:r w:rsidRPr="0090531F">
        <w:t>Заказчик в срок не более 3 (трех) рабочих дней с даты получения от Исполнителя Протокола приемочных испытаний, должен согласовать Протокол приемочных испытаний, либо направить Исполнителю мотивированный отказ в письменном виде с изложением причин отказа и выявленных недостатков. Исполнитель обязан устранить выявленные недостатки в срок не более 5 (пяти) рабочих дней с даты поступления отказа от Заказчика.</w:t>
      </w:r>
    </w:p>
    <w:p w:rsidR="00B533D9" w:rsidRPr="0090531F" w:rsidRDefault="00B533D9" w:rsidP="00B533D9">
      <w:pPr>
        <w:pStyle w:val="affff4"/>
      </w:pPr>
      <w:r w:rsidRPr="0090531F">
        <w:t>Результаты опытной эксплуатации разработанных подсистем должны оформляться в виде следующего комплекта документов:</w:t>
      </w:r>
    </w:p>
    <w:p w:rsidR="00B533D9" w:rsidRPr="0090531F" w:rsidRDefault="00B533D9" w:rsidP="005545AB">
      <w:pPr>
        <w:pStyle w:val="affff4"/>
        <w:numPr>
          <w:ilvl w:val="0"/>
          <w:numId w:val="58"/>
        </w:numPr>
      </w:pPr>
      <w:r w:rsidRPr="0090531F">
        <w:t xml:space="preserve">Документ «Программа и методика приемочных испытаний»; </w:t>
      </w:r>
    </w:p>
    <w:p w:rsidR="00B533D9" w:rsidRPr="0090531F" w:rsidRDefault="00B533D9" w:rsidP="005545AB">
      <w:pPr>
        <w:pStyle w:val="affff4"/>
        <w:numPr>
          <w:ilvl w:val="0"/>
          <w:numId w:val="58"/>
        </w:numPr>
      </w:pPr>
      <w:r w:rsidRPr="0090531F">
        <w:t>Дистрибутив программного обеспечения и исходный код ПО на CD/DVD дисках;</w:t>
      </w:r>
    </w:p>
    <w:p w:rsidR="00B533D9" w:rsidRPr="0090531F" w:rsidRDefault="00B533D9" w:rsidP="005545AB">
      <w:pPr>
        <w:pStyle w:val="affff4"/>
        <w:numPr>
          <w:ilvl w:val="0"/>
          <w:numId w:val="58"/>
        </w:numPr>
      </w:pPr>
      <w:r w:rsidRPr="0090531F">
        <w:t>Документ «Протокол приемочных испытаний»;</w:t>
      </w:r>
    </w:p>
    <w:p w:rsidR="00B533D9" w:rsidRPr="0090531F" w:rsidRDefault="00B533D9" w:rsidP="005545AB">
      <w:pPr>
        <w:pStyle w:val="affff4"/>
        <w:numPr>
          <w:ilvl w:val="0"/>
          <w:numId w:val="58"/>
        </w:numPr>
      </w:pPr>
      <w:r w:rsidRPr="0090531F">
        <w:t>Документ «Акт приемочных испытаний».</w:t>
      </w:r>
    </w:p>
    <w:p w:rsidR="00B533D9" w:rsidRPr="0090531F" w:rsidRDefault="00B533D9" w:rsidP="005545AB">
      <w:pPr>
        <w:pStyle w:val="affff4"/>
        <w:numPr>
          <w:ilvl w:val="0"/>
          <w:numId w:val="58"/>
        </w:numPr>
      </w:pPr>
      <w:r w:rsidRPr="0090531F">
        <w:t>Документ «Акт приемки в постоянную эксплуатацию»</w:t>
      </w:r>
    </w:p>
    <w:p w:rsidR="00B533D9" w:rsidRPr="0090531F" w:rsidRDefault="00B533D9" w:rsidP="00B533D9">
      <w:pPr>
        <w:pStyle w:val="Head1"/>
        <w:rPr>
          <w:rFonts w:cs="Times New Roman"/>
        </w:rPr>
      </w:pPr>
      <w:bookmarkStart w:id="281" w:name="_Toc162886478"/>
      <w:r w:rsidRPr="0090531F">
        <w:rPr>
          <w:rFonts w:cs="Times New Roman"/>
        </w:rPr>
        <w:lastRenderedPageBreak/>
        <w:t>Требования к документированию</w:t>
      </w:r>
      <w:bookmarkEnd w:id="281"/>
    </w:p>
    <w:p w:rsidR="00B533D9" w:rsidRPr="0090531F" w:rsidRDefault="00B533D9" w:rsidP="00B533D9">
      <w:pPr>
        <w:pStyle w:val="-"/>
        <w:numPr>
          <w:ilvl w:val="0"/>
          <w:numId w:val="0"/>
        </w:numPr>
        <w:ind w:left="568"/>
      </w:pPr>
      <w:r w:rsidRPr="0090531F">
        <w:t>Исполнитель должен разработать и передать Заказчику следующий комплект документации:</w:t>
      </w:r>
    </w:p>
    <w:p w:rsidR="00B533D9" w:rsidRPr="0090531F" w:rsidRDefault="00B533D9" w:rsidP="00B533D9">
      <w:pPr>
        <w:pStyle w:val="-"/>
      </w:pPr>
      <w:r w:rsidRPr="0090531F">
        <w:t xml:space="preserve">Документ «Частное техническое задание» на создание </w:t>
      </w:r>
      <w:r w:rsidR="003B07BD" w:rsidRPr="0090531F">
        <w:t>Сайта</w:t>
      </w:r>
      <w:r w:rsidRPr="0090531F">
        <w:t>;</w:t>
      </w:r>
    </w:p>
    <w:p w:rsidR="00B533D9" w:rsidRPr="0090531F" w:rsidRDefault="00B533D9" w:rsidP="00B533D9">
      <w:pPr>
        <w:pStyle w:val="-"/>
      </w:pPr>
      <w:r w:rsidRPr="0090531F">
        <w:t>Документ «Программа и методика предварительных испытаний»;</w:t>
      </w:r>
    </w:p>
    <w:p w:rsidR="00B533D9" w:rsidRPr="0090531F" w:rsidRDefault="00B533D9" w:rsidP="00B533D9">
      <w:pPr>
        <w:pStyle w:val="-"/>
      </w:pPr>
      <w:r w:rsidRPr="0090531F">
        <w:t>Документ «Протокол предварительных испытаний»;</w:t>
      </w:r>
    </w:p>
    <w:p w:rsidR="00B533D9" w:rsidRPr="0090531F" w:rsidRDefault="00B533D9" w:rsidP="00B533D9">
      <w:pPr>
        <w:pStyle w:val="-"/>
      </w:pPr>
      <w:r w:rsidRPr="0090531F">
        <w:t>Документ «Акт предварительных испытаний»;</w:t>
      </w:r>
    </w:p>
    <w:p w:rsidR="00B533D9" w:rsidRPr="0090531F" w:rsidRDefault="00B533D9" w:rsidP="00B533D9">
      <w:pPr>
        <w:pStyle w:val="-"/>
      </w:pPr>
      <w:r w:rsidRPr="0090531F">
        <w:t>Руководство Оператора системы;</w:t>
      </w:r>
    </w:p>
    <w:p w:rsidR="00B533D9" w:rsidRPr="0090531F" w:rsidRDefault="00B533D9" w:rsidP="00B533D9">
      <w:pPr>
        <w:pStyle w:val="-"/>
      </w:pPr>
      <w:r w:rsidRPr="0090531F">
        <w:t>Руководство модератора контента;</w:t>
      </w:r>
    </w:p>
    <w:p w:rsidR="00B533D9" w:rsidRPr="0090531F" w:rsidRDefault="00B533D9" w:rsidP="00B533D9">
      <w:pPr>
        <w:pStyle w:val="-"/>
      </w:pPr>
      <w:r w:rsidRPr="0090531F">
        <w:t>Руководство пользователя личных кабинетов регионов</w:t>
      </w:r>
    </w:p>
    <w:p w:rsidR="00B533D9" w:rsidRPr="0090531F" w:rsidRDefault="00B533D9" w:rsidP="00B533D9">
      <w:pPr>
        <w:pStyle w:val="-"/>
      </w:pPr>
      <w:r w:rsidRPr="0090531F">
        <w:t>Документ «Программа и методика опытной эксплуатации»;</w:t>
      </w:r>
    </w:p>
    <w:p w:rsidR="00B533D9" w:rsidRPr="0090531F" w:rsidRDefault="00B533D9" w:rsidP="00B533D9">
      <w:pPr>
        <w:pStyle w:val="-"/>
      </w:pPr>
      <w:r w:rsidRPr="0090531F">
        <w:t>Документ «Журнал опытной эксплуатации» включающий замечания и предложения пользователей;</w:t>
      </w:r>
    </w:p>
    <w:p w:rsidR="00B533D9" w:rsidRPr="0090531F" w:rsidRDefault="00B533D9" w:rsidP="00B533D9">
      <w:pPr>
        <w:pStyle w:val="-"/>
      </w:pPr>
      <w:r w:rsidRPr="0090531F">
        <w:t>Отчет о проведении опытной эксплуатации;</w:t>
      </w:r>
    </w:p>
    <w:p w:rsidR="00B533D9" w:rsidRPr="0090531F" w:rsidRDefault="00B533D9" w:rsidP="00B533D9">
      <w:pPr>
        <w:pStyle w:val="-"/>
      </w:pPr>
      <w:r w:rsidRPr="0090531F">
        <w:t>Документ «Акт о завершении опытной эксплуатации»;</w:t>
      </w:r>
    </w:p>
    <w:p w:rsidR="00B533D9" w:rsidRPr="0090531F" w:rsidRDefault="00B533D9" w:rsidP="00B533D9">
      <w:pPr>
        <w:pStyle w:val="-"/>
      </w:pPr>
      <w:r w:rsidRPr="0090531F">
        <w:t>Документ «Программа и методика приемочных испытаний»;</w:t>
      </w:r>
    </w:p>
    <w:p w:rsidR="00B533D9" w:rsidRPr="0090531F" w:rsidRDefault="00B533D9" w:rsidP="00B533D9">
      <w:pPr>
        <w:pStyle w:val="-"/>
      </w:pPr>
      <w:r w:rsidRPr="0090531F">
        <w:t>Документ «Протокол приемочных испытаний»;</w:t>
      </w:r>
    </w:p>
    <w:p w:rsidR="00B533D9" w:rsidRPr="0090531F" w:rsidRDefault="00B533D9" w:rsidP="00B533D9">
      <w:pPr>
        <w:pStyle w:val="-"/>
      </w:pPr>
      <w:r w:rsidRPr="0090531F">
        <w:t>Документ «Акт приемочных испытаний»;</w:t>
      </w:r>
    </w:p>
    <w:p w:rsidR="00B533D9" w:rsidRPr="0090531F" w:rsidRDefault="00B533D9" w:rsidP="00B533D9">
      <w:pPr>
        <w:pStyle w:val="-"/>
      </w:pPr>
      <w:r w:rsidRPr="0090531F">
        <w:t>Документ «Акт приемки в постоянную эксплуатацию»;</w:t>
      </w:r>
    </w:p>
    <w:p w:rsidR="00B533D9" w:rsidRPr="0090531F" w:rsidRDefault="00B533D9" w:rsidP="00B533D9">
      <w:pPr>
        <w:pStyle w:val="-"/>
      </w:pPr>
      <w:r w:rsidRPr="0090531F">
        <w:t>Документ «Акт об оказании услуг».</w:t>
      </w:r>
    </w:p>
    <w:p w:rsidR="00B533D9" w:rsidRPr="0090531F" w:rsidRDefault="00B533D9" w:rsidP="00B533D9">
      <w:pPr>
        <w:pStyle w:val="affff4"/>
      </w:pPr>
      <w:r w:rsidRPr="0090531F">
        <w:t>Структура, объем и содержание разрабатываемых документов должны соответствовать требованиям ГОСТ Р 59795–2021 «Информационные технологии. Комплекс стандартов на автоматизированные системы. Автоматизированные системы. Требования к содержанию документов».</w:t>
      </w:r>
    </w:p>
    <w:p w:rsidR="00B533D9" w:rsidRPr="0090531F" w:rsidRDefault="00B533D9" w:rsidP="00B533D9">
      <w:pPr>
        <w:pStyle w:val="affff4"/>
      </w:pPr>
      <w:bookmarkStart w:id="282" w:name="_Hlk130985785"/>
      <w:r w:rsidRPr="0090531F">
        <w:t xml:space="preserve">Комплект документов </w:t>
      </w:r>
      <w:bookmarkEnd w:id="282"/>
      <w:r w:rsidRPr="0090531F">
        <w:t>должен быть разработан на русском языке и передан Заказчику на электронном носителе.</w:t>
      </w:r>
    </w:p>
    <w:p w:rsidR="00B533D9" w:rsidRPr="0090531F" w:rsidRDefault="00B533D9" w:rsidP="00B533D9">
      <w:pPr>
        <w:pStyle w:val="affff4"/>
      </w:pPr>
      <w:r w:rsidRPr="0090531F">
        <w:t xml:space="preserve">Для итоговой сдачи и утверждения все документы, за исключением титульных листов, должны передаваться Исполнителем Заказчику в одном </w:t>
      </w:r>
      <w:r w:rsidRPr="0090531F">
        <w:lastRenderedPageBreak/>
        <w:t xml:space="preserve">экземпляре в бумажном виде. Титульные листы передаются в двух экземплярах, подписанные Исполнителем. </w:t>
      </w:r>
    </w:p>
    <w:p w:rsidR="00B533D9" w:rsidRPr="0090531F" w:rsidRDefault="00B533D9" w:rsidP="00B533D9">
      <w:pPr>
        <w:pStyle w:val="affff4"/>
      </w:pPr>
      <w:r w:rsidRPr="0090531F">
        <w:t>Заказчик должен утвердить комплект документации в срок не более 3 (трех) рабочих дней с даты получения и отправить Исполнителю один экземпляр подписанных титульных листов, либо направить Исполнителю мотивированный отказ от утверждения комплекта документации с изложением причин отказа.</w:t>
      </w:r>
    </w:p>
    <w:p w:rsidR="00B533D9" w:rsidRPr="0090531F" w:rsidRDefault="00B533D9" w:rsidP="00B533D9">
      <w:pPr>
        <w:pStyle w:val="affff4"/>
      </w:pPr>
      <w:r w:rsidRPr="0090531F">
        <w:t>Документация на общесистемное программное обеспечение и технические средства Исполнителем не должна разрабатывается.</w:t>
      </w:r>
    </w:p>
    <w:p w:rsidR="00B533D9" w:rsidRPr="0090531F" w:rsidRDefault="00B533D9" w:rsidP="00B533D9">
      <w:pPr>
        <w:pStyle w:val="affff4"/>
      </w:pPr>
      <w:r w:rsidRPr="0090531F">
        <w:t>Документы должны оформляться на листах формата А4 по ГОСТ 2.301-68 «Единая система конструкторской документации. Форматы» без рамки, основной надписи и дополнительных граф к ней. Состав, структура и содержание документации могут быть уточнены Исполнителем по согласованию с Заказчиком в ходе оказании работ.</w:t>
      </w:r>
    </w:p>
    <w:p w:rsidR="00B533D9" w:rsidRPr="0090531F" w:rsidRDefault="00B533D9" w:rsidP="00B533D9">
      <w:pPr>
        <w:pStyle w:val="-"/>
        <w:numPr>
          <w:ilvl w:val="0"/>
          <w:numId w:val="0"/>
        </w:numPr>
        <w:ind w:left="852"/>
      </w:pPr>
    </w:p>
    <w:p w:rsidR="00B533D9" w:rsidRPr="0090531F" w:rsidRDefault="00B533D9" w:rsidP="00B533D9">
      <w:pPr>
        <w:pStyle w:val="Head2"/>
        <w:spacing w:before="0" w:after="0"/>
        <w:rPr>
          <w:rFonts w:cs="Times New Roman"/>
          <w:szCs w:val="28"/>
        </w:rPr>
      </w:pPr>
      <w:bookmarkStart w:id="283" w:name="_Toc162886479"/>
      <w:r w:rsidRPr="0090531F">
        <w:rPr>
          <w:rFonts w:cs="Times New Roman"/>
          <w:szCs w:val="28"/>
        </w:rPr>
        <w:t>Порядок проведения экспертизы технической документации</w:t>
      </w:r>
      <w:bookmarkEnd w:id="283"/>
    </w:p>
    <w:p w:rsidR="00B533D9" w:rsidRPr="0090531F" w:rsidRDefault="00B533D9" w:rsidP="00B533D9">
      <w:pPr>
        <w:pStyle w:val="a8"/>
        <w:widowControl w:val="0"/>
        <w:tabs>
          <w:tab w:val="left" w:pos="740"/>
        </w:tabs>
        <w:ind w:firstLine="851"/>
      </w:pPr>
      <w:r w:rsidRPr="0090531F">
        <w:t xml:space="preserve">Проведение экспертизы технической документации не требуется </w:t>
      </w:r>
    </w:p>
    <w:p w:rsidR="00B533D9" w:rsidRPr="0090531F" w:rsidRDefault="00B533D9" w:rsidP="00B533D9">
      <w:pPr>
        <w:pStyle w:val="Head1"/>
        <w:rPr>
          <w:rFonts w:cs="Times New Roman"/>
        </w:rPr>
      </w:pPr>
      <w:bookmarkStart w:id="284" w:name="_Toc162886480"/>
      <w:r w:rsidRPr="0090531F">
        <w:rPr>
          <w:rFonts w:cs="Times New Roman"/>
        </w:rPr>
        <w:lastRenderedPageBreak/>
        <w:t>Источники разработки</w:t>
      </w:r>
      <w:bookmarkEnd w:id="284"/>
    </w:p>
    <w:p w:rsidR="00B533D9" w:rsidRPr="0090531F" w:rsidRDefault="00B533D9" w:rsidP="00B533D9">
      <w:pPr>
        <w:pStyle w:val="-"/>
      </w:pPr>
      <w:r w:rsidRPr="0090531F">
        <w:t>материалы по разработке проекта: перечень используемых ГОСТов, используемые стандарты по проектному управлению;</w:t>
      </w:r>
    </w:p>
    <w:p w:rsidR="00B533D9" w:rsidRPr="0090531F" w:rsidRDefault="00B533D9" w:rsidP="00B533D9">
      <w:pPr>
        <w:pStyle w:val="-"/>
      </w:pPr>
      <w:r w:rsidRPr="0090531F">
        <w:t>материалы и стандарты, содержащие требования к общей и информационной безопасности;</w:t>
      </w:r>
    </w:p>
    <w:p w:rsidR="00B533D9" w:rsidRPr="0090531F" w:rsidRDefault="00B533D9" w:rsidP="00B533D9">
      <w:pPr>
        <w:pStyle w:val="-"/>
      </w:pPr>
      <w:r w:rsidRPr="0090531F">
        <w:t xml:space="preserve">материалы, описывающие концепцию </w:t>
      </w:r>
      <w:r w:rsidR="007A6A05" w:rsidRPr="0090531F">
        <w:t>Сайта</w:t>
      </w:r>
    </w:p>
    <w:p w:rsidR="00B533D9" w:rsidRPr="0090531F" w:rsidRDefault="00B533D9" w:rsidP="00B533D9">
      <w:pPr>
        <w:pBdr>
          <w:top w:val="nil"/>
          <w:left w:val="nil"/>
          <w:bottom w:val="nil"/>
          <w:right w:val="nil"/>
          <w:between w:val="nil"/>
        </w:pBdr>
        <w:spacing w:after="160"/>
        <w:jc w:val="center"/>
        <w:rPr>
          <w:rFonts w:ascii="Times New Roman" w:eastAsia="Times New Roman" w:hAnsi="Times New Roman"/>
          <w:sz w:val="28"/>
          <w:szCs w:val="28"/>
          <w:lang w:eastAsia="ru-RU"/>
        </w:rPr>
      </w:pPr>
    </w:p>
    <w:p w:rsidR="00B533D9" w:rsidRPr="0090531F" w:rsidRDefault="00B533D9" w:rsidP="00B533D9">
      <w:pPr>
        <w:pBdr>
          <w:top w:val="nil"/>
          <w:left w:val="nil"/>
          <w:bottom w:val="nil"/>
          <w:right w:val="nil"/>
          <w:between w:val="nil"/>
        </w:pBdr>
        <w:jc w:val="both"/>
        <w:rPr>
          <w:rFonts w:ascii="Times New Roman" w:eastAsia="Times New Roman" w:hAnsi="Times New Roman"/>
          <w:sz w:val="24"/>
          <w:szCs w:val="24"/>
          <w:lang w:eastAsia="ru-RU"/>
        </w:rPr>
      </w:pPr>
    </w:p>
    <w:tbl>
      <w:tblPr>
        <w:tblW w:w="14741" w:type="dxa"/>
        <w:tblInd w:w="23" w:type="dxa"/>
        <w:tblLayout w:type="fixed"/>
        <w:tblLook w:val="0000" w:firstRow="0" w:lastRow="0" w:firstColumn="0" w:lastColumn="0" w:noHBand="0" w:noVBand="0"/>
      </w:tblPr>
      <w:tblGrid>
        <w:gridCol w:w="7179"/>
        <w:gridCol w:w="7562"/>
      </w:tblGrid>
      <w:tr w:rsidR="0090531F" w:rsidRPr="0090531F" w:rsidTr="00B533D9">
        <w:tc>
          <w:tcPr>
            <w:tcW w:w="7179" w:type="dxa"/>
          </w:tcPr>
          <w:p w:rsidR="00B533D9" w:rsidRPr="0090531F" w:rsidRDefault="00B533D9" w:rsidP="00B533D9">
            <w:pPr>
              <w:pBdr>
                <w:top w:val="nil"/>
                <w:left w:val="nil"/>
                <w:bottom w:val="nil"/>
                <w:right w:val="nil"/>
                <w:between w:val="nil"/>
              </w:pBdr>
              <w:rPr>
                <w:rFonts w:ascii="Times New Roman" w:eastAsia="Times New Roman" w:hAnsi="Times New Roman"/>
                <w:sz w:val="25"/>
                <w:szCs w:val="25"/>
                <w:lang w:eastAsia="ru-RU"/>
              </w:rPr>
            </w:pPr>
          </w:p>
        </w:tc>
        <w:tc>
          <w:tcPr>
            <w:tcW w:w="7562" w:type="dxa"/>
          </w:tcPr>
          <w:p w:rsidR="00B533D9" w:rsidRPr="0090531F" w:rsidRDefault="00B533D9" w:rsidP="00B533D9">
            <w:pPr>
              <w:pBdr>
                <w:top w:val="nil"/>
                <w:left w:val="nil"/>
                <w:bottom w:val="nil"/>
                <w:right w:val="nil"/>
                <w:between w:val="nil"/>
              </w:pBdr>
              <w:rPr>
                <w:rFonts w:ascii="Times New Roman" w:eastAsia="Times New Roman" w:hAnsi="Times New Roman"/>
                <w:sz w:val="25"/>
                <w:szCs w:val="25"/>
                <w:lang w:eastAsia="ru-RU"/>
              </w:rPr>
            </w:pPr>
          </w:p>
        </w:tc>
      </w:tr>
      <w:tr w:rsidR="0090531F" w:rsidRPr="0090531F" w:rsidTr="00B533D9">
        <w:tc>
          <w:tcPr>
            <w:tcW w:w="7179" w:type="dxa"/>
          </w:tcPr>
          <w:p w:rsidR="00B533D9" w:rsidRPr="0090531F" w:rsidRDefault="00B533D9" w:rsidP="00B533D9">
            <w:pPr>
              <w:pBdr>
                <w:top w:val="nil"/>
                <w:left w:val="nil"/>
                <w:bottom w:val="nil"/>
                <w:right w:val="nil"/>
                <w:between w:val="nil"/>
              </w:pBdr>
              <w:rPr>
                <w:rFonts w:ascii="Times New Roman" w:eastAsia="Times New Roman" w:hAnsi="Times New Roman"/>
                <w:sz w:val="25"/>
                <w:szCs w:val="25"/>
                <w:lang w:eastAsia="ru-RU"/>
              </w:rPr>
            </w:pPr>
          </w:p>
        </w:tc>
        <w:tc>
          <w:tcPr>
            <w:tcW w:w="7562" w:type="dxa"/>
          </w:tcPr>
          <w:p w:rsidR="00B533D9" w:rsidRPr="0090531F" w:rsidRDefault="00B533D9" w:rsidP="00B533D9">
            <w:pPr>
              <w:pBdr>
                <w:top w:val="nil"/>
                <w:left w:val="nil"/>
                <w:bottom w:val="nil"/>
                <w:right w:val="nil"/>
                <w:between w:val="nil"/>
              </w:pBdr>
              <w:rPr>
                <w:rFonts w:ascii="Times New Roman" w:eastAsia="Times New Roman" w:hAnsi="Times New Roman"/>
                <w:sz w:val="25"/>
                <w:szCs w:val="25"/>
                <w:lang w:eastAsia="ru-RU"/>
              </w:rPr>
            </w:pPr>
          </w:p>
        </w:tc>
      </w:tr>
      <w:tr w:rsidR="0090531F" w:rsidRPr="0090531F" w:rsidTr="00B533D9">
        <w:tc>
          <w:tcPr>
            <w:tcW w:w="7179" w:type="dxa"/>
          </w:tcPr>
          <w:p w:rsidR="00B533D9" w:rsidRPr="0090531F" w:rsidRDefault="00B533D9" w:rsidP="00B533D9">
            <w:pPr>
              <w:pBdr>
                <w:top w:val="nil"/>
                <w:left w:val="nil"/>
                <w:bottom w:val="nil"/>
                <w:right w:val="nil"/>
                <w:between w:val="nil"/>
              </w:pBdr>
              <w:rPr>
                <w:rFonts w:ascii="Times New Roman" w:eastAsia="Times New Roman" w:hAnsi="Times New Roman"/>
                <w:sz w:val="25"/>
                <w:szCs w:val="25"/>
                <w:lang w:eastAsia="ru-RU"/>
              </w:rPr>
            </w:pPr>
            <w:r w:rsidRPr="0090531F">
              <w:rPr>
                <w:rFonts w:ascii="Times New Roman" w:eastAsia="Times New Roman" w:hAnsi="Times New Roman"/>
                <w:b/>
                <w:sz w:val="25"/>
                <w:szCs w:val="25"/>
                <w:lang w:eastAsia="ru-RU"/>
              </w:rPr>
              <w:t>От Заказчика:</w:t>
            </w:r>
          </w:p>
        </w:tc>
        <w:tc>
          <w:tcPr>
            <w:tcW w:w="7562" w:type="dxa"/>
          </w:tcPr>
          <w:p w:rsidR="00B533D9" w:rsidRPr="0090531F" w:rsidRDefault="00B533D9" w:rsidP="00B533D9">
            <w:pPr>
              <w:pBdr>
                <w:top w:val="nil"/>
                <w:left w:val="nil"/>
                <w:bottom w:val="nil"/>
                <w:right w:val="nil"/>
                <w:between w:val="nil"/>
              </w:pBdr>
              <w:rPr>
                <w:rFonts w:ascii="Times New Roman" w:eastAsia="Times New Roman" w:hAnsi="Times New Roman"/>
                <w:sz w:val="25"/>
                <w:szCs w:val="25"/>
                <w:lang w:eastAsia="ru-RU"/>
              </w:rPr>
            </w:pPr>
            <w:r w:rsidRPr="0090531F">
              <w:rPr>
                <w:rFonts w:ascii="Times New Roman" w:eastAsia="Times New Roman" w:hAnsi="Times New Roman"/>
                <w:b/>
                <w:sz w:val="25"/>
                <w:szCs w:val="25"/>
                <w:lang w:eastAsia="ru-RU"/>
              </w:rPr>
              <w:t>От Исполнителя:</w:t>
            </w:r>
          </w:p>
        </w:tc>
      </w:tr>
      <w:tr w:rsidR="0090531F" w:rsidRPr="0090531F" w:rsidTr="00B533D9">
        <w:tc>
          <w:tcPr>
            <w:tcW w:w="7179" w:type="dxa"/>
          </w:tcPr>
          <w:p w:rsidR="00B533D9" w:rsidRPr="0090531F" w:rsidRDefault="00B533D9" w:rsidP="00B533D9">
            <w:pPr>
              <w:pBdr>
                <w:top w:val="nil"/>
                <w:left w:val="nil"/>
                <w:bottom w:val="nil"/>
                <w:right w:val="nil"/>
                <w:between w:val="nil"/>
              </w:pBdr>
              <w:ind w:right="-392"/>
              <w:rPr>
                <w:rFonts w:ascii="Times New Roman" w:eastAsia="Times New Roman" w:hAnsi="Times New Roman"/>
                <w:sz w:val="25"/>
                <w:szCs w:val="25"/>
                <w:lang w:eastAsia="ru-RU"/>
              </w:rPr>
            </w:pPr>
            <w:r w:rsidRPr="0090531F">
              <w:rPr>
                <w:rFonts w:ascii="Times New Roman" w:eastAsia="Times New Roman" w:hAnsi="Times New Roman"/>
                <w:b/>
                <w:sz w:val="25"/>
                <w:szCs w:val="25"/>
                <w:lang w:eastAsia="ru-RU"/>
              </w:rPr>
              <w:t>Председатель правления</w:t>
            </w:r>
          </w:p>
          <w:p w:rsidR="00B533D9" w:rsidRPr="0090531F" w:rsidRDefault="00B533D9" w:rsidP="00B533D9">
            <w:pPr>
              <w:pBdr>
                <w:top w:val="nil"/>
                <w:left w:val="nil"/>
                <w:bottom w:val="nil"/>
                <w:right w:val="nil"/>
                <w:between w:val="nil"/>
              </w:pBdr>
              <w:ind w:right="-392"/>
              <w:rPr>
                <w:rFonts w:ascii="Times New Roman" w:eastAsia="Times New Roman" w:hAnsi="Times New Roman"/>
                <w:sz w:val="25"/>
                <w:szCs w:val="25"/>
                <w:lang w:eastAsia="ru-RU"/>
              </w:rPr>
            </w:pPr>
            <w:r w:rsidRPr="0090531F">
              <w:rPr>
                <w:rFonts w:ascii="Times New Roman" w:eastAsia="Times New Roman" w:hAnsi="Times New Roman"/>
                <w:b/>
                <w:sz w:val="25"/>
                <w:szCs w:val="25"/>
                <w:lang w:eastAsia="ru-RU"/>
              </w:rPr>
              <w:t>Фонда поддержки детей,</w:t>
            </w:r>
          </w:p>
          <w:p w:rsidR="00B533D9" w:rsidRPr="0090531F" w:rsidRDefault="00B533D9" w:rsidP="00B533D9">
            <w:pPr>
              <w:pBdr>
                <w:top w:val="nil"/>
                <w:left w:val="nil"/>
                <w:bottom w:val="nil"/>
                <w:right w:val="nil"/>
                <w:between w:val="nil"/>
              </w:pBdr>
              <w:ind w:right="-392"/>
              <w:rPr>
                <w:rFonts w:ascii="Times New Roman" w:eastAsia="Times New Roman" w:hAnsi="Times New Roman"/>
                <w:sz w:val="25"/>
                <w:szCs w:val="25"/>
                <w:lang w:eastAsia="ru-RU"/>
              </w:rPr>
            </w:pPr>
            <w:r w:rsidRPr="0090531F">
              <w:rPr>
                <w:rFonts w:ascii="Times New Roman" w:eastAsia="Times New Roman" w:hAnsi="Times New Roman"/>
                <w:b/>
                <w:sz w:val="25"/>
                <w:szCs w:val="25"/>
                <w:lang w:eastAsia="ru-RU"/>
              </w:rPr>
              <w:t>находящихся в трудной</w:t>
            </w:r>
          </w:p>
          <w:p w:rsidR="00B533D9" w:rsidRPr="0090531F" w:rsidRDefault="00B533D9" w:rsidP="00B533D9">
            <w:pPr>
              <w:pBdr>
                <w:top w:val="nil"/>
                <w:left w:val="nil"/>
                <w:bottom w:val="nil"/>
                <w:right w:val="nil"/>
                <w:between w:val="nil"/>
              </w:pBdr>
              <w:ind w:right="-392"/>
              <w:rPr>
                <w:rFonts w:ascii="Times New Roman" w:eastAsia="Times New Roman" w:hAnsi="Times New Roman"/>
                <w:sz w:val="25"/>
                <w:szCs w:val="25"/>
                <w:lang w:eastAsia="ru-RU"/>
              </w:rPr>
            </w:pPr>
            <w:r w:rsidRPr="0090531F">
              <w:rPr>
                <w:rFonts w:ascii="Times New Roman" w:eastAsia="Times New Roman" w:hAnsi="Times New Roman"/>
                <w:b/>
                <w:sz w:val="25"/>
                <w:szCs w:val="25"/>
                <w:lang w:eastAsia="ru-RU"/>
              </w:rPr>
              <w:t>жизненной ситуации</w:t>
            </w:r>
          </w:p>
        </w:tc>
        <w:tc>
          <w:tcPr>
            <w:tcW w:w="7562" w:type="dxa"/>
          </w:tcPr>
          <w:p w:rsidR="00B533D9" w:rsidRPr="0090531F" w:rsidRDefault="00B533D9" w:rsidP="00B533D9">
            <w:pPr>
              <w:pBdr>
                <w:top w:val="nil"/>
                <w:left w:val="nil"/>
                <w:bottom w:val="nil"/>
                <w:right w:val="nil"/>
                <w:between w:val="nil"/>
              </w:pBdr>
              <w:rPr>
                <w:rFonts w:ascii="Times New Roman" w:eastAsia="Times New Roman" w:hAnsi="Times New Roman"/>
                <w:sz w:val="25"/>
                <w:szCs w:val="25"/>
                <w:lang w:eastAsia="ru-RU"/>
              </w:rPr>
            </w:pPr>
          </w:p>
          <w:p w:rsidR="00B533D9" w:rsidRPr="0090531F" w:rsidRDefault="00B533D9" w:rsidP="00B533D9">
            <w:pPr>
              <w:pBdr>
                <w:top w:val="nil"/>
                <w:left w:val="nil"/>
                <w:bottom w:val="nil"/>
                <w:right w:val="nil"/>
                <w:between w:val="nil"/>
              </w:pBdr>
              <w:rPr>
                <w:rFonts w:ascii="Times New Roman" w:eastAsia="Times New Roman" w:hAnsi="Times New Roman"/>
                <w:sz w:val="25"/>
                <w:szCs w:val="25"/>
                <w:lang w:eastAsia="ru-RU"/>
              </w:rPr>
            </w:pPr>
          </w:p>
        </w:tc>
      </w:tr>
      <w:tr w:rsidR="0090531F" w:rsidRPr="0090531F" w:rsidTr="00B533D9">
        <w:tc>
          <w:tcPr>
            <w:tcW w:w="7179" w:type="dxa"/>
          </w:tcPr>
          <w:p w:rsidR="00B533D9" w:rsidRPr="0090531F" w:rsidRDefault="00B533D9" w:rsidP="00B533D9">
            <w:pPr>
              <w:pBdr>
                <w:top w:val="nil"/>
                <w:left w:val="nil"/>
                <w:bottom w:val="nil"/>
                <w:right w:val="nil"/>
                <w:between w:val="nil"/>
              </w:pBdr>
              <w:ind w:firstLine="426"/>
              <w:rPr>
                <w:rFonts w:ascii="Times New Roman" w:eastAsia="Times New Roman" w:hAnsi="Times New Roman"/>
                <w:sz w:val="25"/>
                <w:szCs w:val="25"/>
                <w:lang w:eastAsia="ru-RU"/>
              </w:rPr>
            </w:pPr>
          </w:p>
          <w:p w:rsidR="00B533D9" w:rsidRPr="0090531F" w:rsidRDefault="00B533D9" w:rsidP="00B533D9">
            <w:pPr>
              <w:pBdr>
                <w:top w:val="nil"/>
                <w:left w:val="nil"/>
                <w:bottom w:val="nil"/>
                <w:right w:val="nil"/>
                <w:between w:val="nil"/>
              </w:pBdr>
              <w:rPr>
                <w:rFonts w:ascii="Times New Roman" w:eastAsia="Times New Roman" w:hAnsi="Times New Roman"/>
                <w:sz w:val="25"/>
                <w:szCs w:val="25"/>
                <w:lang w:eastAsia="ru-RU"/>
              </w:rPr>
            </w:pPr>
            <w:r w:rsidRPr="0090531F">
              <w:rPr>
                <w:rFonts w:ascii="Times New Roman" w:eastAsia="Times New Roman" w:hAnsi="Times New Roman"/>
                <w:b/>
                <w:sz w:val="25"/>
                <w:szCs w:val="25"/>
                <w:lang w:eastAsia="ru-RU"/>
              </w:rPr>
              <w:t>__________________ М.В. Гордеева</w:t>
            </w:r>
          </w:p>
        </w:tc>
        <w:tc>
          <w:tcPr>
            <w:tcW w:w="7562" w:type="dxa"/>
          </w:tcPr>
          <w:p w:rsidR="00B533D9" w:rsidRPr="0090531F" w:rsidRDefault="00B533D9" w:rsidP="00B533D9">
            <w:pPr>
              <w:pBdr>
                <w:top w:val="nil"/>
                <w:left w:val="nil"/>
                <w:bottom w:val="nil"/>
                <w:right w:val="nil"/>
                <w:between w:val="nil"/>
              </w:pBdr>
              <w:rPr>
                <w:rFonts w:ascii="Times New Roman" w:eastAsia="Times New Roman" w:hAnsi="Times New Roman"/>
                <w:sz w:val="25"/>
                <w:szCs w:val="25"/>
                <w:lang w:eastAsia="ru-RU"/>
              </w:rPr>
            </w:pPr>
          </w:p>
          <w:p w:rsidR="00B533D9" w:rsidRPr="0090531F" w:rsidRDefault="00B533D9" w:rsidP="00B533D9">
            <w:pPr>
              <w:pBdr>
                <w:top w:val="nil"/>
                <w:left w:val="nil"/>
                <w:bottom w:val="nil"/>
                <w:right w:val="nil"/>
                <w:between w:val="nil"/>
              </w:pBdr>
              <w:rPr>
                <w:rFonts w:ascii="Times New Roman" w:eastAsia="Times New Roman" w:hAnsi="Times New Roman"/>
                <w:sz w:val="25"/>
                <w:szCs w:val="25"/>
                <w:lang w:eastAsia="ru-RU"/>
              </w:rPr>
            </w:pPr>
            <w:r w:rsidRPr="0090531F">
              <w:rPr>
                <w:rFonts w:ascii="Times New Roman" w:eastAsia="Times New Roman" w:hAnsi="Times New Roman"/>
                <w:b/>
                <w:sz w:val="25"/>
                <w:szCs w:val="25"/>
                <w:lang w:eastAsia="ru-RU"/>
              </w:rPr>
              <w:t>_______________</w:t>
            </w:r>
          </w:p>
        </w:tc>
      </w:tr>
      <w:tr w:rsidR="00B533D9" w:rsidRPr="0090531F" w:rsidTr="00B533D9">
        <w:trPr>
          <w:trHeight w:val="80"/>
        </w:trPr>
        <w:tc>
          <w:tcPr>
            <w:tcW w:w="7179" w:type="dxa"/>
          </w:tcPr>
          <w:p w:rsidR="00B533D9" w:rsidRPr="0090531F" w:rsidRDefault="00B533D9" w:rsidP="00B533D9">
            <w:pPr>
              <w:pBdr>
                <w:top w:val="nil"/>
                <w:left w:val="nil"/>
                <w:bottom w:val="nil"/>
                <w:right w:val="nil"/>
                <w:between w:val="nil"/>
              </w:pBdr>
              <w:rPr>
                <w:rFonts w:ascii="Times New Roman" w:eastAsia="Times New Roman" w:hAnsi="Times New Roman"/>
                <w:sz w:val="18"/>
                <w:szCs w:val="18"/>
                <w:lang w:eastAsia="ru-RU"/>
              </w:rPr>
            </w:pPr>
            <w:r w:rsidRPr="0090531F">
              <w:rPr>
                <w:rFonts w:ascii="Times New Roman" w:eastAsia="Times New Roman" w:hAnsi="Times New Roman"/>
                <w:sz w:val="18"/>
                <w:szCs w:val="18"/>
                <w:lang w:eastAsia="ru-RU"/>
              </w:rPr>
              <w:t xml:space="preserve"> М.П.</w:t>
            </w:r>
          </w:p>
        </w:tc>
        <w:tc>
          <w:tcPr>
            <w:tcW w:w="7562" w:type="dxa"/>
          </w:tcPr>
          <w:p w:rsidR="00B533D9" w:rsidRPr="0090531F" w:rsidRDefault="00B533D9" w:rsidP="00B533D9">
            <w:pPr>
              <w:pBdr>
                <w:top w:val="nil"/>
                <w:left w:val="nil"/>
                <w:bottom w:val="nil"/>
                <w:right w:val="nil"/>
                <w:between w:val="nil"/>
              </w:pBdr>
              <w:rPr>
                <w:rFonts w:ascii="Times New Roman" w:eastAsia="Times New Roman" w:hAnsi="Times New Roman"/>
                <w:sz w:val="18"/>
                <w:szCs w:val="18"/>
                <w:lang w:eastAsia="ru-RU"/>
              </w:rPr>
            </w:pPr>
            <w:r w:rsidRPr="0090531F">
              <w:rPr>
                <w:rFonts w:ascii="Times New Roman" w:eastAsia="Times New Roman" w:hAnsi="Times New Roman"/>
                <w:sz w:val="18"/>
                <w:szCs w:val="18"/>
                <w:lang w:eastAsia="ru-RU"/>
              </w:rPr>
              <w:t xml:space="preserve"> М.П.</w:t>
            </w:r>
          </w:p>
        </w:tc>
      </w:tr>
    </w:tbl>
    <w:p w:rsidR="00B533D9" w:rsidRPr="0090531F" w:rsidRDefault="00B533D9" w:rsidP="00B533D9">
      <w:pPr>
        <w:pBdr>
          <w:top w:val="nil"/>
          <w:left w:val="nil"/>
          <w:bottom w:val="nil"/>
          <w:right w:val="nil"/>
          <w:between w:val="nil"/>
        </w:pBdr>
        <w:spacing w:before="15"/>
        <w:ind w:right="45"/>
        <w:rPr>
          <w:rFonts w:ascii="Times New Roman" w:eastAsia="Arial" w:hAnsi="Times New Roman"/>
          <w:sz w:val="24"/>
          <w:szCs w:val="24"/>
          <w:lang w:eastAsia="ru-RU"/>
        </w:rPr>
      </w:pPr>
    </w:p>
    <w:p w:rsidR="00B533D9" w:rsidRPr="0090531F" w:rsidRDefault="00B533D9" w:rsidP="00B533D9">
      <w:pPr>
        <w:pBdr>
          <w:top w:val="nil"/>
          <w:left w:val="nil"/>
          <w:bottom w:val="nil"/>
          <w:right w:val="nil"/>
          <w:between w:val="nil"/>
        </w:pBdr>
        <w:jc w:val="right"/>
        <w:rPr>
          <w:rFonts w:ascii="Times New Roman" w:eastAsia="Times New Roman" w:hAnsi="Times New Roman"/>
          <w:sz w:val="24"/>
          <w:szCs w:val="24"/>
          <w:lang w:eastAsia="ru-RU"/>
        </w:rPr>
      </w:pPr>
    </w:p>
    <w:p w:rsidR="00B533D9" w:rsidRPr="0090531F" w:rsidRDefault="00B533D9" w:rsidP="00B533D9">
      <w:pPr>
        <w:pBdr>
          <w:top w:val="nil"/>
          <w:left w:val="nil"/>
          <w:bottom w:val="nil"/>
          <w:right w:val="nil"/>
          <w:between w:val="nil"/>
        </w:pBdr>
        <w:spacing w:before="15"/>
        <w:ind w:right="45"/>
        <w:rPr>
          <w:rFonts w:ascii="Times New Roman" w:eastAsia="Arial" w:hAnsi="Times New Roman"/>
          <w:sz w:val="24"/>
          <w:szCs w:val="24"/>
          <w:lang w:eastAsia="ru-RU"/>
        </w:rPr>
      </w:pPr>
    </w:p>
    <w:p w:rsidR="00B533D9" w:rsidRPr="0090531F" w:rsidRDefault="00B533D9" w:rsidP="00B533D9">
      <w:pPr>
        <w:pBdr>
          <w:top w:val="nil"/>
          <w:left w:val="nil"/>
          <w:bottom w:val="nil"/>
          <w:right w:val="nil"/>
          <w:between w:val="nil"/>
        </w:pBdr>
        <w:spacing w:before="15"/>
        <w:ind w:right="45"/>
        <w:rPr>
          <w:rFonts w:ascii="Times New Roman" w:eastAsia="Arial" w:hAnsi="Times New Roman"/>
          <w:sz w:val="24"/>
          <w:szCs w:val="24"/>
          <w:lang w:eastAsia="ru-RU"/>
        </w:rPr>
      </w:pPr>
    </w:p>
    <w:p w:rsidR="00B533D9" w:rsidRPr="0090531F" w:rsidRDefault="00B533D9" w:rsidP="00B533D9">
      <w:pPr>
        <w:pBdr>
          <w:top w:val="nil"/>
          <w:left w:val="nil"/>
          <w:bottom w:val="nil"/>
          <w:right w:val="nil"/>
          <w:between w:val="nil"/>
        </w:pBdr>
        <w:spacing w:before="15"/>
        <w:ind w:right="45"/>
        <w:rPr>
          <w:rFonts w:ascii="Times New Roman" w:eastAsia="Arial" w:hAnsi="Times New Roman"/>
          <w:sz w:val="24"/>
          <w:szCs w:val="24"/>
          <w:lang w:eastAsia="ru-RU"/>
        </w:rPr>
      </w:pPr>
    </w:p>
    <w:p w:rsidR="00B533D9" w:rsidRPr="0090531F" w:rsidRDefault="00B533D9" w:rsidP="00B533D9">
      <w:pPr>
        <w:pBdr>
          <w:top w:val="nil"/>
          <w:left w:val="nil"/>
          <w:bottom w:val="nil"/>
          <w:right w:val="nil"/>
          <w:between w:val="nil"/>
        </w:pBdr>
        <w:spacing w:before="15"/>
        <w:ind w:right="45"/>
        <w:rPr>
          <w:rFonts w:ascii="Times New Roman" w:eastAsia="Arial" w:hAnsi="Times New Roman"/>
          <w:sz w:val="24"/>
          <w:szCs w:val="24"/>
          <w:lang w:eastAsia="ru-RU"/>
        </w:rPr>
      </w:pPr>
    </w:p>
    <w:p w:rsidR="00B533D9" w:rsidRPr="0090531F" w:rsidRDefault="00B533D9" w:rsidP="00B533D9">
      <w:pPr>
        <w:pBdr>
          <w:top w:val="nil"/>
          <w:left w:val="nil"/>
          <w:bottom w:val="nil"/>
          <w:right w:val="nil"/>
          <w:between w:val="nil"/>
        </w:pBdr>
        <w:spacing w:before="15"/>
        <w:ind w:right="45"/>
        <w:rPr>
          <w:rFonts w:ascii="Times New Roman" w:eastAsia="Arial" w:hAnsi="Times New Roman"/>
          <w:sz w:val="24"/>
          <w:szCs w:val="24"/>
          <w:lang w:eastAsia="ru-RU"/>
        </w:rPr>
      </w:pPr>
    </w:p>
    <w:p w:rsidR="00B533D9" w:rsidRPr="0090531F" w:rsidRDefault="00B533D9" w:rsidP="00B533D9">
      <w:pPr>
        <w:pBdr>
          <w:top w:val="nil"/>
          <w:left w:val="nil"/>
          <w:bottom w:val="nil"/>
          <w:right w:val="nil"/>
          <w:between w:val="nil"/>
        </w:pBdr>
        <w:spacing w:before="15"/>
        <w:ind w:right="45"/>
        <w:rPr>
          <w:rFonts w:ascii="Times New Roman" w:eastAsia="Arial" w:hAnsi="Times New Roman"/>
          <w:sz w:val="24"/>
          <w:szCs w:val="24"/>
          <w:lang w:eastAsia="ru-RU"/>
        </w:rPr>
      </w:pPr>
    </w:p>
    <w:p w:rsidR="00B533D9" w:rsidRPr="0090531F" w:rsidRDefault="00B533D9" w:rsidP="00B533D9">
      <w:pPr>
        <w:pBdr>
          <w:top w:val="nil"/>
          <w:left w:val="nil"/>
          <w:bottom w:val="nil"/>
          <w:right w:val="nil"/>
          <w:between w:val="nil"/>
        </w:pBdr>
        <w:spacing w:before="15"/>
        <w:ind w:right="45"/>
        <w:rPr>
          <w:rFonts w:ascii="Times New Roman" w:eastAsia="Arial" w:hAnsi="Times New Roman"/>
          <w:sz w:val="24"/>
          <w:szCs w:val="24"/>
          <w:lang w:eastAsia="ru-RU"/>
        </w:rPr>
      </w:pPr>
    </w:p>
    <w:p w:rsidR="00B533D9" w:rsidRPr="0090531F" w:rsidRDefault="00B533D9" w:rsidP="00B533D9">
      <w:pPr>
        <w:pBdr>
          <w:top w:val="nil"/>
          <w:left w:val="nil"/>
          <w:bottom w:val="nil"/>
          <w:right w:val="nil"/>
          <w:between w:val="nil"/>
        </w:pBdr>
        <w:spacing w:before="15"/>
        <w:ind w:right="45"/>
        <w:rPr>
          <w:rFonts w:ascii="Times New Roman" w:eastAsia="Arial" w:hAnsi="Times New Roman"/>
          <w:sz w:val="24"/>
          <w:szCs w:val="24"/>
          <w:lang w:eastAsia="ru-RU"/>
        </w:rPr>
      </w:pPr>
    </w:p>
    <w:p w:rsidR="00B533D9" w:rsidRPr="0090531F" w:rsidRDefault="00B533D9" w:rsidP="00B533D9">
      <w:pPr>
        <w:pBdr>
          <w:top w:val="nil"/>
          <w:left w:val="nil"/>
          <w:bottom w:val="nil"/>
          <w:right w:val="nil"/>
          <w:between w:val="nil"/>
        </w:pBdr>
        <w:spacing w:before="15"/>
        <w:ind w:right="45"/>
        <w:rPr>
          <w:rFonts w:ascii="Times New Roman" w:eastAsia="Arial" w:hAnsi="Times New Roman"/>
          <w:sz w:val="24"/>
          <w:szCs w:val="24"/>
          <w:lang w:eastAsia="ru-RU"/>
        </w:rPr>
      </w:pPr>
    </w:p>
    <w:p w:rsidR="00B533D9" w:rsidRPr="0090531F" w:rsidRDefault="00B533D9" w:rsidP="00B533D9">
      <w:pPr>
        <w:pBdr>
          <w:top w:val="nil"/>
          <w:left w:val="nil"/>
          <w:bottom w:val="nil"/>
          <w:right w:val="nil"/>
          <w:between w:val="nil"/>
        </w:pBdr>
        <w:spacing w:before="15"/>
        <w:ind w:right="45"/>
        <w:rPr>
          <w:rFonts w:ascii="Times New Roman" w:eastAsia="Arial" w:hAnsi="Times New Roman"/>
          <w:sz w:val="24"/>
          <w:szCs w:val="24"/>
          <w:lang w:eastAsia="ru-RU"/>
        </w:rPr>
      </w:pPr>
    </w:p>
    <w:p w:rsidR="00B533D9" w:rsidRPr="0090531F" w:rsidRDefault="00B533D9" w:rsidP="00B533D9">
      <w:pPr>
        <w:pBdr>
          <w:top w:val="nil"/>
          <w:left w:val="nil"/>
          <w:bottom w:val="nil"/>
          <w:right w:val="nil"/>
          <w:between w:val="nil"/>
        </w:pBdr>
        <w:spacing w:before="15"/>
        <w:ind w:right="45"/>
        <w:rPr>
          <w:rFonts w:ascii="Times New Roman" w:eastAsia="Arial" w:hAnsi="Times New Roman"/>
          <w:sz w:val="24"/>
          <w:szCs w:val="24"/>
          <w:lang w:eastAsia="ru-RU"/>
        </w:rPr>
      </w:pPr>
    </w:p>
    <w:p w:rsidR="00B533D9" w:rsidRPr="0090531F" w:rsidRDefault="00B533D9" w:rsidP="00B533D9">
      <w:pPr>
        <w:rPr>
          <w:rFonts w:ascii="Times New Roman" w:eastAsia="Times New Roman" w:hAnsi="Times New Roman"/>
          <w:sz w:val="20"/>
          <w:szCs w:val="20"/>
          <w:lang w:eastAsia="ru-RU"/>
        </w:rPr>
      </w:pPr>
    </w:p>
    <w:p w:rsidR="00B533D9" w:rsidRPr="0090531F" w:rsidRDefault="00B533D9" w:rsidP="00B533D9">
      <w:pPr>
        <w:pBdr>
          <w:top w:val="nil"/>
          <w:left w:val="nil"/>
          <w:bottom w:val="nil"/>
          <w:right w:val="nil"/>
          <w:between w:val="nil"/>
        </w:pBdr>
        <w:spacing w:before="15"/>
        <w:ind w:right="45"/>
        <w:rPr>
          <w:rFonts w:ascii="Times New Roman" w:eastAsia="Arial" w:hAnsi="Times New Roman"/>
          <w:sz w:val="24"/>
          <w:szCs w:val="24"/>
          <w:lang w:eastAsia="ru-RU"/>
        </w:rPr>
        <w:sectPr w:rsidR="00B533D9" w:rsidRPr="0090531F">
          <w:pgSz w:w="11906" w:h="16838"/>
          <w:pgMar w:top="902" w:right="1134" w:bottom="720" w:left="907" w:header="709" w:footer="709" w:gutter="0"/>
          <w:cols w:space="720"/>
          <w:titlePg/>
        </w:sectPr>
      </w:pPr>
    </w:p>
    <w:tbl>
      <w:tblPr>
        <w:tblW w:w="10320" w:type="dxa"/>
        <w:tblInd w:w="-108" w:type="dxa"/>
        <w:tblLayout w:type="fixed"/>
        <w:tblLook w:val="0000" w:firstRow="0" w:lastRow="0" w:firstColumn="0" w:lastColumn="0" w:noHBand="0" w:noVBand="0"/>
      </w:tblPr>
      <w:tblGrid>
        <w:gridCol w:w="10320"/>
      </w:tblGrid>
      <w:tr w:rsidR="0090531F" w:rsidRPr="0090531F" w:rsidTr="004849C0">
        <w:tc>
          <w:tcPr>
            <w:tcW w:w="10320" w:type="dxa"/>
          </w:tcPr>
          <w:p w:rsidR="004849C0" w:rsidRPr="0090531F" w:rsidRDefault="004849C0" w:rsidP="004849C0">
            <w:pPr>
              <w:pBdr>
                <w:top w:val="nil"/>
                <w:left w:val="nil"/>
                <w:bottom w:val="nil"/>
                <w:right w:val="nil"/>
                <w:between w:val="nil"/>
              </w:pBdr>
              <w:ind w:left="7088"/>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lastRenderedPageBreak/>
              <w:t xml:space="preserve">Приложение № 2 </w:t>
            </w:r>
          </w:p>
          <w:p w:rsidR="004849C0" w:rsidRPr="0090531F" w:rsidRDefault="004849C0" w:rsidP="004849C0">
            <w:pPr>
              <w:pBdr>
                <w:top w:val="nil"/>
                <w:left w:val="nil"/>
                <w:bottom w:val="nil"/>
                <w:right w:val="nil"/>
                <w:between w:val="nil"/>
              </w:pBdr>
              <w:ind w:left="7088"/>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к Договору№ ______</w:t>
            </w:r>
          </w:p>
          <w:p w:rsidR="004849C0" w:rsidRPr="0090531F" w:rsidRDefault="004849C0" w:rsidP="007F6CEA">
            <w:pPr>
              <w:pBdr>
                <w:top w:val="nil"/>
                <w:left w:val="nil"/>
                <w:bottom w:val="nil"/>
                <w:right w:val="nil"/>
                <w:between w:val="nil"/>
              </w:pBdr>
              <w:tabs>
                <w:tab w:val="left" w:pos="540"/>
                <w:tab w:val="left" w:pos="720"/>
              </w:tabs>
              <w:ind w:left="7088"/>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 xml:space="preserve">от </w:t>
            </w:r>
            <w:r w:rsidR="007F6CEA" w:rsidRPr="0090531F">
              <w:rPr>
                <w:rFonts w:ascii="Times New Roman" w:eastAsia="Times New Roman" w:hAnsi="Times New Roman"/>
                <w:sz w:val="24"/>
                <w:szCs w:val="24"/>
                <w:lang w:eastAsia="ru-RU"/>
              </w:rPr>
              <w:t xml:space="preserve"> </w:t>
            </w:r>
            <w:r w:rsidRPr="0090531F">
              <w:rPr>
                <w:rFonts w:ascii="Times New Roman" w:eastAsia="Times New Roman" w:hAnsi="Times New Roman"/>
                <w:sz w:val="24"/>
                <w:szCs w:val="24"/>
                <w:lang w:eastAsia="ru-RU"/>
              </w:rPr>
              <w:t>__</w:t>
            </w:r>
            <w:r w:rsidR="007F6CEA" w:rsidRPr="0090531F">
              <w:rPr>
                <w:rFonts w:ascii="Times New Roman" w:eastAsia="Times New Roman" w:hAnsi="Times New Roman"/>
                <w:sz w:val="24"/>
                <w:szCs w:val="24"/>
                <w:lang w:eastAsia="ru-RU"/>
              </w:rPr>
              <w:t xml:space="preserve"> </w:t>
            </w:r>
            <w:r w:rsidRPr="0090531F">
              <w:rPr>
                <w:rFonts w:ascii="Times New Roman" w:eastAsia="Times New Roman" w:hAnsi="Times New Roman"/>
                <w:sz w:val="24"/>
                <w:szCs w:val="24"/>
                <w:lang w:eastAsia="ru-RU"/>
              </w:rPr>
              <w:t xml:space="preserve"> ________ 2024 г.</w:t>
            </w:r>
            <w:r w:rsidRPr="0090531F">
              <w:rPr>
                <w:rFonts w:ascii="Times New Roman" w:eastAsia="Times New Roman" w:hAnsi="Times New Roman"/>
                <w:b/>
                <w:sz w:val="24"/>
                <w:szCs w:val="24"/>
                <w:lang w:eastAsia="ru-RU"/>
              </w:rPr>
              <w:t xml:space="preserve"> </w:t>
            </w:r>
          </w:p>
        </w:tc>
      </w:tr>
    </w:tbl>
    <w:p w:rsidR="004849C0" w:rsidRPr="0090531F" w:rsidRDefault="004849C0" w:rsidP="004849C0">
      <w:pPr>
        <w:pBdr>
          <w:top w:val="nil"/>
          <w:left w:val="nil"/>
          <w:bottom w:val="nil"/>
          <w:right w:val="nil"/>
          <w:between w:val="nil"/>
        </w:pBdr>
        <w:jc w:val="center"/>
        <w:rPr>
          <w:rFonts w:ascii="Times New Roman" w:eastAsia="Times New Roman" w:hAnsi="Times New Roman"/>
          <w:sz w:val="24"/>
          <w:szCs w:val="24"/>
          <w:lang w:eastAsia="ru-RU"/>
        </w:rPr>
      </w:pPr>
    </w:p>
    <w:p w:rsidR="004849C0" w:rsidRPr="0090531F" w:rsidRDefault="004849C0" w:rsidP="004849C0">
      <w:pPr>
        <w:pBdr>
          <w:top w:val="nil"/>
          <w:left w:val="nil"/>
          <w:bottom w:val="nil"/>
          <w:right w:val="nil"/>
          <w:between w:val="nil"/>
        </w:pBdr>
        <w:jc w:val="center"/>
        <w:rPr>
          <w:rFonts w:ascii="Times New Roman" w:eastAsia="Times New Roman" w:hAnsi="Times New Roman"/>
          <w:sz w:val="24"/>
          <w:szCs w:val="24"/>
          <w:lang w:eastAsia="ru-RU"/>
        </w:rPr>
      </w:pPr>
      <w:r w:rsidRPr="0090531F">
        <w:rPr>
          <w:rFonts w:ascii="Times New Roman" w:eastAsia="Times New Roman" w:hAnsi="Times New Roman"/>
          <w:b/>
          <w:sz w:val="24"/>
          <w:szCs w:val="24"/>
          <w:lang w:eastAsia="ru-RU"/>
        </w:rPr>
        <w:t xml:space="preserve">АКТ </w:t>
      </w:r>
    </w:p>
    <w:p w:rsidR="00F61E25" w:rsidRPr="0090531F" w:rsidRDefault="004849C0" w:rsidP="004849C0">
      <w:pPr>
        <w:pBdr>
          <w:top w:val="nil"/>
          <w:left w:val="nil"/>
          <w:bottom w:val="nil"/>
          <w:right w:val="nil"/>
          <w:between w:val="nil"/>
        </w:pBdr>
        <w:jc w:val="center"/>
        <w:rPr>
          <w:rFonts w:ascii="Times New Roman" w:eastAsia="Times New Roman" w:hAnsi="Times New Roman"/>
          <w:b/>
          <w:sz w:val="24"/>
          <w:szCs w:val="24"/>
          <w:lang w:eastAsia="ru-RU"/>
        </w:rPr>
      </w:pPr>
      <w:r w:rsidRPr="0090531F">
        <w:rPr>
          <w:rFonts w:ascii="Times New Roman" w:eastAsia="Times New Roman" w:hAnsi="Times New Roman"/>
          <w:b/>
          <w:sz w:val="24"/>
          <w:szCs w:val="24"/>
          <w:lang w:eastAsia="ru-RU"/>
        </w:rPr>
        <w:t>сдачи-приемки выполненных работ</w:t>
      </w:r>
      <w:r w:rsidR="00720EB5" w:rsidRPr="0090531F">
        <w:rPr>
          <w:rFonts w:ascii="Times New Roman" w:eastAsia="Times New Roman" w:hAnsi="Times New Roman"/>
          <w:b/>
          <w:sz w:val="24"/>
          <w:szCs w:val="24"/>
          <w:lang w:eastAsia="ru-RU"/>
        </w:rPr>
        <w:t xml:space="preserve"> </w:t>
      </w:r>
      <w:r w:rsidR="00F61E25" w:rsidRPr="0090531F">
        <w:rPr>
          <w:rFonts w:ascii="Times New Roman" w:eastAsia="Times New Roman" w:hAnsi="Times New Roman"/>
          <w:b/>
          <w:sz w:val="24"/>
          <w:szCs w:val="24"/>
          <w:lang w:eastAsia="ru-RU"/>
        </w:rPr>
        <w:t xml:space="preserve">по Этапу 1 </w:t>
      </w:r>
    </w:p>
    <w:p w:rsidR="004849C0" w:rsidRPr="0090531F" w:rsidRDefault="004849C0" w:rsidP="004849C0">
      <w:pPr>
        <w:pBdr>
          <w:top w:val="nil"/>
          <w:left w:val="nil"/>
          <w:bottom w:val="nil"/>
          <w:right w:val="nil"/>
          <w:between w:val="nil"/>
        </w:pBdr>
        <w:jc w:val="center"/>
        <w:rPr>
          <w:rFonts w:ascii="Times New Roman" w:eastAsia="Times New Roman" w:hAnsi="Times New Roman"/>
          <w:sz w:val="24"/>
          <w:szCs w:val="24"/>
          <w:lang w:eastAsia="ru-RU"/>
        </w:rPr>
      </w:pPr>
      <w:r w:rsidRPr="0090531F">
        <w:rPr>
          <w:rFonts w:ascii="Times New Roman" w:eastAsia="Times New Roman" w:hAnsi="Times New Roman"/>
          <w:b/>
          <w:sz w:val="24"/>
          <w:szCs w:val="24"/>
          <w:lang w:eastAsia="ru-RU"/>
        </w:rPr>
        <w:t xml:space="preserve">к Договору от </w:t>
      </w:r>
      <w:r w:rsidR="00AF787B" w:rsidRPr="0090531F">
        <w:rPr>
          <w:rFonts w:ascii="Times New Roman" w:eastAsia="Times New Roman" w:hAnsi="Times New Roman"/>
          <w:b/>
          <w:sz w:val="24"/>
          <w:szCs w:val="24"/>
          <w:lang w:eastAsia="ru-RU"/>
        </w:rPr>
        <w:t xml:space="preserve"> </w:t>
      </w:r>
      <w:r w:rsidRPr="0090531F">
        <w:rPr>
          <w:rFonts w:ascii="Times New Roman" w:eastAsia="Times New Roman" w:hAnsi="Times New Roman"/>
          <w:b/>
          <w:sz w:val="24"/>
          <w:szCs w:val="24"/>
          <w:lang w:eastAsia="ru-RU"/>
        </w:rPr>
        <w:t>___</w:t>
      </w:r>
      <w:r w:rsidR="00AF787B" w:rsidRPr="0090531F">
        <w:rPr>
          <w:rFonts w:ascii="Times New Roman" w:eastAsia="Times New Roman" w:hAnsi="Times New Roman"/>
          <w:b/>
          <w:sz w:val="24"/>
          <w:szCs w:val="24"/>
          <w:lang w:eastAsia="ru-RU"/>
        </w:rPr>
        <w:t xml:space="preserve"> </w:t>
      </w:r>
      <w:r w:rsidRPr="0090531F">
        <w:rPr>
          <w:rFonts w:ascii="Times New Roman" w:eastAsia="Times New Roman" w:hAnsi="Times New Roman"/>
          <w:b/>
          <w:sz w:val="24"/>
          <w:szCs w:val="24"/>
          <w:lang w:eastAsia="ru-RU"/>
        </w:rPr>
        <w:t xml:space="preserve"> ___________ 2024 г. № ___</w:t>
      </w:r>
    </w:p>
    <w:p w:rsidR="004849C0" w:rsidRPr="0090531F" w:rsidRDefault="004849C0" w:rsidP="004849C0">
      <w:pPr>
        <w:pBdr>
          <w:top w:val="nil"/>
          <w:left w:val="nil"/>
          <w:bottom w:val="nil"/>
          <w:right w:val="nil"/>
          <w:between w:val="nil"/>
        </w:pBdr>
        <w:jc w:val="center"/>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(образец)</w:t>
      </w:r>
    </w:p>
    <w:p w:rsidR="004849C0" w:rsidRPr="0090531F" w:rsidRDefault="004849C0" w:rsidP="004849C0">
      <w:pPr>
        <w:pBdr>
          <w:top w:val="nil"/>
          <w:left w:val="nil"/>
          <w:bottom w:val="nil"/>
          <w:right w:val="nil"/>
          <w:between w:val="nil"/>
        </w:pBdr>
        <w:rPr>
          <w:rFonts w:ascii="Times New Roman" w:eastAsia="Times New Roman" w:hAnsi="Times New Roman"/>
          <w:sz w:val="24"/>
          <w:szCs w:val="24"/>
          <w:lang w:eastAsia="ru-RU"/>
        </w:rPr>
      </w:pPr>
    </w:p>
    <w:p w:rsidR="004849C0" w:rsidRPr="0090531F" w:rsidRDefault="004849C0" w:rsidP="004849C0">
      <w:pPr>
        <w:pBdr>
          <w:top w:val="nil"/>
          <w:left w:val="nil"/>
          <w:bottom w:val="nil"/>
          <w:right w:val="nil"/>
          <w:between w:val="nil"/>
        </w:pBdr>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г. Москва                                                                                                                 «__» ______ 2024 г.</w:t>
      </w:r>
    </w:p>
    <w:p w:rsidR="004849C0" w:rsidRPr="0090531F" w:rsidRDefault="004849C0" w:rsidP="004849C0">
      <w:pPr>
        <w:pBdr>
          <w:top w:val="nil"/>
          <w:left w:val="nil"/>
          <w:bottom w:val="nil"/>
          <w:right w:val="nil"/>
          <w:between w:val="nil"/>
        </w:pBdr>
        <w:rPr>
          <w:rFonts w:ascii="Times New Roman" w:eastAsia="Times New Roman" w:hAnsi="Times New Roman"/>
          <w:sz w:val="24"/>
          <w:szCs w:val="24"/>
          <w:lang w:eastAsia="ru-RU"/>
        </w:rPr>
      </w:pPr>
    </w:p>
    <w:p w:rsidR="00D554CC" w:rsidRPr="0090531F" w:rsidRDefault="00D554CC" w:rsidP="00D554CC">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Фонд поддержки детей, находящихся в трудной жизненной ситуации, в дальнейшем именуемый «Заказчик», в лице председателя правления Фонда Гордеевой Марины Владимировны, действующей на основании Устава, с одной стороны,</w:t>
      </w:r>
    </w:p>
    <w:p w:rsidR="004849C0" w:rsidRPr="0090531F" w:rsidRDefault="00D554CC" w:rsidP="00D554CC">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и________________, в дальнейшем именуемый «Исполнитель», в лице __________действующего на основании________________, с другой стороны</w:t>
      </w:r>
      <w:r w:rsidR="004849C0" w:rsidRPr="0090531F">
        <w:rPr>
          <w:rFonts w:ascii="Times New Roman" w:eastAsia="Times New Roman" w:hAnsi="Times New Roman"/>
          <w:sz w:val="24"/>
          <w:szCs w:val="24"/>
          <w:lang w:eastAsia="ru-RU"/>
        </w:rPr>
        <w:t>, совместно именуемые в дальнейшем «Стороны», составили настоящий акт о нижеследующем:</w:t>
      </w:r>
    </w:p>
    <w:p w:rsidR="004849C0" w:rsidRPr="0090531F" w:rsidRDefault="004849C0" w:rsidP="004849C0">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 xml:space="preserve">1. В соответствии с условиями договора от «___» _______ 2024 г. № ____                           (далее - Договор) Исполнитель </w:t>
      </w:r>
      <w:r w:rsidR="00720EB5" w:rsidRPr="0090531F">
        <w:rPr>
          <w:rFonts w:ascii="Times New Roman" w:eastAsia="Times New Roman" w:hAnsi="Times New Roman"/>
          <w:sz w:val="24"/>
          <w:szCs w:val="24"/>
          <w:lang w:eastAsia="ru-RU"/>
        </w:rPr>
        <w:t xml:space="preserve">выполнил работы </w:t>
      </w:r>
      <w:r w:rsidRPr="0090531F">
        <w:rPr>
          <w:rFonts w:ascii="Times New Roman" w:eastAsia="Times New Roman" w:hAnsi="Times New Roman"/>
          <w:sz w:val="24"/>
          <w:szCs w:val="24"/>
          <w:lang w:eastAsia="ru-RU"/>
        </w:rPr>
        <w:t>в соответствии с Приложением № 1 к Договору и передал</w:t>
      </w:r>
      <w:r w:rsidR="00F22594" w:rsidRPr="0090531F">
        <w:rPr>
          <w:rFonts w:ascii="Times New Roman" w:eastAsia="Times New Roman" w:hAnsi="Times New Roman"/>
          <w:sz w:val="24"/>
          <w:szCs w:val="24"/>
          <w:lang w:eastAsia="ru-RU"/>
        </w:rPr>
        <w:t xml:space="preserve"> их результаты</w:t>
      </w:r>
      <w:r w:rsidRPr="0090531F">
        <w:rPr>
          <w:rFonts w:ascii="Times New Roman" w:eastAsia="Times New Roman" w:hAnsi="Times New Roman"/>
          <w:sz w:val="24"/>
          <w:szCs w:val="24"/>
          <w:lang w:eastAsia="ru-RU"/>
        </w:rPr>
        <w:t>, а Заказчик принял:</w:t>
      </w:r>
    </w:p>
    <w:p w:rsidR="004849C0" w:rsidRPr="0090531F" w:rsidRDefault="004849C0" w:rsidP="004849C0">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-__________________________;</w:t>
      </w:r>
    </w:p>
    <w:p w:rsidR="004849C0" w:rsidRPr="0090531F" w:rsidRDefault="004849C0" w:rsidP="004849C0">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-__________________________.</w:t>
      </w:r>
    </w:p>
    <w:p w:rsidR="004849C0" w:rsidRPr="0090531F" w:rsidRDefault="004849C0" w:rsidP="004849C0">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2.</w:t>
      </w:r>
      <w:r w:rsidR="00720EB5"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Выполненные Исполнителем работы полностью соответствуют требованиям Заказчика, установленным Договором.</w:t>
      </w:r>
    </w:p>
    <w:p w:rsidR="004849C0" w:rsidRPr="0090531F" w:rsidRDefault="004849C0" w:rsidP="004849C0">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3.</w:t>
      </w:r>
      <w:r w:rsidR="005158F2"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 xml:space="preserve">В соответствии с условиями п. ___ Договора стоимость </w:t>
      </w:r>
      <w:r w:rsidR="002B6D98" w:rsidRPr="0090531F">
        <w:rPr>
          <w:rFonts w:ascii="Times New Roman" w:eastAsia="Times New Roman" w:hAnsi="Times New Roman"/>
          <w:sz w:val="24"/>
          <w:szCs w:val="24"/>
          <w:lang w:eastAsia="ru-RU"/>
        </w:rPr>
        <w:t>выполненных работ</w:t>
      </w:r>
      <w:r w:rsidR="00F22594" w:rsidRPr="0090531F">
        <w:rPr>
          <w:rFonts w:ascii="Times New Roman" w:eastAsia="Times New Roman" w:hAnsi="Times New Roman"/>
          <w:sz w:val="24"/>
          <w:szCs w:val="24"/>
          <w:lang w:eastAsia="ru-RU"/>
        </w:rPr>
        <w:t xml:space="preserve"> </w:t>
      </w:r>
      <w:r w:rsidR="009B2024" w:rsidRPr="0090531F">
        <w:rPr>
          <w:rFonts w:ascii="Times New Roman" w:eastAsia="Times New Roman" w:hAnsi="Times New Roman"/>
          <w:sz w:val="24"/>
          <w:szCs w:val="24"/>
          <w:lang w:eastAsia="ru-RU"/>
        </w:rPr>
        <w:t xml:space="preserve">по </w:t>
      </w:r>
      <w:r w:rsidR="00F22594" w:rsidRPr="0090531F">
        <w:rPr>
          <w:rFonts w:ascii="Times New Roman" w:eastAsia="Times New Roman" w:hAnsi="Times New Roman"/>
          <w:sz w:val="24"/>
          <w:szCs w:val="24"/>
          <w:lang w:eastAsia="ru-RU"/>
        </w:rPr>
        <w:t>этапу</w:t>
      </w:r>
      <w:r w:rsidR="009B2024" w:rsidRPr="0090531F">
        <w:rPr>
          <w:rFonts w:ascii="Times New Roman" w:eastAsia="Times New Roman" w:hAnsi="Times New Roman"/>
          <w:sz w:val="24"/>
          <w:szCs w:val="24"/>
          <w:lang w:eastAsia="ru-RU"/>
        </w:rPr>
        <w:t> </w:t>
      </w:r>
      <w:r w:rsidR="00F22594" w:rsidRPr="0090531F">
        <w:rPr>
          <w:rFonts w:ascii="Times New Roman" w:eastAsia="Times New Roman" w:hAnsi="Times New Roman"/>
          <w:sz w:val="24"/>
          <w:szCs w:val="24"/>
          <w:lang w:eastAsia="ru-RU"/>
        </w:rPr>
        <w:t>1</w:t>
      </w:r>
      <w:r w:rsidRPr="0090531F">
        <w:rPr>
          <w:rFonts w:ascii="Times New Roman" w:eastAsia="Times New Roman" w:hAnsi="Times New Roman"/>
          <w:sz w:val="24"/>
          <w:szCs w:val="24"/>
          <w:lang w:eastAsia="ru-RU"/>
        </w:rPr>
        <w:t xml:space="preserve"> Договор</w:t>
      </w:r>
      <w:r w:rsidR="00F22594" w:rsidRPr="0090531F">
        <w:rPr>
          <w:rFonts w:ascii="Times New Roman" w:eastAsia="Times New Roman" w:hAnsi="Times New Roman"/>
          <w:sz w:val="24"/>
          <w:szCs w:val="24"/>
          <w:lang w:eastAsia="ru-RU"/>
        </w:rPr>
        <w:t xml:space="preserve">а </w:t>
      </w:r>
      <w:r w:rsidRPr="0090531F">
        <w:rPr>
          <w:rFonts w:ascii="Times New Roman" w:eastAsia="Times New Roman" w:hAnsi="Times New Roman"/>
          <w:sz w:val="24"/>
          <w:szCs w:val="24"/>
          <w:lang w:eastAsia="ru-RU"/>
        </w:rPr>
        <w:t xml:space="preserve">составляет ______________ (___) рублей ___ копеек, в т. ч. НДС ___ (___) рублей ___ копеек/НДС не облагается на основании ____ Налогового кодекса Российской Федерации. </w:t>
      </w:r>
    </w:p>
    <w:p w:rsidR="004849C0" w:rsidRPr="0090531F" w:rsidRDefault="004849C0" w:rsidP="004849C0">
      <w:pPr>
        <w:pBdr>
          <w:top w:val="nil"/>
          <w:left w:val="nil"/>
          <w:bottom w:val="nil"/>
          <w:right w:val="nil"/>
          <w:between w:val="nil"/>
        </w:pBdr>
        <w:spacing w:line="238" w:lineRule="auto"/>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4.</w:t>
      </w:r>
      <w:r w:rsidR="005158F2"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Стоимость выполненных Исполнителем работ</w:t>
      </w:r>
      <w:r w:rsidR="00F22594" w:rsidRPr="0090531F">
        <w:rPr>
          <w:rFonts w:ascii="Times New Roman" w:eastAsia="Times New Roman" w:hAnsi="Times New Roman"/>
          <w:sz w:val="24"/>
          <w:szCs w:val="24"/>
          <w:lang w:eastAsia="ru-RU"/>
        </w:rPr>
        <w:t xml:space="preserve"> </w:t>
      </w:r>
      <w:r w:rsidRPr="0090531F">
        <w:rPr>
          <w:rFonts w:ascii="Times New Roman" w:eastAsia="Times New Roman" w:hAnsi="Times New Roman"/>
          <w:sz w:val="24"/>
          <w:szCs w:val="24"/>
          <w:lang w:eastAsia="ru-RU"/>
        </w:rPr>
        <w:t>составила _____________ (___________) рублей, в т. ч. НДС ___ (___) рублей ___ копеек на основании ____ Налогового кодекса Российской Федерации.</w:t>
      </w:r>
    </w:p>
    <w:p w:rsidR="004849C0" w:rsidRPr="0090531F" w:rsidRDefault="004849C0" w:rsidP="004849C0">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5.</w:t>
      </w:r>
      <w:r w:rsidR="005158F2"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Настоящим актом Стороны пришли к согласию о том, что к перечислению Заказчиком Исполнителю следует ___ (____) рублей ___ копеек, в т. ч. НДС ___ (___) рублей ___ копеек/НДС не облагается на основании ____ Налогового кодекса Российской Федерации.</w:t>
      </w:r>
    </w:p>
    <w:p w:rsidR="004849C0" w:rsidRPr="0090531F" w:rsidRDefault="004849C0" w:rsidP="004849C0">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6.</w:t>
      </w:r>
      <w:r w:rsidR="005158F2"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Настоящим актом Исполнитель и Заказчик выражают согласие о том,                           что со дня списания со счета Заказчика на счет Исполнителя денежных средств, указанных                    в пункте 5 настоящего акта, обязательства Сторон считаются исполненными без взаимных претензий.</w:t>
      </w:r>
    </w:p>
    <w:p w:rsidR="004849C0" w:rsidRPr="0090531F" w:rsidRDefault="004849C0" w:rsidP="004849C0">
      <w:pPr>
        <w:pBdr>
          <w:top w:val="nil"/>
          <w:left w:val="nil"/>
          <w:bottom w:val="nil"/>
          <w:right w:val="nil"/>
          <w:between w:val="nil"/>
        </w:pBdr>
        <w:ind w:firstLine="720"/>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7.</w:t>
      </w:r>
      <w:r w:rsidR="005158F2" w:rsidRPr="0090531F">
        <w:rPr>
          <w:rFonts w:ascii="Times New Roman" w:eastAsia="Times New Roman" w:hAnsi="Times New Roman"/>
          <w:sz w:val="24"/>
          <w:szCs w:val="24"/>
          <w:lang w:eastAsia="ru-RU"/>
        </w:rPr>
        <w:t> </w:t>
      </w:r>
      <w:r w:rsidRPr="0090531F">
        <w:rPr>
          <w:rFonts w:ascii="Times New Roman" w:eastAsia="Times New Roman" w:hAnsi="Times New Roman"/>
          <w:sz w:val="24"/>
          <w:szCs w:val="24"/>
          <w:lang w:eastAsia="ru-RU"/>
        </w:rPr>
        <w:t>Настоящий акт составлен в 2 (двух) экземплярах, имеющих одинаковую юридическую силу, по одному экземпляру для каждой из Сторон.</w:t>
      </w:r>
    </w:p>
    <w:p w:rsidR="004849C0" w:rsidRPr="0090531F" w:rsidRDefault="004849C0" w:rsidP="004849C0">
      <w:pPr>
        <w:pBdr>
          <w:top w:val="nil"/>
          <w:left w:val="nil"/>
          <w:bottom w:val="nil"/>
          <w:right w:val="nil"/>
          <w:between w:val="nil"/>
        </w:pBdr>
        <w:ind w:firstLine="720"/>
        <w:jc w:val="both"/>
        <w:rPr>
          <w:rFonts w:ascii="Times New Roman" w:eastAsia="Times New Roman" w:hAnsi="Times New Roman"/>
          <w:sz w:val="24"/>
          <w:szCs w:val="24"/>
          <w:lang w:eastAsia="ru-RU"/>
        </w:rPr>
      </w:pPr>
    </w:p>
    <w:tbl>
      <w:tblPr>
        <w:tblW w:w="9616" w:type="dxa"/>
        <w:tblInd w:w="-118" w:type="dxa"/>
        <w:tblLayout w:type="fixed"/>
        <w:tblLook w:val="0000" w:firstRow="0" w:lastRow="0" w:firstColumn="0" w:lastColumn="0" w:noHBand="0" w:noVBand="0"/>
      </w:tblPr>
      <w:tblGrid>
        <w:gridCol w:w="4785"/>
        <w:gridCol w:w="4831"/>
      </w:tblGrid>
      <w:tr w:rsidR="0090531F" w:rsidRPr="0090531F" w:rsidTr="00817ECC">
        <w:tc>
          <w:tcPr>
            <w:tcW w:w="4785" w:type="dxa"/>
          </w:tcPr>
          <w:p w:rsidR="004849C0" w:rsidRPr="0090531F" w:rsidRDefault="004849C0" w:rsidP="004849C0">
            <w:pPr>
              <w:pBdr>
                <w:top w:val="nil"/>
                <w:left w:val="nil"/>
                <w:bottom w:val="nil"/>
                <w:right w:val="nil"/>
                <w:between w:val="nil"/>
              </w:pBdr>
              <w:jc w:val="both"/>
              <w:rPr>
                <w:rFonts w:ascii="Times New Roman" w:eastAsia="Times New Roman" w:hAnsi="Times New Roman"/>
                <w:sz w:val="24"/>
                <w:szCs w:val="24"/>
                <w:lang w:eastAsia="ru-RU"/>
              </w:rPr>
            </w:pPr>
          </w:p>
        </w:tc>
        <w:tc>
          <w:tcPr>
            <w:tcW w:w="4831" w:type="dxa"/>
          </w:tcPr>
          <w:p w:rsidR="004849C0" w:rsidRPr="0090531F" w:rsidRDefault="004849C0" w:rsidP="004849C0">
            <w:pPr>
              <w:pBdr>
                <w:top w:val="nil"/>
                <w:left w:val="nil"/>
                <w:bottom w:val="nil"/>
                <w:right w:val="nil"/>
                <w:between w:val="nil"/>
              </w:pBdr>
              <w:spacing w:line="209" w:lineRule="auto"/>
              <w:ind w:left="-2099" w:firstLine="2240"/>
              <w:rPr>
                <w:rFonts w:ascii="Times New Roman" w:eastAsia="Times New Roman" w:hAnsi="Times New Roman"/>
                <w:sz w:val="24"/>
                <w:szCs w:val="24"/>
                <w:lang w:eastAsia="ru-RU"/>
              </w:rPr>
            </w:pPr>
          </w:p>
        </w:tc>
      </w:tr>
      <w:tr w:rsidR="0090531F" w:rsidRPr="0090531F" w:rsidTr="00817ECC">
        <w:tc>
          <w:tcPr>
            <w:tcW w:w="4785" w:type="dxa"/>
          </w:tcPr>
          <w:p w:rsidR="004849C0" w:rsidRPr="0090531F" w:rsidRDefault="004849C0" w:rsidP="004849C0">
            <w:pPr>
              <w:pBdr>
                <w:top w:val="nil"/>
                <w:left w:val="nil"/>
                <w:bottom w:val="nil"/>
                <w:right w:val="nil"/>
                <w:between w:val="nil"/>
              </w:pBdr>
              <w:jc w:val="both"/>
              <w:rPr>
                <w:rFonts w:ascii="Times New Roman" w:eastAsia="Times New Roman" w:hAnsi="Times New Roman"/>
                <w:b/>
                <w:sz w:val="24"/>
                <w:szCs w:val="24"/>
                <w:lang w:eastAsia="ru-RU"/>
              </w:rPr>
            </w:pPr>
          </w:p>
        </w:tc>
        <w:tc>
          <w:tcPr>
            <w:tcW w:w="4831" w:type="dxa"/>
          </w:tcPr>
          <w:p w:rsidR="004849C0" w:rsidRPr="0090531F" w:rsidRDefault="004849C0" w:rsidP="004849C0">
            <w:pPr>
              <w:pBdr>
                <w:top w:val="nil"/>
                <w:left w:val="nil"/>
                <w:bottom w:val="nil"/>
                <w:right w:val="nil"/>
                <w:between w:val="nil"/>
              </w:pBdr>
              <w:spacing w:line="209" w:lineRule="auto"/>
              <w:ind w:left="-2099" w:firstLine="2240"/>
              <w:rPr>
                <w:rFonts w:ascii="Times New Roman" w:eastAsia="Times New Roman" w:hAnsi="Times New Roman"/>
                <w:sz w:val="24"/>
                <w:szCs w:val="24"/>
                <w:lang w:eastAsia="ru-RU"/>
              </w:rPr>
            </w:pPr>
          </w:p>
        </w:tc>
      </w:tr>
      <w:tr w:rsidR="0090531F" w:rsidRPr="0090531F" w:rsidTr="00817ECC">
        <w:tc>
          <w:tcPr>
            <w:tcW w:w="4785" w:type="dxa"/>
          </w:tcPr>
          <w:p w:rsidR="004849C0" w:rsidRPr="0090531F" w:rsidRDefault="004849C0" w:rsidP="004849C0">
            <w:pPr>
              <w:pBdr>
                <w:top w:val="nil"/>
                <w:left w:val="nil"/>
                <w:bottom w:val="nil"/>
                <w:right w:val="nil"/>
                <w:between w:val="nil"/>
              </w:pBdr>
              <w:jc w:val="both"/>
              <w:rPr>
                <w:rFonts w:ascii="Times New Roman" w:eastAsia="Times New Roman" w:hAnsi="Times New Roman"/>
                <w:b/>
                <w:sz w:val="24"/>
                <w:szCs w:val="24"/>
                <w:lang w:eastAsia="ru-RU"/>
              </w:rPr>
            </w:pPr>
          </w:p>
        </w:tc>
        <w:tc>
          <w:tcPr>
            <w:tcW w:w="4831" w:type="dxa"/>
          </w:tcPr>
          <w:p w:rsidR="004849C0" w:rsidRPr="0090531F" w:rsidRDefault="004849C0" w:rsidP="004849C0">
            <w:pPr>
              <w:pBdr>
                <w:top w:val="nil"/>
                <w:left w:val="nil"/>
                <w:bottom w:val="nil"/>
                <w:right w:val="nil"/>
                <w:between w:val="nil"/>
              </w:pBdr>
              <w:spacing w:line="209" w:lineRule="auto"/>
              <w:ind w:left="-2099" w:firstLine="2240"/>
              <w:rPr>
                <w:rFonts w:ascii="Times New Roman" w:eastAsia="Times New Roman" w:hAnsi="Times New Roman"/>
                <w:sz w:val="18"/>
                <w:szCs w:val="18"/>
                <w:lang w:eastAsia="ru-RU"/>
              </w:rPr>
            </w:pPr>
          </w:p>
        </w:tc>
      </w:tr>
      <w:tr w:rsidR="0090531F" w:rsidRPr="0090531F" w:rsidTr="00817ECC">
        <w:tblPrEx>
          <w:tblLook w:val="04A0" w:firstRow="1" w:lastRow="0" w:firstColumn="1" w:lastColumn="0" w:noHBand="0" w:noVBand="1"/>
        </w:tblPrEx>
        <w:tc>
          <w:tcPr>
            <w:tcW w:w="4785" w:type="dxa"/>
          </w:tcPr>
          <w:p w:rsidR="004849C0" w:rsidRPr="0090531F" w:rsidRDefault="004849C0" w:rsidP="004849C0">
            <w:pPr>
              <w:pBdr>
                <w:top w:val="nil"/>
                <w:left w:val="nil"/>
                <w:bottom w:val="nil"/>
                <w:right w:val="nil"/>
                <w:between w:val="nil"/>
              </w:pBdr>
              <w:rPr>
                <w:rFonts w:ascii="Times New Roman" w:eastAsia="Times New Roman" w:hAnsi="Times New Roman"/>
                <w:sz w:val="25"/>
                <w:szCs w:val="25"/>
                <w:lang w:eastAsia="ru-RU"/>
              </w:rPr>
            </w:pPr>
            <w:r w:rsidRPr="0090531F">
              <w:rPr>
                <w:rFonts w:ascii="Times New Roman" w:eastAsia="Times New Roman" w:hAnsi="Times New Roman"/>
                <w:sz w:val="25"/>
                <w:szCs w:val="25"/>
                <w:lang w:eastAsia="ru-RU"/>
              </w:rPr>
              <w:t>Заказчик:</w:t>
            </w:r>
          </w:p>
        </w:tc>
        <w:tc>
          <w:tcPr>
            <w:tcW w:w="4831" w:type="dxa"/>
          </w:tcPr>
          <w:p w:rsidR="004849C0" w:rsidRPr="0090531F" w:rsidRDefault="004849C0" w:rsidP="004849C0">
            <w:pPr>
              <w:pBdr>
                <w:top w:val="nil"/>
                <w:left w:val="nil"/>
                <w:bottom w:val="nil"/>
                <w:right w:val="nil"/>
                <w:between w:val="nil"/>
              </w:pBdr>
              <w:spacing w:line="209" w:lineRule="auto"/>
              <w:ind w:left="-2099" w:firstLine="2240"/>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Исполнитель:</w:t>
            </w:r>
          </w:p>
        </w:tc>
      </w:tr>
      <w:tr w:rsidR="0090531F" w:rsidRPr="0090531F" w:rsidTr="00817ECC">
        <w:tblPrEx>
          <w:tblLook w:val="04A0" w:firstRow="1" w:lastRow="0" w:firstColumn="1" w:lastColumn="0" w:noHBand="0" w:noVBand="1"/>
        </w:tblPrEx>
        <w:tc>
          <w:tcPr>
            <w:tcW w:w="4785" w:type="dxa"/>
          </w:tcPr>
          <w:p w:rsidR="004849C0" w:rsidRPr="0090531F" w:rsidRDefault="004849C0" w:rsidP="004849C0">
            <w:pPr>
              <w:pBdr>
                <w:top w:val="nil"/>
                <w:left w:val="nil"/>
                <w:bottom w:val="nil"/>
                <w:right w:val="nil"/>
                <w:between w:val="nil"/>
              </w:pBdr>
              <w:ind w:right="-392"/>
              <w:rPr>
                <w:rFonts w:ascii="Times New Roman" w:eastAsia="Times New Roman" w:hAnsi="Times New Roman"/>
                <w:sz w:val="25"/>
                <w:szCs w:val="25"/>
                <w:lang w:eastAsia="ru-RU"/>
              </w:rPr>
            </w:pPr>
            <w:r w:rsidRPr="0090531F">
              <w:rPr>
                <w:rFonts w:ascii="Times New Roman" w:eastAsia="Times New Roman" w:hAnsi="Times New Roman"/>
                <w:sz w:val="25"/>
                <w:szCs w:val="25"/>
                <w:lang w:eastAsia="ru-RU"/>
              </w:rPr>
              <w:t>Председатель правления</w:t>
            </w:r>
          </w:p>
          <w:p w:rsidR="004849C0" w:rsidRPr="0090531F" w:rsidRDefault="004849C0" w:rsidP="004849C0">
            <w:pPr>
              <w:pBdr>
                <w:top w:val="nil"/>
                <w:left w:val="nil"/>
                <w:bottom w:val="nil"/>
                <w:right w:val="nil"/>
                <w:between w:val="nil"/>
              </w:pBdr>
              <w:ind w:right="-392"/>
              <w:rPr>
                <w:rFonts w:ascii="Times New Roman" w:eastAsia="Times New Roman" w:hAnsi="Times New Roman"/>
                <w:sz w:val="25"/>
                <w:szCs w:val="25"/>
                <w:lang w:eastAsia="ru-RU"/>
              </w:rPr>
            </w:pPr>
            <w:r w:rsidRPr="0090531F">
              <w:rPr>
                <w:rFonts w:ascii="Times New Roman" w:eastAsia="Times New Roman" w:hAnsi="Times New Roman"/>
                <w:sz w:val="25"/>
                <w:szCs w:val="25"/>
                <w:lang w:eastAsia="ru-RU"/>
              </w:rPr>
              <w:t xml:space="preserve">Фонда </w:t>
            </w:r>
          </w:p>
          <w:p w:rsidR="004849C0" w:rsidRPr="0090531F" w:rsidRDefault="004849C0" w:rsidP="004849C0">
            <w:pPr>
              <w:pBdr>
                <w:top w:val="nil"/>
                <w:left w:val="nil"/>
                <w:bottom w:val="nil"/>
                <w:right w:val="nil"/>
                <w:between w:val="nil"/>
              </w:pBdr>
              <w:ind w:right="-392"/>
              <w:rPr>
                <w:rFonts w:ascii="Times New Roman" w:eastAsia="Times New Roman" w:hAnsi="Times New Roman"/>
                <w:sz w:val="25"/>
                <w:szCs w:val="25"/>
                <w:lang w:eastAsia="ru-RU"/>
              </w:rPr>
            </w:pPr>
          </w:p>
        </w:tc>
        <w:tc>
          <w:tcPr>
            <w:tcW w:w="4831" w:type="dxa"/>
          </w:tcPr>
          <w:p w:rsidR="004849C0" w:rsidRPr="0090531F" w:rsidRDefault="004849C0" w:rsidP="004849C0">
            <w:pPr>
              <w:pBdr>
                <w:top w:val="nil"/>
                <w:left w:val="nil"/>
                <w:bottom w:val="nil"/>
                <w:right w:val="nil"/>
                <w:between w:val="nil"/>
              </w:pBdr>
              <w:spacing w:line="209" w:lineRule="auto"/>
              <w:ind w:left="-2099" w:firstLine="2240"/>
              <w:rPr>
                <w:rFonts w:ascii="Times New Roman" w:eastAsia="Times New Roman" w:hAnsi="Times New Roman"/>
                <w:sz w:val="24"/>
                <w:szCs w:val="24"/>
                <w:lang w:eastAsia="ru-RU"/>
              </w:rPr>
            </w:pPr>
          </w:p>
        </w:tc>
      </w:tr>
      <w:tr w:rsidR="0090531F" w:rsidRPr="0090531F" w:rsidTr="00817ECC">
        <w:tblPrEx>
          <w:tblLook w:val="04A0" w:firstRow="1" w:lastRow="0" w:firstColumn="1" w:lastColumn="0" w:noHBand="0" w:noVBand="1"/>
        </w:tblPrEx>
        <w:tc>
          <w:tcPr>
            <w:tcW w:w="4785" w:type="dxa"/>
          </w:tcPr>
          <w:p w:rsidR="004849C0" w:rsidRPr="0090531F" w:rsidRDefault="004849C0" w:rsidP="004849C0">
            <w:pPr>
              <w:pBdr>
                <w:top w:val="nil"/>
                <w:left w:val="nil"/>
                <w:bottom w:val="nil"/>
                <w:right w:val="nil"/>
                <w:between w:val="nil"/>
              </w:pBdr>
              <w:ind w:firstLine="426"/>
              <w:rPr>
                <w:rFonts w:ascii="Times New Roman" w:eastAsia="Times New Roman" w:hAnsi="Times New Roman"/>
                <w:sz w:val="25"/>
                <w:szCs w:val="25"/>
                <w:lang w:eastAsia="ru-RU"/>
              </w:rPr>
            </w:pPr>
          </w:p>
          <w:p w:rsidR="004849C0" w:rsidRPr="0090531F" w:rsidRDefault="004849C0" w:rsidP="004849C0">
            <w:pPr>
              <w:pBdr>
                <w:top w:val="nil"/>
                <w:left w:val="nil"/>
                <w:bottom w:val="nil"/>
                <w:right w:val="nil"/>
                <w:between w:val="nil"/>
              </w:pBdr>
              <w:rPr>
                <w:rFonts w:ascii="Times New Roman" w:eastAsia="Times New Roman" w:hAnsi="Times New Roman"/>
                <w:sz w:val="25"/>
                <w:szCs w:val="25"/>
                <w:lang w:eastAsia="ru-RU"/>
              </w:rPr>
            </w:pPr>
            <w:r w:rsidRPr="0090531F">
              <w:rPr>
                <w:rFonts w:ascii="Times New Roman" w:eastAsia="Times New Roman" w:hAnsi="Times New Roman"/>
                <w:sz w:val="25"/>
                <w:szCs w:val="25"/>
                <w:lang w:eastAsia="ru-RU"/>
              </w:rPr>
              <w:t>__________________ М.В. Гордеева</w:t>
            </w:r>
          </w:p>
          <w:p w:rsidR="004849C0" w:rsidRPr="0090531F" w:rsidRDefault="004849C0" w:rsidP="004849C0">
            <w:pPr>
              <w:pBdr>
                <w:top w:val="nil"/>
                <w:left w:val="nil"/>
                <w:bottom w:val="nil"/>
                <w:right w:val="nil"/>
                <w:between w:val="nil"/>
              </w:pBdr>
              <w:rPr>
                <w:rFonts w:ascii="Times New Roman" w:eastAsia="Times New Roman" w:hAnsi="Times New Roman"/>
                <w:sz w:val="25"/>
                <w:szCs w:val="25"/>
                <w:lang w:eastAsia="ru-RU"/>
              </w:rPr>
            </w:pPr>
            <w:r w:rsidRPr="0090531F">
              <w:rPr>
                <w:rFonts w:ascii="Times New Roman" w:eastAsia="Times New Roman" w:hAnsi="Times New Roman"/>
                <w:sz w:val="18"/>
                <w:szCs w:val="18"/>
                <w:lang w:eastAsia="ru-RU"/>
              </w:rPr>
              <w:t>М.П</w:t>
            </w:r>
            <w:r w:rsidRPr="0090531F">
              <w:rPr>
                <w:rFonts w:ascii="Times New Roman" w:eastAsia="Times New Roman" w:hAnsi="Times New Roman"/>
                <w:sz w:val="25"/>
                <w:szCs w:val="25"/>
                <w:lang w:eastAsia="ru-RU"/>
              </w:rPr>
              <w:t>.</w:t>
            </w:r>
          </w:p>
        </w:tc>
        <w:tc>
          <w:tcPr>
            <w:tcW w:w="4831" w:type="dxa"/>
          </w:tcPr>
          <w:p w:rsidR="004849C0" w:rsidRPr="0090531F" w:rsidRDefault="004849C0" w:rsidP="004849C0">
            <w:pPr>
              <w:pBdr>
                <w:top w:val="nil"/>
                <w:left w:val="nil"/>
                <w:bottom w:val="nil"/>
                <w:right w:val="nil"/>
                <w:between w:val="nil"/>
              </w:pBdr>
              <w:spacing w:line="209" w:lineRule="auto"/>
              <w:ind w:left="-2099" w:firstLine="2240"/>
              <w:rPr>
                <w:rFonts w:ascii="Times New Roman" w:eastAsia="Times New Roman" w:hAnsi="Times New Roman"/>
                <w:sz w:val="24"/>
                <w:szCs w:val="24"/>
                <w:lang w:eastAsia="ru-RU"/>
              </w:rPr>
            </w:pPr>
          </w:p>
          <w:p w:rsidR="004849C0" w:rsidRPr="0090531F" w:rsidRDefault="004849C0" w:rsidP="004849C0">
            <w:pPr>
              <w:pBdr>
                <w:top w:val="nil"/>
                <w:left w:val="nil"/>
                <w:bottom w:val="nil"/>
                <w:right w:val="nil"/>
                <w:between w:val="nil"/>
              </w:pBdr>
              <w:spacing w:line="209" w:lineRule="auto"/>
              <w:ind w:left="-2099" w:firstLine="2240"/>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_______________</w:t>
            </w:r>
            <w:r w:rsidRPr="0090531F">
              <w:rPr>
                <w:rFonts w:ascii="Times New Roman" w:eastAsia="Times New Roman" w:hAnsi="Times New Roman"/>
                <w:sz w:val="20"/>
                <w:szCs w:val="20"/>
                <w:lang w:eastAsia="ru-RU"/>
              </w:rPr>
              <w:t xml:space="preserve"> </w:t>
            </w:r>
            <w:r w:rsidRPr="0090531F">
              <w:rPr>
                <w:rFonts w:ascii="Times New Roman" w:eastAsia="Times New Roman" w:hAnsi="Times New Roman"/>
                <w:sz w:val="24"/>
                <w:szCs w:val="24"/>
                <w:lang w:eastAsia="ru-RU"/>
              </w:rPr>
              <w:t xml:space="preserve"> </w:t>
            </w:r>
          </w:p>
          <w:p w:rsidR="00817ECC" w:rsidRPr="0090531F" w:rsidRDefault="00817ECC" w:rsidP="004849C0">
            <w:pPr>
              <w:pBdr>
                <w:top w:val="nil"/>
                <w:left w:val="nil"/>
                <w:bottom w:val="nil"/>
                <w:right w:val="nil"/>
                <w:between w:val="nil"/>
              </w:pBdr>
              <w:spacing w:line="209" w:lineRule="auto"/>
              <w:ind w:left="-2099" w:firstLine="2240"/>
              <w:rPr>
                <w:rFonts w:ascii="Times New Roman" w:eastAsia="Times New Roman" w:hAnsi="Times New Roman"/>
                <w:sz w:val="24"/>
                <w:szCs w:val="24"/>
                <w:lang w:eastAsia="ru-RU"/>
              </w:rPr>
            </w:pPr>
          </w:p>
          <w:p w:rsidR="004849C0" w:rsidRPr="0090531F" w:rsidRDefault="004849C0" w:rsidP="004849C0">
            <w:pPr>
              <w:pBdr>
                <w:top w:val="nil"/>
                <w:left w:val="nil"/>
                <w:bottom w:val="nil"/>
                <w:right w:val="nil"/>
                <w:between w:val="nil"/>
              </w:pBdr>
              <w:spacing w:line="209" w:lineRule="auto"/>
              <w:ind w:left="-2099" w:firstLine="2240"/>
              <w:rPr>
                <w:rFonts w:ascii="Times New Roman" w:eastAsia="Times New Roman" w:hAnsi="Times New Roman"/>
                <w:sz w:val="18"/>
                <w:szCs w:val="18"/>
                <w:lang w:eastAsia="ru-RU"/>
              </w:rPr>
            </w:pPr>
            <w:r w:rsidRPr="0090531F">
              <w:rPr>
                <w:rFonts w:ascii="Times New Roman" w:eastAsia="Times New Roman" w:hAnsi="Times New Roman"/>
                <w:sz w:val="18"/>
                <w:szCs w:val="18"/>
                <w:lang w:eastAsia="ru-RU"/>
              </w:rPr>
              <w:t>М.П.</w:t>
            </w:r>
          </w:p>
        </w:tc>
      </w:tr>
      <w:tr w:rsidR="0090531F" w:rsidRPr="0090531F" w:rsidTr="00817ECC">
        <w:tblPrEx>
          <w:tblLook w:val="04A0" w:firstRow="1" w:lastRow="0" w:firstColumn="1" w:lastColumn="0" w:noHBand="0" w:noVBand="1"/>
        </w:tblPrEx>
        <w:trPr>
          <w:trHeight w:val="80"/>
        </w:trPr>
        <w:tc>
          <w:tcPr>
            <w:tcW w:w="4785" w:type="dxa"/>
          </w:tcPr>
          <w:p w:rsidR="004849C0" w:rsidRPr="0090531F" w:rsidRDefault="004849C0" w:rsidP="004849C0">
            <w:pPr>
              <w:pBdr>
                <w:top w:val="nil"/>
                <w:left w:val="nil"/>
                <w:bottom w:val="nil"/>
                <w:right w:val="nil"/>
                <w:between w:val="nil"/>
              </w:pBdr>
              <w:rPr>
                <w:rFonts w:ascii="Times New Roman" w:eastAsia="Times New Roman" w:hAnsi="Times New Roman"/>
                <w:sz w:val="18"/>
                <w:szCs w:val="18"/>
                <w:lang w:eastAsia="ru-RU"/>
              </w:rPr>
            </w:pPr>
            <w:r w:rsidRPr="0090531F">
              <w:rPr>
                <w:rFonts w:ascii="Times New Roman" w:eastAsia="Times New Roman" w:hAnsi="Times New Roman"/>
                <w:sz w:val="18"/>
                <w:szCs w:val="18"/>
                <w:lang w:eastAsia="ru-RU"/>
              </w:rPr>
              <w:t xml:space="preserve"> </w:t>
            </w:r>
          </w:p>
        </w:tc>
        <w:tc>
          <w:tcPr>
            <w:tcW w:w="4831" w:type="dxa"/>
          </w:tcPr>
          <w:p w:rsidR="004849C0" w:rsidRPr="0090531F" w:rsidRDefault="004849C0" w:rsidP="004849C0">
            <w:pPr>
              <w:pBdr>
                <w:top w:val="nil"/>
                <w:left w:val="nil"/>
                <w:bottom w:val="nil"/>
                <w:right w:val="nil"/>
                <w:between w:val="nil"/>
              </w:pBdr>
              <w:rPr>
                <w:rFonts w:ascii="Times New Roman" w:eastAsia="Times New Roman" w:hAnsi="Times New Roman"/>
                <w:sz w:val="18"/>
                <w:szCs w:val="18"/>
                <w:lang w:eastAsia="ru-RU"/>
              </w:rPr>
            </w:pPr>
            <w:r w:rsidRPr="0090531F">
              <w:rPr>
                <w:rFonts w:ascii="Times New Roman" w:eastAsia="Times New Roman" w:hAnsi="Times New Roman"/>
                <w:sz w:val="18"/>
                <w:szCs w:val="18"/>
                <w:lang w:eastAsia="ru-RU"/>
              </w:rPr>
              <w:t xml:space="preserve"> </w:t>
            </w:r>
          </w:p>
        </w:tc>
      </w:tr>
    </w:tbl>
    <w:p w:rsidR="00817ECC" w:rsidRPr="0090531F" w:rsidRDefault="00817ECC">
      <w:r w:rsidRPr="0090531F">
        <w:br w:type="page"/>
      </w:r>
    </w:p>
    <w:tbl>
      <w:tblPr>
        <w:tblW w:w="10320" w:type="dxa"/>
        <w:tblInd w:w="-108" w:type="dxa"/>
        <w:tblLayout w:type="fixed"/>
        <w:tblLook w:val="0000" w:firstRow="0" w:lastRow="0" w:firstColumn="0" w:lastColumn="0" w:noHBand="0" w:noVBand="0"/>
      </w:tblPr>
      <w:tblGrid>
        <w:gridCol w:w="10320"/>
      </w:tblGrid>
      <w:tr w:rsidR="0090531F" w:rsidRPr="0090531F" w:rsidTr="00817ECC">
        <w:tc>
          <w:tcPr>
            <w:tcW w:w="10320" w:type="dxa"/>
          </w:tcPr>
          <w:p w:rsidR="004849C0" w:rsidRPr="0090531F" w:rsidRDefault="004849C0" w:rsidP="004849C0">
            <w:pPr>
              <w:pBdr>
                <w:top w:val="nil"/>
                <w:left w:val="nil"/>
                <w:bottom w:val="nil"/>
                <w:right w:val="nil"/>
                <w:between w:val="nil"/>
              </w:pBdr>
              <w:ind w:left="7088"/>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lastRenderedPageBreak/>
              <w:t xml:space="preserve">Приложение № 3 </w:t>
            </w:r>
          </w:p>
          <w:p w:rsidR="004849C0" w:rsidRPr="0090531F" w:rsidRDefault="004849C0" w:rsidP="004849C0">
            <w:pPr>
              <w:pBdr>
                <w:top w:val="nil"/>
                <w:left w:val="nil"/>
                <w:bottom w:val="nil"/>
                <w:right w:val="nil"/>
                <w:between w:val="nil"/>
              </w:pBdr>
              <w:ind w:left="7088"/>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к Договору№ ______</w:t>
            </w:r>
          </w:p>
          <w:p w:rsidR="004849C0" w:rsidRPr="0090531F" w:rsidRDefault="004849C0" w:rsidP="00511246">
            <w:pPr>
              <w:pBdr>
                <w:top w:val="nil"/>
                <w:left w:val="nil"/>
                <w:bottom w:val="nil"/>
                <w:right w:val="nil"/>
                <w:between w:val="nil"/>
              </w:pBdr>
              <w:tabs>
                <w:tab w:val="left" w:pos="540"/>
                <w:tab w:val="left" w:pos="720"/>
              </w:tabs>
              <w:ind w:left="7088"/>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от</w:t>
            </w:r>
            <w:r w:rsidR="00511246" w:rsidRPr="0090531F">
              <w:rPr>
                <w:rFonts w:ascii="Times New Roman" w:eastAsia="Times New Roman" w:hAnsi="Times New Roman"/>
                <w:sz w:val="24"/>
                <w:szCs w:val="24"/>
                <w:lang w:eastAsia="ru-RU"/>
              </w:rPr>
              <w:t xml:space="preserve"> </w:t>
            </w:r>
            <w:r w:rsidRPr="0090531F">
              <w:rPr>
                <w:rFonts w:ascii="Times New Roman" w:eastAsia="Times New Roman" w:hAnsi="Times New Roman"/>
                <w:sz w:val="24"/>
                <w:szCs w:val="24"/>
                <w:lang w:eastAsia="ru-RU"/>
              </w:rPr>
              <w:t>__</w:t>
            </w:r>
            <w:r w:rsidR="00511246" w:rsidRPr="0090531F">
              <w:rPr>
                <w:rFonts w:ascii="Times New Roman" w:eastAsia="Times New Roman" w:hAnsi="Times New Roman"/>
                <w:sz w:val="24"/>
                <w:szCs w:val="24"/>
                <w:lang w:eastAsia="ru-RU"/>
              </w:rPr>
              <w:t xml:space="preserve"> </w:t>
            </w:r>
            <w:r w:rsidRPr="0090531F">
              <w:rPr>
                <w:rFonts w:ascii="Times New Roman" w:eastAsia="Times New Roman" w:hAnsi="Times New Roman"/>
                <w:sz w:val="24"/>
                <w:szCs w:val="24"/>
                <w:lang w:eastAsia="ru-RU"/>
              </w:rPr>
              <w:t>________ 2024 г.</w:t>
            </w:r>
            <w:r w:rsidRPr="0090531F">
              <w:rPr>
                <w:rFonts w:ascii="Times New Roman" w:eastAsia="Times New Roman" w:hAnsi="Times New Roman"/>
                <w:b/>
                <w:sz w:val="24"/>
                <w:szCs w:val="24"/>
                <w:lang w:eastAsia="ru-RU"/>
              </w:rPr>
              <w:t xml:space="preserve"> </w:t>
            </w:r>
          </w:p>
        </w:tc>
      </w:tr>
    </w:tbl>
    <w:p w:rsidR="004849C0" w:rsidRPr="0090531F" w:rsidRDefault="004849C0" w:rsidP="004849C0">
      <w:pPr>
        <w:pBdr>
          <w:top w:val="nil"/>
          <w:left w:val="nil"/>
          <w:bottom w:val="nil"/>
          <w:right w:val="nil"/>
          <w:between w:val="nil"/>
        </w:pBdr>
        <w:jc w:val="center"/>
        <w:rPr>
          <w:rFonts w:ascii="Times New Roman" w:eastAsia="Times New Roman" w:hAnsi="Times New Roman"/>
          <w:sz w:val="24"/>
          <w:szCs w:val="24"/>
          <w:lang w:eastAsia="ru-RU"/>
        </w:rPr>
      </w:pPr>
    </w:p>
    <w:p w:rsidR="004849C0" w:rsidRPr="0090531F" w:rsidRDefault="004849C0" w:rsidP="004849C0">
      <w:pPr>
        <w:pBdr>
          <w:top w:val="nil"/>
          <w:left w:val="nil"/>
          <w:bottom w:val="nil"/>
          <w:right w:val="nil"/>
          <w:between w:val="nil"/>
        </w:pBdr>
        <w:jc w:val="center"/>
        <w:rPr>
          <w:rFonts w:ascii="Times New Roman" w:eastAsia="Times New Roman" w:hAnsi="Times New Roman"/>
          <w:sz w:val="24"/>
          <w:szCs w:val="24"/>
          <w:lang w:eastAsia="ru-RU"/>
        </w:rPr>
      </w:pPr>
      <w:r w:rsidRPr="0090531F">
        <w:rPr>
          <w:rFonts w:ascii="Times New Roman" w:eastAsia="Times New Roman" w:hAnsi="Times New Roman"/>
          <w:b/>
          <w:sz w:val="24"/>
          <w:szCs w:val="24"/>
          <w:lang w:eastAsia="ru-RU"/>
        </w:rPr>
        <w:t xml:space="preserve">АКТ </w:t>
      </w:r>
    </w:p>
    <w:p w:rsidR="004849C0" w:rsidRPr="0090531F" w:rsidRDefault="004849C0" w:rsidP="004849C0">
      <w:pPr>
        <w:pBdr>
          <w:top w:val="nil"/>
          <w:left w:val="nil"/>
          <w:bottom w:val="nil"/>
          <w:right w:val="nil"/>
          <w:between w:val="nil"/>
        </w:pBdr>
        <w:jc w:val="center"/>
        <w:rPr>
          <w:rFonts w:ascii="Times New Roman" w:eastAsia="Times New Roman" w:hAnsi="Times New Roman"/>
          <w:sz w:val="24"/>
          <w:szCs w:val="24"/>
          <w:lang w:eastAsia="ru-RU"/>
        </w:rPr>
      </w:pPr>
      <w:r w:rsidRPr="0090531F">
        <w:rPr>
          <w:rFonts w:ascii="Times New Roman" w:eastAsia="Times New Roman" w:hAnsi="Times New Roman"/>
          <w:b/>
          <w:sz w:val="24"/>
          <w:szCs w:val="24"/>
          <w:lang w:eastAsia="ru-RU"/>
        </w:rPr>
        <w:t xml:space="preserve">сдачи-приемки оказанных услуг </w:t>
      </w:r>
    </w:p>
    <w:p w:rsidR="004849C0" w:rsidRPr="0090531F" w:rsidRDefault="004849C0" w:rsidP="004849C0">
      <w:pPr>
        <w:pBdr>
          <w:top w:val="nil"/>
          <w:left w:val="nil"/>
          <w:bottom w:val="nil"/>
          <w:right w:val="nil"/>
          <w:between w:val="nil"/>
        </w:pBdr>
        <w:jc w:val="center"/>
        <w:rPr>
          <w:rFonts w:ascii="Times New Roman" w:eastAsia="Times New Roman" w:hAnsi="Times New Roman"/>
          <w:b/>
          <w:sz w:val="24"/>
          <w:szCs w:val="24"/>
          <w:lang w:eastAsia="ru-RU"/>
        </w:rPr>
      </w:pPr>
      <w:r w:rsidRPr="0090531F">
        <w:rPr>
          <w:rFonts w:ascii="Times New Roman" w:eastAsia="Times New Roman" w:hAnsi="Times New Roman"/>
          <w:b/>
          <w:sz w:val="24"/>
          <w:szCs w:val="24"/>
          <w:lang w:eastAsia="ru-RU"/>
        </w:rPr>
        <w:t xml:space="preserve">к Договору от </w:t>
      </w:r>
      <w:r w:rsidR="00817ECC" w:rsidRPr="0090531F">
        <w:rPr>
          <w:rFonts w:ascii="Times New Roman" w:eastAsia="Times New Roman" w:hAnsi="Times New Roman"/>
          <w:b/>
          <w:sz w:val="24"/>
          <w:szCs w:val="24"/>
          <w:lang w:eastAsia="ru-RU"/>
        </w:rPr>
        <w:t xml:space="preserve"> </w:t>
      </w:r>
      <w:r w:rsidRPr="0090531F">
        <w:rPr>
          <w:rFonts w:ascii="Times New Roman" w:eastAsia="Times New Roman" w:hAnsi="Times New Roman"/>
          <w:b/>
          <w:sz w:val="24"/>
          <w:szCs w:val="24"/>
          <w:lang w:eastAsia="ru-RU"/>
        </w:rPr>
        <w:t>___</w:t>
      </w:r>
      <w:r w:rsidR="00817ECC" w:rsidRPr="0090531F">
        <w:rPr>
          <w:rFonts w:ascii="Times New Roman" w:eastAsia="Times New Roman" w:hAnsi="Times New Roman"/>
          <w:b/>
          <w:sz w:val="24"/>
          <w:szCs w:val="24"/>
          <w:lang w:eastAsia="ru-RU"/>
        </w:rPr>
        <w:t xml:space="preserve">  </w:t>
      </w:r>
      <w:r w:rsidRPr="0090531F">
        <w:rPr>
          <w:rFonts w:ascii="Times New Roman" w:eastAsia="Times New Roman" w:hAnsi="Times New Roman"/>
          <w:b/>
          <w:sz w:val="24"/>
          <w:szCs w:val="24"/>
          <w:lang w:eastAsia="ru-RU"/>
        </w:rPr>
        <w:t xml:space="preserve"> ___________ 2024 г. № ___</w:t>
      </w:r>
    </w:p>
    <w:p w:rsidR="00B60BDF" w:rsidRPr="0090531F" w:rsidRDefault="00B60BDF" w:rsidP="00B60BDF">
      <w:pPr>
        <w:pBdr>
          <w:top w:val="nil"/>
          <w:left w:val="nil"/>
          <w:bottom w:val="nil"/>
          <w:right w:val="nil"/>
          <w:between w:val="nil"/>
        </w:pBdr>
        <w:jc w:val="center"/>
        <w:rPr>
          <w:rFonts w:ascii="Times New Roman" w:eastAsia="Times New Roman" w:hAnsi="Times New Roman"/>
          <w:b/>
          <w:sz w:val="24"/>
          <w:szCs w:val="24"/>
          <w:lang w:eastAsia="ru-RU"/>
        </w:rPr>
      </w:pPr>
      <w:r w:rsidRPr="0090531F">
        <w:rPr>
          <w:rFonts w:ascii="Times New Roman" w:eastAsia="Times New Roman" w:hAnsi="Times New Roman"/>
          <w:b/>
          <w:sz w:val="24"/>
          <w:szCs w:val="24"/>
          <w:lang w:eastAsia="ru-RU"/>
        </w:rPr>
        <w:t>по Этапу 2 ___________</w:t>
      </w:r>
    </w:p>
    <w:p w:rsidR="00B60BDF" w:rsidRPr="0090531F" w:rsidRDefault="00B60BDF" w:rsidP="004849C0">
      <w:pPr>
        <w:pBdr>
          <w:top w:val="nil"/>
          <w:left w:val="nil"/>
          <w:bottom w:val="nil"/>
          <w:right w:val="nil"/>
          <w:between w:val="nil"/>
        </w:pBdr>
        <w:jc w:val="center"/>
        <w:rPr>
          <w:rFonts w:ascii="Times New Roman" w:eastAsia="Times New Roman" w:hAnsi="Times New Roman"/>
          <w:sz w:val="24"/>
          <w:szCs w:val="24"/>
          <w:lang w:eastAsia="ru-RU"/>
        </w:rPr>
      </w:pPr>
    </w:p>
    <w:p w:rsidR="004849C0" w:rsidRPr="0090531F" w:rsidRDefault="004849C0" w:rsidP="004849C0">
      <w:pPr>
        <w:pBdr>
          <w:top w:val="nil"/>
          <w:left w:val="nil"/>
          <w:bottom w:val="nil"/>
          <w:right w:val="nil"/>
          <w:between w:val="nil"/>
        </w:pBdr>
        <w:jc w:val="center"/>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(образец)</w:t>
      </w:r>
    </w:p>
    <w:p w:rsidR="004849C0" w:rsidRPr="0090531F" w:rsidRDefault="004849C0" w:rsidP="004849C0">
      <w:pPr>
        <w:pBdr>
          <w:top w:val="nil"/>
          <w:left w:val="nil"/>
          <w:bottom w:val="nil"/>
          <w:right w:val="nil"/>
          <w:between w:val="nil"/>
        </w:pBdr>
        <w:rPr>
          <w:rFonts w:ascii="Times New Roman" w:eastAsia="Times New Roman" w:hAnsi="Times New Roman"/>
          <w:sz w:val="24"/>
          <w:szCs w:val="24"/>
          <w:lang w:eastAsia="ru-RU"/>
        </w:rPr>
      </w:pPr>
    </w:p>
    <w:p w:rsidR="004849C0" w:rsidRPr="0090531F" w:rsidRDefault="004849C0" w:rsidP="004849C0">
      <w:pPr>
        <w:pBdr>
          <w:top w:val="nil"/>
          <w:left w:val="nil"/>
          <w:bottom w:val="nil"/>
          <w:right w:val="nil"/>
          <w:between w:val="nil"/>
        </w:pBdr>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 xml:space="preserve">г. Москва                                                                                                                </w:t>
      </w:r>
      <w:r w:rsidR="00511246" w:rsidRPr="0090531F">
        <w:rPr>
          <w:rFonts w:ascii="Times New Roman" w:eastAsia="Times New Roman" w:hAnsi="Times New Roman"/>
          <w:sz w:val="24"/>
          <w:szCs w:val="24"/>
          <w:lang w:eastAsia="ru-RU"/>
        </w:rPr>
        <w:t xml:space="preserve"> </w:t>
      </w:r>
      <w:r w:rsidRPr="0090531F">
        <w:rPr>
          <w:rFonts w:ascii="Times New Roman" w:eastAsia="Times New Roman" w:hAnsi="Times New Roman"/>
          <w:sz w:val="24"/>
          <w:szCs w:val="24"/>
          <w:lang w:eastAsia="ru-RU"/>
        </w:rPr>
        <w:t>__</w:t>
      </w:r>
      <w:r w:rsidR="00511246" w:rsidRPr="0090531F">
        <w:rPr>
          <w:rFonts w:ascii="Times New Roman" w:eastAsia="Times New Roman" w:hAnsi="Times New Roman"/>
          <w:sz w:val="24"/>
          <w:szCs w:val="24"/>
          <w:lang w:eastAsia="ru-RU"/>
        </w:rPr>
        <w:t xml:space="preserve"> </w:t>
      </w:r>
      <w:r w:rsidRPr="0090531F">
        <w:rPr>
          <w:rFonts w:ascii="Times New Roman" w:eastAsia="Times New Roman" w:hAnsi="Times New Roman"/>
          <w:sz w:val="24"/>
          <w:szCs w:val="24"/>
          <w:lang w:eastAsia="ru-RU"/>
        </w:rPr>
        <w:t xml:space="preserve"> ______ 2024 г.</w:t>
      </w:r>
    </w:p>
    <w:p w:rsidR="004849C0" w:rsidRPr="0090531F" w:rsidRDefault="004849C0" w:rsidP="004849C0">
      <w:pPr>
        <w:pBdr>
          <w:top w:val="nil"/>
          <w:left w:val="nil"/>
          <w:bottom w:val="nil"/>
          <w:right w:val="nil"/>
          <w:between w:val="nil"/>
        </w:pBdr>
        <w:rPr>
          <w:rFonts w:ascii="Times New Roman" w:eastAsia="Times New Roman" w:hAnsi="Times New Roman"/>
          <w:sz w:val="24"/>
          <w:szCs w:val="24"/>
          <w:lang w:eastAsia="ru-RU"/>
        </w:rPr>
      </w:pPr>
    </w:p>
    <w:p w:rsidR="00D554CC" w:rsidRPr="0090531F" w:rsidRDefault="00D554CC" w:rsidP="00D554CC">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Фонд поддержки детей, находящихся в трудной жизненной ситуации, в дальнейшем именуемый «Заказчик», в лице председателя правления Фонда Гордеевой Марины Владимировны, действующей на основании Устава, с одной стороны,</w:t>
      </w:r>
    </w:p>
    <w:p w:rsidR="004849C0" w:rsidRPr="0090531F" w:rsidRDefault="00D554CC" w:rsidP="00D554CC">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и________________, в дальнейшем именуемый «Исполнитель», в лице __________действующего на основании________________, с другой стороны</w:t>
      </w:r>
      <w:r w:rsidR="004849C0" w:rsidRPr="0090531F">
        <w:rPr>
          <w:rFonts w:ascii="Times New Roman" w:eastAsia="Times New Roman" w:hAnsi="Times New Roman"/>
          <w:sz w:val="24"/>
          <w:szCs w:val="24"/>
          <w:lang w:eastAsia="ru-RU"/>
        </w:rPr>
        <w:t>, совместно именуемые в дальнейшем «Стороны», составили настоящий акт о нижеследующем:</w:t>
      </w:r>
    </w:p>
    <w:p w:rsidR="004849C0" w:rsidRPr="0090531F" w:rsidRDefault="004849C0" w:rsidP="004849C0">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 xml:space="preserve">1. В соответствии с условиями договора от «___» _______ 2024 г. № ____                           (далее - Договор) Исполнитель оказал </w:t>
      </w:r>
      <w:r w:rsidR="00B60BDF" w:rsidRPr="0090531F">
        <w:rPr>
          <w:rFonts w:ascii="Times New Roman" w:eastAsia="Times New Roman" w:hAnsi="Times New Roman"/>
          <w:sz w:val="24"/>
          <w:szCs w:val="24"/>
          <w:lang w:eastAsia="ru-RU"/>
        </w:rPr>
        <w:t xml:space="preserve">услуги </w:t>
      </w:r>
      <w:r w:rsidRPr="0090531F">
        <w:rPr>
          <w:rFonts w:ascii="Times New Roman" w:eastAsia="Times New Roman" w:hAnsi="Times New Roman"/>
          <w:sz w:val="24"/>
          <w:szCs w:val="24"/>
          <w:lang w:eastAsia="ru-RU"/>
        </w:rPr>
        <w:t>в соответствии с Приложением № 1 к Договору и передал, а Заказчик принял:</w:t>
      </w:r>
    </w:p>
    <w:p w:rsidR="004849C0" w:rsidRPr="0090531F" w:rsidRDefault="004849C0" w:rsidP="004849C0">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-__________________________;</w:t>
      </w:r>
    </w:p>
    <w:p w:rsidR="004849C0" w:rsidRPr="0090531F" w:rsidRDefault="004849C0" w:rsidP="004849C0">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-__________________________.</w:t>
      </w:r>
    </w:p>
    <w:p w:rsidR="004849C0" w:rsidRPr="0090531F" w:rsidRDefault="004849C0" w:rsidP="004849C0">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2. Оказанные Исполнителем услуги полностью соответствуют требованиям Заказчика, установленным Договором.</w:t>
      </w:r>
    </w:p>
    <w:p w:rsidR="004849C0" w:rsidRPr="0090531F" w:rsidRDefault="004849C0" w:rsidP="004849C0">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 xml:space="preserve">3. В соответствии с условиями п. ___ Договора стоимость оказанных услуг по Договору составляет ______________ (___) рублей ___ копеек, в т. ч. НДС ___ (___) рублей ___ копеек/НДС не облагается на основании ____ Налогового кодекса Российской Федерации. </w:t>
      </w:r>
    </w:p>
    <w:p w:rsidR="004849C0" w:rsidRPr="0090531F" w:rsidRDefault="004849C0" w:rsidP="004849C0">
      <w:pPr>
        <w:pBdr>
          <w:top w:val="nil"/>
          <w:left w:val="nil"/>
          <w:bottom w:val="nil"/>
          <w:right w:val="nil"/>
          <w:between w:val="nil"/>
        </w:pBdr>
        <w:spacing w:line="238" w:lineRule="auto"/>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4. Стоимость оказанных Исполнителем услуг составила _____________ (___________) рублей, в т. ч. НДС ___ (___) рублей ___ копеек на основании ____ Налогового кодекса Российской Федерации.</w:t>
      </w:r>
    </w:p>
    <w:p w:rsidR="004849C0" w:rsidRPr="0090531F" w:rsidRDefault="004849C0" w:rsidP="004849C0">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5. Настоящим актом Стороны пришли к согласию о том, что к перечислению Заказчиком Исполнителю следует ___ (____) рублей ___ копеек, в т. ч. НДС ___ (___) рублей ___ копеек/НДС не облагается на основании ____ Налогового кодекса Российской Федерации.</w:t>
      </w:r>
    </w:p>
    <w:p w:rsidR="004849C0" w:rsidRPr="0090531F" w:rsidRDefault="004849C0" w:rsidP="004849C0">
      <w:pPr>
        <w:pBdr>
          <w:top w:val="nil"/>
          <w:left w:val="nil"/>
          <w:bottom w:val="nil"/>
          <w:right w:val="nil"/>
          <w:between w:val="nil"/>
        </w:pBdr>
        <w:ind w:firstLine="709"/>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6. Настоящим актом Исполнитель и Заказчик выражают согласие о том,                           что со дня списания со счета Заказчика на счет Исполнителя денежных средств, указанных                    в пункте 5 настоящего акта, обязательства Сторон считаются исполненными без взаимных претензий.</w:t>
      </w:r>
    </w:p>
    <w:p w:rsidR="004849C0" w:rsidRPr="0090531F" w:rsidRDefault="004849C0" w:rsidP="004849C0">
      <w:pPr>
        <w:pBdr>
          <w:top w:val="nil"/>
          <w:left w:val="nil"/>
          <w:bottom w:val="nil"/>
          <w:right w:val="nil"/>
          <w:between w:val="nil"/>
        </w:pBdr>
        <w:ind w:firstLine="720"/>
        <w:jc w:val="both"/>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7. Настоящий акт составлен в 2 (двух) экземплярах, имеющих одинаковую юридическую силу, по одному экземпляру для каждой из Сторон.</w:t>
      </w:r>
    </w:p>
    <w:p w:rsidR="004849C0" w:rsidRPr="0090531F" w:rsidRDefault="004849C0" w:rsidP="004849C0">
      <w:pPr>
        <w:pBdr>
          <w:top w:val="nil"/>
          <w:left w:val="nil"/>
          <w:bottom w:val="nil"/>
          <w:right w:val="nil"/>
          <w:between w:val="nil"/>
        </w:pBdr>
        <w:ind w:firstLine="720"/>
        <w:jc w:val="both"/>
        <w:rPr>
          <w:rFonts w:ascii="Times New Roman" w:eastAsia="Times New Roman" w:hAnsi="Times New Roman"/>
          <w:sz w:val="24"/>
          <w:szCs w:val="24"/>
          <w:lang w:eastAsia="ru-RU"/>
        </w:rPr>
      </w:pPr>
    </w:p>
    <w:tbl>
      <w:tblPr>
        <w:tblW w:w="9616" w:type="dxa"/>
        <w:tblInd w:w="-118" w:type="dxa"/>
        <w:tblLayout w:type="fixed"/>
        <w:tblLook w:val="0000" w:firstRow="0" w:lastRow="0" w:firstColumn="0" w:lastColumn="0" w:noHBand="0" w:noVBand="0"/>
      </w:tblPr>
      <w:tblGrid>
        <w:gridCol w:w="4785"/>
        <w:gridCol w:w="4831"/>
      </w:tblGrid>
      <w:tr w:rsidR="0090531F" w:rsidRPr="0090531F" w:rsidTr="004849C0">
        <w:tc>
          <w:tcPr>
            <w:tcW w:w="4785" w:type="dxa"/>
          </w:tcPr>
          <w:p w:rsidR="004849C0" w:rsidRPr="0090531F" w:rsidRDefault="004849C0" w:rsidP="004849C0">
            <w:pPr>
              <w:pBdr>
                <w:top w:val="nil"/>
                <w:left w:val="nil"/>
                <w:bottom w:val="nil"/>
                <w:right w:val="nil"/>
                <w:between w:val="nil"/>
              </w:pBdr>
              <w:jc w:val="both"/>
              <w:rPr>
                <w:rFonts w:ascii="Times New Roman" w:eastAsia="Times New Roman" w:hAnsi="Times New Roman"/>
                <w:sz w:val="24"/>
                <w:szCs w:val="24"/>
                <w:lang w:eastAsia="ru-RU"/>
              </w:rPr>
            </w:pPr>
          </w:p>
        </w:tc>
        <w:tc>
          <w:tcPr>
            <w:tcW w:w="4831" w:type="dxa"/>
          </w:tcPr>
          <w:p w:rsidR="004849C0" w:rsidRPr="0090531F" w:rsidRDefault="004849C0" w:rsidP="004849C0">
            <w:pPr>
              <w:pBdr>
                <w:top w:val="nil"/>
                <w:left w:val="nil"/>
                <w:bottom w:val="nil"/>
                <w:right w:val="nil"/>
                <w:between w:val="nil"/>
              </w:pBdr>
              <w:spacing w:line="209" w:lineRule="auto"/>
              <w:ind w:left="-2099" w:firstLine="2240"/>
              <w:rPr>
                <w:rFonts w:ascii="Times New Roman" w:eastAsia="Times New Roman" w:hAnsi="Times New Roman"/>
                <w:sz w:val="24"/>
                <w:szCs w:val="24"/>
                <w:lang w:eastAsia="ru-RU"/>
              </w:rPr>
            </w:pPr>
          </w:p>
        </w:tc>
      </w:tr>
      <w:tr w:rsidR="0090531F" w:rsidRPr="0090531F" w:rsidTr="004849C0">
        <w:tc>
          <w:tcPr>
            <w:tcW w:w="4785" w:type="dxa"/>
          </w:tcPr>
          <w:p w:rsidR="004849C0" w:rsidRPr="0090531F" w:rsidRDefault="004849C0" w:rsidP="004849C0">
            <w:pPr>
              <w:pBdr>
                <w:top w:val="nil"/>
                <w:left w:val="nil"/>
                <w:bottom w:val="nil"/>
                <w:right w:val="nil"/>
                <w:between w:val="nil"/>
              </w:pBdr>
              <w:jc w:val="both"/>
              <w:rPr>
                <w:rFonts w:ascii="Times New Roman" w:eastAsia="Times New Roman" w:hAnsi="Times New Roman"/>
                <w:b/>
                <w:sz w:val="24"/>
                <w:szCs w:val="24"/>
                <w:lang w:eastAsia="ru-RU"/>
              </w:rPr>
            </w:pPr>
          </w:p>
        </w:tc>
        <w:tc>
          <w:tcPr>
            <w:tcW w:w="4831" w:type="dxa"/>
          </w:tcPr>
          <w:p w:rsidR="004849C0" w:rsidRPr="0090531F" w:rsidRDefault="004849C0" w:rsidP="004849C0">
            <w:pPr>
              <w:pBdr>
                <w:top w:val="nil"/>
                <w:left w:val="nil"/>
                <w:bottom w:val="nil"/>
                <w:right w:val="nil"/>
                <w:between w:val="nil"/>
              </w:pBdr>
              <w:spacing w:line="209" w:lineRule="auto"/>
              <w:ind w:left="-2099" w:firstLine="2240"/>
              <w:rPr>
                <w:rFonts w:ascii="Times New Roman" w:eastAsia="Times New Roman" w:hAnsi="Times New Roman"/>
                <w:sz w:val="24"/>
                <w:szCs w:val="24"/>
                <w:lang w:eastAsia="ru-RU"/>
              </w:rPr>
            </w:pPr>
          </w:p>
        </w:tc>
      </w:tr>
      <w:tr w:rsidR="0090531F" w:rsidRPr="0090531F" w:rsidTr="004849C0">
        <w:tc>
          <w:tcPr>
            <w:tcW w:w="4785" w:type="dxa"/>
          </w:tcPr>
          <w:p w:rsidR="004849C0" w:rsidRPr="0090531F" w:rsidRDefault="004849C0" w:rsidP="004849C0">
            <w:pPr>
              <w:pBdr>
                <w:top w:val="nil"/>
                <w:left w:val="nil"/>
                <w:bottom w:val="nil"/>
                <w:right w:val="nil"/>
                <w:between w:val="nil"/>
              </w:pBdr>
              <w:jc w:val="both"/>
              <w:rPr>
                <w:rFonts w:ascii="Times New Roman" w:eastAsia="Times New Roman" w:hAnsi="Times New Roman"/>
                <w:b/>
                <w:sz w:val="24"/>
                <w:szCs w:val="24"/>
                <w:lang w:eastAsia="ru-RU"/>
              </w:rPr>
            </w:pPr>
          </w:p>
        </w:tc>
        <w:tc>
          <w:tcPr>
            <w:tcW w:w="4831" w:type="dxa"/>
          </w:tcPr>
          <w:p w:rsidR="004849C0" w:rsidRPr="0090531F" w:rsidRDefault="004849C0" w:rsidP="004849C0">
            <w:pPr>
              <w:pBdr>
                <w:top w:val="nil"/>
                <w:left w:val="nil"/>
                <w:bottom w:val="nil"/>
                <w:right w:val="nil"/>
                <w:between w:val="nil"/>
              </w:pBdr>
              <w:spacing w:line="209" w:lineRule="auto"/>
              <w:ind w:left="-2099" w:firstLine="2240"/>
              <w:rPr>
                <w:rFonts w:ascii="Times New Roman" w:eastAsia="Times New Roman" w:hAnsi="Times New Roman"/>
                <w:sz w:val="18"/>
                <w:szCs w:val="18"/>
                <w:lang w:eastAsia="ru-RU"/>
              </w:rPr>
            </w:pPr>
          </w:p>
        </w:tc>
      </w:tr>
      <w:tr w:rsidR="0090531F" w:rsidRPr="0090531F" w:rsidTr="004849C0">
        <w:tblPrEx>
          <w:tblLook w:val="04A0" w:firstRow="1" w:lastRow="0" w:firstColumn="1" w:lastColumn="0" w:noHBand="0" w:noVBand="1"/>
        </w:tblPrEx>
        <w:tc>
          <w:tcPr>
            <w:tcW w:w="4785" w:type="dxa"/>
          </w:tcPr>
          <w:p w:rsidR="004849C0" w:rsidRPr="0090531F" w:rsidRDefault="004849C0" w:rsidP="004849C0">
            <w:pPr>
              <w:pBdr>
                <w:top w:val="nil"/>
                <w:left w:val="nil"/>
                <w:bottom w:val="nil"/>
                <w:right w:val="nil"/>
                <w:between w:val="nil"/>
              </w:pBdr>
              <w:rPr>
                <w:rFonts w:ascii="Times New Roman" w:eastAsia="Times New Roman" w:hAnsi="Times New Roman"/>
                <w:sz w:val="25"/>
                <w:szCs w:val="25"/>
                <w:lang w:eastAsia="ru-RU"/>
              </w:rPr>
            </w:pPr>
            <w:r w:rsidRPr="0090531F">
              <w:rPr>
                <w:rFonts w:ascii="Times New Roman" w:eastAsia="Times New Roman" w:hAnsi="Times New Roman"/>
                <w:sz w:val="25"/>
                <w:szCs w:val="25"/>
                <w:lang w:eastAsia="ru-RU"/>
              </w:rPr>
              <w:t>Заказчик:</w:t>
            </w:r>
          </w:p>
        </w:tc>
        <w:tc>
          <w:tcPr>
            <w:tcW w:w="4831" w:type="dxa"/>
          </w:tcPr>
          <w:p w:rsidR="004849C0" w:rsidRPr="0090531F" w:rsidRDefault="004849C0" w:rsidP="004849C0">
            <w:pPr>
              <w:pBdr>
                <w:top w:val="nil"/>
                <w:left w:val="nil"/>
                <w:bottom w:val="nil"/>
                <w:right w:val="nil"/>
                <w:between w:val="nil"/>
              </w:pBdr>
              <w:spacing w:line="209" w:lineRule="auto"/>
              <w:ind w:left="-2099" w:firstLine="2240"/>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Исполнитель:</w:t>
            </w:r>
          </w:p>
        </w:tc>
      </w:tr>
      <w:tr w:rsidR="0090531F" w:rsidRPr="0090531F" w:rsidTr="004849C0">
        <w:tblPrEx>
          <w:tblLook w:val="04A0" w:firstRow="1" w:lastRow="0" w:firstColumn="1" w:lastColumn="0" w:noHBand="0" w:noVBand="1"/>
        </w:tblPrEx>
        <w:tc>
          <w:tcPr>
            <w:tcW w:w="4785" w:type="dxa"/>
          </w:tcPr>
          <w:p w:rsidR="004849C0" w:rsidRPr="0090531F" w:rsidRDefault="004849C0" w:rsidP="004849C0">
            <w:pPr>
              <w:pBdr>
                <w:top w:val="nil"/>
                <w:left w:val="nil"/>
                <w:bottom w:val="nil"/>
                <w:right w:val="nil"/>
                <w:between w:val="nil"/>
              </w:pBdr>
              <w:ind w:right="-392"/>
              <w:rPr>
                <w:rFonts w:ascii="Times New Roman" w:eastAsia="Times New Roman" w:hAnsi="Times New Roman"/>
                <w:sz w:val="25"/>
                <w:szCs w:val="25"/>
                <w:lang w:eastAsia="ru-RU"/>
              </w:rPr>
            </w:pPr>
            <w:r w:rsidRPr="0090531F">
              <w:rPr>
                <w:rFonts w:ascii="Times New Roman" w:eastAsia="Times New Roman" w:hAnsi="Times New Roman"/>
                <w:sz w:val="25"/>
                <w:szCs w:val="25"/>
                <w:lang w:eastAsia="ru-RU"/>
              </w:rPr>
              <w:t>Председатель правления</w:t>
            </w:r>
          </w:p>
          <w:p w:rsidR="004849C0" w:rsidRPr="0090531F" w:rsidRDefault="004849C0" w:rsidP="004849C0">
            <w:pPr>
              <w:pBdr>
                <w:top w:val="nil"/>
                <w:left w:val="nil"/>
                <w:bottom w:val="nil"/>
                <w:right w:val="nil"/>
                <w:between w:val="nil"/>
              </w:pBdr>
              <w:ind w:right="-392"/>
              <w:rPr>
                <w:rFonts w:ascii="Times New Roman" w:eastAsia="Times New Roman" w:hAnsi="Times New Roman"/>
                <w:sz w:val="25"/>
                <w:szCs w:val="25"/>
                <w:lang w:eastAsia="ru-RU"/>
              </w:rPr>
            </w:pPr>
            <w:r w:rsidRPr="0090531F">
              <w:rPr>
                <w:rFonts w:ascii="Times New Roman" w:eastAsia="Times New Roman" w:hAnsi="Times New Roman"/>
                <w:sz w:val="25"/>
                <w:szCs w:val="25"/>
                <w:lang w:eastAsia="ru-RU"/>
              </w:rPr>
              <w:t xml:space="preserve">Фонда </w:t>
            </w:r>
          </w:p>
          <w:p w:rsidR="004849C0" w:rsidRPr="0090531F" w:rsidRDefault="004849C0" w:rsidP="004849C0">
            <w:pPr>
              <w:pBdr>
                <w:top w:val="nil"/>
                <w:left w:val="nil"/>
                <w:bottom w:val="nil"/>
                <w:right w:val="nil"/>
                <w:between w:val="nil"/>
              </w:pBdr>
              <w:ind w:right="-392"/>
              <w:rPr>
                <w:rFonts w:ascii="Times New Roman" w:eastAsia="Times New Roman" w:hAnsi="Times New Roman"/>
                <w:sz w:val="25"/>
                <w:szCs w:val="25"/>
                <w:lang w:eastAsia="ru-RU"/>
              </w:rPr>
            </w:pPr>
          </w:p>
        </w:tc>
        <w:tc>
          <w:tcPr>
            <w:tcW w:w="4831" w:type="dxa"/>
          </w:tcPr>
          <w:p w:rsidR="004849C0" w:rsidRPr="0090531F" w:rsidRDefault="004849C0" w:rsidP="004849C0">
            <w:pPr>
              <w:pBdr>
                <w:top w:val="nil"/>
                <w:left w:val="nil"/>
                <w:bottom w:val="nil"/>
                <w:right w:val="nil"/>
                <w:between w:val="nil"/>
              </w:pBdr>
              <w:spacing w:line="209" w:lineRule="auto"/>
              <w:ind w:left="-2099" w:firstLine="2240"/>
              <w:rPr>
                <w:rFonts w:ascii="Times New Roman" w:eastAsia="Times New Roman" w:hAnsi="Times New Roman"/>
                <w:sz w:val="24"/>
                <w:szCs w:val="24"/>
                <w:lang w:eastAsia="ru-RU"/>
              </w:rPr>
            </w:pPr>
          </w:p>
        </w:tc>
      </w:tr>
      <w:tr w:rsidR="0090531F" w:rsidRPr="0090531F" w:rsidTr="004849C0">
        <w:tblPrEx>
          <w:tblLook w:val="04A0" w:firstRow="1" w:lastRow="0" w:firstColumn="1" w:lastColumn="0" w:noHBand="0" w:noVBand="1"/>
        </w:tblPrEx>
        <w:tc>
          <w:tcPr>
            <w:tcW w:w="4785" w:type="dxa"/>
          </w:tcPr>
          <w:p w:rsidR="004849C0" w:rsidRPr="0090531F" w:rsidRDefault="004849C0" w:rsidP="004849C0">
            <w:pPr>
              <w:pBdr>
                <w:top w:val="nil"/>
                <w:left w:val="nil"/>
                <w:bottom w:val="nil"/>
                <w:right w:val="nil"/>
                <w:between w:val="nil"/>
              </w:pBdr>
              <w:ind w:firstLine="426"/>
              <w:rPr>
                <w:rFonts w:ascii="Times New Roman" w:eastAsia="Times New Roman" w:hAnsi="Times New Roman"/>
                <w:sz w:val="25"/>
                <w:szCs w:val="25"/>
                <w:lang w:eastAsia="ru-RU"/>
              </w:rPr>
            </w:pPr>
          </w:p>
          <w:p w:rsidR="004849C0" w:rsidRPr="0090531F" w:rsidRDefault="004849C0" w:rsidP="004849C0">
            <w:pPr>
              <w:pBdr>
                <w:top w:val="nil"/>
                <w:left w:val="nil"/>
                <w:bottom w:val="nil"/>
                <w:right w:val="nil"/>
                <w:between w:val="nil"/>
              </w:pBdr>
              <w:rPr>
                <w:rFonts w:ascii="Times New Roman" w:eastAsia="Times New Roman" w:hAnsi="Times New Roman"/>
                <w:sz w:val="25"/>
                <w:szCs w:val="25"/>
                <w:lang w:eastAsia="ru-RU"/>
              </w:rPr>
            </w:pPr>
            <w:r w:rsidRPr="0090531F">
              <w:rPr>
                <w:rFonts w:ascii="Times New Roman" w:eastAsia="Times New Roman" w:hAnsi="Times New Roman"/>
                <w:sz w:val="25"/>
                <w:szCs w:val="25"/>
                <w:lang w:eastAsia="ru-RU"/>
              </w:rPr>
              <w:t>__________________ М.В. Гордеева</w:t>
            </w:r>
          </w:p>
          <w:p w:rsidR="004849C0" w:rsidRPr="0090531F" w:rsidRDefault="004849C0" w:rsidP="004849C0">
            <w:pPr>
              <w:pBdr>
                <w:top w:val="nil"/>
                <w:left w:val="nil"/>
                <w:bottom w:val="nil"/>
                <w:right w:val="nil"/>
                <w:between w:val="nil"/>
              </w:pBdr>
              <w:rPr>
                <w:rFonts w:ascii="Times New Roman" w:eastAsia="Times New Roman" w:hAnsi="Times New Roman"/>
                <w:sz w:val="25"/>
                <w:szCs w:val="25"/>
                <w:lang w:eastAsia="ru-RU"/>
              </w:rPr>
            </w:pPr>
            <w:r w:rsidRPr="0090531F">
              <w:rPr>
                <w:rFonts w:ascii="Times New Roman" w:eastAsia="Times New Roman" w:hAnsi="Times New Roman"/>
                <w:sz w:val="18"/>
                <w:szCs w:val="18"/>
                <w:lang w:eastAsia="ru-RU"/>
              </w:rPr>
              <w:t>М.П</w:t>
            </w:r>
            <w:r w:rsidRPr="0090531F">
              <w:rPr>
                <w:rFonts w:ascii="Times New Roman" w:eastAsia="Times New Roman" w:hAnsi="Times New Roman"/>
                <w:sz w:val="25"/>
                <w:szCs w:val="25"/>
                <w:lang w:eastAsia="ru-RU"/>
              </w:rPr>
              <w:t>.</w:t>
            </w:r>
          </w:p>
        </w:tc>
        <w:tc>
          <w:tcPr>
            <w:tcW w:w="4831" w:type="dxa"/>
          </w:tcPr>
          <w:p w:rsidR="004849C0" w:rsidRPr="0090531F" w:rsidRDefault="004849C0" w:rsidP="004849C0">
            <w:pPr>
              <w:pBdr>
                <w:top w:val="nil"/>
                <w:left w:val="nil"/>
                <w:bottom w:val="nil"/>
                <w:right w:val="nil"/>
                <w:between w:val="nil"/>
              </w:pBdr>
              <w:spacing w:line="209" w:lineRule="auto"/>
              <w:ind w:left="-2099" w:firstLine="2240"/>
              <w:rPr>
                <w:rFonts w:ascii="Times New Roman" w:eastAsia="Times New Roman" w:hAnsi="Times New Roman"/>
                <w:sz w:val="24"/>
                <w:szCs w:val="24"/>
                <w:lang w:eastAsia="ru-RU"/>
              </w:rPr>
            </w:pPr>
          </w:p>
          <w:p w:rsidR="004849C0" w:rsidRPr="0090531F" w:rsidRDefault="004849C0" w:rsidP="004849C0">
            <w:pPr>
              <w:pBdr>
                <w:top w:val="nil"/>
                <w:left w:val="nil"/>
                <w:bottom w:val="nil"/>
                <w:right w:val="nil"/>
                <w:between w:val="nil"/>
              </w:pBdr>
              <w:spacing w:line="209" w:lineRule="auto"/>
              <w:ind w:left="-2099" w:firstLine="2240"/>
              <w:rPr>
                <w:rFonts w:ascii="Times New Roman" w:eastAsia="Times New Roman" w:hAnsi="Times New Roman"/>
                <w:sz w:val="24"/>
                <w:szCs w:val="24"/>
                <w:lang w:eastAsia="ru-RU"/>
              </w:rPr>
            </w:pPr>
            <w:r w:rsidRPr="0090531F">
              <w:rPr>
                <w:rFonts w:ascii="Times New Roman" w:eastAsia="Times New Roman" w:hAnsi="Times New Roman"/>
                <w:sz w:val="24"/>
                <w:szCs w:val="24"/>
                <w:lang w:eastAsia="ru-RU"/>
              </w:rPr>
              <w:t>_______________</w:t>
            </w:r>
            <w:r w:rsidRPr="0090531F">
              <w:rPr>
                <w:rFonts w:ascii="Times New Roman" w:eastAsia="Times New Roman" w:hAnsi="Times New Roman"/>
                <w:sz w:val="20"/>
                <w:szCs w:val="20"/>
                <w:lang w:eastAsia="ru-RU"/>
              </w:rPr>
              <w:t xml:space="preserve"> </w:t>
            </w:r>
            <w:r w:rsidRPr="0090531F">
              <w:rPr>
                <w:rFonts w:ascii="Times New Roman" w:eastAsia="Times New Roman" w:hAnsi="Times New Roman"/>
                <w:sz w:val="24"/>
                <w:szCs w:val="24"/>
                <w:lang w:eastAsia="ru-RU"/>
              </w:rPr>
              <w:t xml:space="preserve"> </w:t>
            </w:r>
          </w:p>
          <w:p w:rsidR="004849C0" w:rsidRPr="0090531F" w:rsidRDefault="004849C0" w:rsidP="004849C0">
            <w:pPr>
              <w:pBdr>
                <w:top w:val="nil"/>
                <w:left w:val="nil"/>
                <w:bottom w:val="nil"/>
                <w:right w:val="nil"/>
                <w:between w:val="nil"/>
              </w:pBdr>
              <w:spacing w:line="209" w:lineRule="auto"/>
              <w:ind w:left="-2099" w:firstLine="2240"/>
              <w:rPr>
                <w:rFonts w:ascii="Times New Roman" w:eastAsia="Times New Roman" w:hAnsi="Times New Roman"/>
                <w:sz w:val="18"/>
                <w:szCs w:val="18"/>
                <w:lang w:eastAsia="ru-RU"/>
              </w:rPr>
            </w:pPr>
            <w:r w:rsidRPr="0090531F">
              <w:rPr>
                <w:rFonts w:ascii="Times New Roman" w:eastAsia="Times New Roman" w:hAnsi="Times New Roman"/>
                <w:sz w:val="18"/>
                <w:szCs w:val="18"/>
                <w:lang w:eastAsia="ru-RU"/>
              </w:rPr>
              <w:t>М.П.</w:t>
            </w:r>
          </w:p>
        </w:tc>
      </w:tr>
      <w:bookmarkEnd w:id="0"/>
    </w:tbl>
    <w:p w:rsidR="00676ECE" w:rsidRPr="0090531F" w:rsidRDefault="00676ECE" w:rsidP="004849C0">
      <w:pPr>
        <w:widowControl w:val="0"/>
        <w:pBdr>
          <w:top w:val="nil"/>
          <w:left w:val="nil"/>
          <w:bottom w:val="nil"/>
          <w:right w:val="nil"/>
          <w:between w:val="nil"/>
        </w:pBdr>
        <w:spacing w:line="276" w:lineRule="auto"/>
        <w:rPr>
          <w:rFonts w:ascii="Times New Roman" w:eastAsia="Times New Roman" w:hAnsi="Times New Roman"/>
          <w:sz w:val="24"/>
          <w:szCs w:val="24"/>
          <w:lang w:eastAsia="ru-RU"/>
        </w:rPr>
      </w:pPr>
    </w:p>
    <w:sectPr w:rsidR="00676ECE" w:rsidRPr="0090531F">
      <w:footerReference w:type="default" r:id="rId14"/>
      <w:pgSz w:w="11906" w:h="16838"/>
      <w:pgMar w:top="719" w:right="905" w:bottom="426" w:left="1134"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9CF" w:rsidRDefault="006B69CF" w:rsidP="00925CBE">
      <w:r>
        <w:separator/>
      </w:r>
    </w:p>
  </w:endnote>
  <w:endnote w:type="continuationSeparator" w:id="0">
    <w:p w:rsidR="006B69CF" w:rsidRDefault="006B69CF" w:rsidP="0092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CC"/>
    <w:family w:val="roman"/>
    <w:pitch w:val="variable"/>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60" w:rsidRDefault="00BF4360">
    <w:pPr>
      <w:pBdr>
        <w:top w:val="nil"/>
        <w:left w:val="nil"/>
        <w:bottom w:val="nil"/>
        <w:right w:val="nil"/>
        <w:between w:val="nil"/>
      </w:pBdr>
      <w:jc w:val="center"/>
      <w:rPr>
        <w:color w:val="000000"/>
        <w:sz w:val="24"/>
        <w:szCs w:val="24"/>
      </w:rPr>
    </w:pPr>
  </w:p>
  <w:p w:rsidR="00BF4360" w:rsidRDefault="00BF4360">
    <w:pPr>
      <w:pBdr>
        <w:top w:val="nil"/>
        <w:left w:val="nil"/>
        <w:bottom w:val="nil"/>
        <w:right w:val="nil"/>
        <w:between w:val="nil"/>
      </w:pBd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60" w:rsidRDefault="00BF4360">
    <w:pPr>
      <w:pBdr>
        <w:top w:val="nil"/>
        <w:left w:val="nil"/>
        <w:bottom w:val="nil"/>
        <w:right w:val="nil"/>
        <w:between w:val="nil"/>
      </w:pBdr>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0531F">
      <w:rPr>
        <w:noProof/>
        <w:color w:val="000000"/>
        <w:sz w:val="24"/>
        <w:szCs w:val="24"/>
      </w:rPr>
      <w:t>22</w:t>
    </w:r>
    <w:r>
      <w:rPr>
        <w:color w:val="000000"/>
        <w:sz w:val="24"/>
        <w:szCs w:val="24"/>
      </w:rPr>
      <w:fldChar w:fldCharType="end"/>
    </w:r>
  </w:p>
  <w:p w:rsidR="00BF4360" w:rsidRDefault="00BF4360">
    <w:pPr>
      <w:pBdr>
        <w:top w:val="nil"/>
        <w:left w:val="nil"/>
        <w:bottom w:val="nil"/>
        <w:right w:val="nil"/>
        <w:between w:val="nil"/>
      </w:pBdr>
      <w:rPr>
        <w:color w:val="000000"/>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60" w:rsidRDefault="00BF4360">
    <w:pPr>
      <w:pBdr>
        <w:top w:val="nil"/>
        <w:left w:val="nil"/>
        <w:bottom w:val="nil"/>
        <w:right w:val="nil"/>
        <w:between w:val="nil"/>
      </w:pBdr>
      <w:jc w:val="center"/>
      <w:rPr>
        <w:color w:val="000000"/>
        <w:sz w:val="24"/>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60" w:rsidRDefault="00BF4360">
    <w:pPr>
      <w:pBdr>
        <w:top w:val="nil"/>
        <w:left w:val="nil"/>
        <w:bottom w:val="nil"/>
        <w:right w:val="nil"/>
        <w:between w:val="nil"/>
      </w:pBdr>
      <w:jc w:val="right"/>
      <w:rPr>
        <w:color w:val="000000"/>
        <w:sz w:val="24"/>
        <w:szCs w:val="24"/>
      </w:rPr>
    </w:pPr>
  </w:p>
  <w:p w:rsidR="00BF4360" w:rsidRDefault="00BF4360">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9CF" w:rsidRDefault="006B69CF" w:rsidP="00925CBE">
      <w:r>
        <w:separator/>
      </w:r>
    </w:p>
  </w:footnote>
  <w:footnote w:type="continuationSeparator" w:id="0">
    <w:p w:rsidR="006B69CF" w:rsidRDefault="006B69CF" w:rsidP="00925CBE">
      <w:r>
        <w:continuationSeparator/>
      </w:r>
    </w:p>
  </w:footnote>
  <w:footnote w:id="1">
    <w:p w:rsidR="00BF4360" w:rsidRPr="00E4073C" w:rsidRDefault="00BF4360" w:rsidP="00C02193">
      <w:pPr>
        <w:tabs>
          <w:tab w:val="left" w:pos="0"/>
          <w:tab w:val="left" w:pos="1260"/>
        </w:tabs>
        <w:jc w:val="both"/>
        <w:rPr>
          <w:rFonts w:ascii="Times New Roman" w:hAnsi="Times New Roman"/>
        </w:rPr>
      </w:pPr>
      <w:r>
        <w:rPr>
          <w:rStyle w:val="af7"/>
        </w:rPr>
        <w:footnoteRef/>
      </w:r>
      <w:r>
        <w:t xml:space="preserve"> </w:t>
      </w:r>
      <w:r w:rsidRPr="00E4073C">
        <w:rPr>
          <w:rFonts w:ascii="Times New Roman" w:hAnsi="Times New Roman"/>
          <w:sz w:val="16"/>
          <w:szCs w:val="16"/>
        </w:rPr>
        <w:t>Участник Конкурса считается соответствующим указанному требованию в случае, если на день рассмотрения заявки на участие в Конкурсе он обжаловал наличие задолженности в соответствии с законодательством Российской Федерации и решение по такой жалобе не принято</w:t>
      </w:r>
    </w:p>
  </w:footnote>
  <w:footnote w:id="2">
    <w:p w:rsidR="00BF4360" w:rsidRPr="006754ED" w:rsidRDefault="00BF4360" w:rsidP="00AE4C92">
      <w:pPr>
        <w:tabs>
          <w:tab w:val="left" w:pos="0"/>
          <w:tab w:val="left" w:pos="1260"/>
        </w:tabs>
        <w:jc w:val="both"/>
        <w:rPr>
          <w:rFonts w:ascii="Times New Roman" w:hAnsi="Times New Roman"/>
          <w:sz w:val="16"/>
          <w:szCs w:val="16"/>
        </w:rPr>
      </w:pPr>
      <w:r w:rsidRPr="00377AFE">
        <w:rPr>
          <w:rFonts w:ascii="Times New Roman" w:hAnsi="Times New Roman"/>
          <w:sz w:val="16"/>
          <w:szCs w:val="16"/>
        </w:rPr>
        <w:footnoteRef/>
      </w:r>
      <w:r w:rsidRPr="00377AFE">
        <w:rPr>
          <w:rFonts w:ascii="Times New Roman" w:hAnsi="Times New Roman"/>
          <w:sz w:val="16"/>
          <w:szCs w:val="16"/>
        </w:rPr>
        <w:t xml:space="preserve"> Все листы заявки должны быть прошиты и пронумерованы. Заявка должна содержать опись входящих в состав заявки документов, быть скреплена печатью участника Конкурса (для юридических лиц, индивидуальных предпринимателей) и подписана участником Конкурса (</w:t>
      </w:r>
      <w:r w:rsidRPr="006754ED">
        <w:rPr>
          <w:rFonts w:ascii="Times New Roman" w:hAnsi="Times New Roman"/>
          <w:sz w:val="16"/>
          <w:szCs w:val="16"/>
        </w:rPr>
        <w:t>физическим лицом) или лицом, уполномоченным участником Конкурса на подачу заявки.</w:t>
      </w:r>
      <w:r w:rsidRPr="006754ED">
        <w:rPr>
          <w:rFonts w:ascii="Times New Roman" w:hAnsi="Times New Roman"/>
        </w:rPr>
        <w:t xml:space="preserve"> </w:t>
      </w:r>
      <w:r w:rsidRPr="006754ED">
        <w:rPr>
          <w:rFonts w:ascii="Times New Roman" w:hAnsi="Times New Roman"/>
          <w:sz w:val="16"/>
          <w:szCs w:val="16"/>
        </w:rPr>
        <w:t>Приложения должны отвечать требованиям, предъявленным в</w:t>
      </w:r>
      <w:r w:rsidRPr="006754ED">
        <w:rPr>
          <w:rFonts w:ascii="Times New Roman" w:hAnsi="Times New Roman"/>
        </w:rPr>
        <w:t xml:space="preserve"> </w:t>
      </w:r>
      <w:r w:rsidRPr="006754ED">
        <w:rPr>
          <w:rFonts w:ascii="Times New Roman" w:hAnsi="Times New Roman"/>
          <w:sz w:val="16"/>
          <w:szCs w:val="16"/>
        </w:rPr>
        <w:t>Извещении на выполнение работ и оказание услуг по созданию и ведению сайта Года семьи в информационно-телекоммуникационной сети «Интернет».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A0A"/>
    <w:multiLevelType w:val="hybridMultilevel"/>
    <w:tmpl w:val="381ABDB0"/>
    <w:lvl w:ilvl="0" w:tplc="A62A06C8">
      <w:start w:val="1"/>
      <w:numFmt w:val="decimal"/>
      <w:pStyle w:val="3"/>
      <w:lvlText w:val="%1."/>
      <w:lvlJc w:val="left"/>
      <w:pPr>
        <w:tabs>
          <w:tab w:val="num" w:pos="926"/>
        </w:tabs>
        <w:ind w:left="926" w:hanging="360"/>
      </w:pPr>
    </w:lvl>
    <w:lvl w:ilvl="1" w:tplc="816A6508">
      <w:start w:val="1"/>
      <w:numFmt w:val="bullet"/>
      <w:lvlText w:val="o"/>
      <w:lvlJc w:val="left"/>
      <w:pPr>
        <w:ind w:left="1440" w:hanging="360"/>
      </w:pPr>
      <w:rPr>
        <w:rFonts w:ascii="Courier New" w:eastAsia="Courier New" w:hAnsi="Courier New" w:cs="Courier New" w:hint="default"/>
      </w:rPr>
    </w:lvl>
    <w:lvl w:ilvl="2" w:tplc="527E20EE">
      <w:start w:val="1"/>
      <w:numFmt w:val="bullet"/>
      <w:lvlText w:val="§"/>
      <w:lvlJc w:val="left"/>
      <w:pPr>
        <w:ind w:left="2160" w:hanging="360"/>
      </w:pPr>
      <w:rPr>
        <w:rFonts w:ascii="Wingdings" w:eastAsia="Wingdings" w:hAnsi="Wingdings" w:cs="Wingdings" w:hint="default"/>
      </w:rPr>
    </w:lvl>
    <w:lvl w:ilvl="3" w:tplc="CD224E40">
      <w:start w:val="1"/>
      <w:numFmt w:val="bullet"/>
      <w:lvlText w:val="·"/>
      <w:lvlJc w:val="left"/>
      <w:pPr>
        <w:ind w:left="2880" w:hanging="360"/>
      </w:pPr>
      <w:rPr>
        <w:rFonts w:ascii="Symbol" w:eastAsia="Symbol" w:hAnsi="Symbol" w:cs="Symbol" w:hint="default"/>
      </w:rPr>
    </w:lvl>
    <w:lvl w:ilvl="4" w:tplc="516AA2A4">
      <w:start w:val="1"/>
      <w:numFmt w:val="bullet"/>
      <w:lvlText w:val="o"/>
      <w:lvlJc w:val="left"/>
      <w:pPr>
        <w:ind w:left="3600" w:hanging="360"/>
      </w:pPr>
      <w:rPr>
        <w:rFonts w:ascii="Courier New" w:eastAsia="Courier New" w:hAnsi="Courier New" w:cs="Courier New" w:hint="default"/>
      </w:rPr>
    </w:lvl>
    <w:lvl w:ilvl="5" w:tplc="DC8C8920">
      <w:start w:val="1"/>
      <w:numFmt w:val="bullet"/>
      <w:lvlText w:val="§"/>
      <w:lvlJc w:val="left"/>
      <w:pPr>
        <w:ind w:left="4320" w:hanging="360"/>
      </w:pPr>
      <w:rPr>
        <w:rFonts w:ascii="Wingdings" w:eastAsia="Wingdings" w:hAnsi="Wingdings" w:cs="Wingdings" w:hint="default"/>
      </w:rPr>
    </w:lvl>
    <w:lvl w:ilvl="6" w:tplc="F954C3A4">
      <w:start w:val="1"/>
      <w:numFmt w:val="bullet"/>
      <w:lvlText w:val="·"/>
      <w:lvlJc w:val="left"/>
      <w:pPr>
        <w:ind w:left="5040" w:hanging="360"/>
      </w:pPr>
      <w:rPr>
        <w:rFonts w:ascii="Symbol" w:eastAsia="Symbol" w:hAnsi="Symbol" w:cs="Symbol" w:hint="default"/>
      </w:rPr>
    </w:lvl>
    <w:lvl w:ilvl="7" w:tplc="E6F60E34">
      <w:start w:val="1"/>
      <w:numFmt w:val="bullet"/>
      <w:lvlText w:val="o"/>
      <w:lvlJc w:val="left"/>
      <w:pPr>
        <w:ind w:left="5760" w:hanging="360"/>
      </w:pPr>
      <w:rPr>
        <w:rFonts w:ascii="Courier New" w:eastAsia="Courier New" w:hAnsi="Courier New" w:cs="Courier New" w:hint="default"/>
      </w:rPr>
    </w:lvl>
    <w:lvl w:ilvl="8" w:tplc="1FA8D74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2465831"/>
    <w:multiLevelType w:val="hybridMultilevel"/>
    <w:tmpl w:val="2E109C52"/>
    <w:lvl w:ilvl="0" w:tplc="04190003">
      <w:start w:val="1"/>
      <w:numFmt w:val="bullet"/>
      <w:lvlText w:val="o"/>
      <w:lvlJc w:val="left"/>
      <w:pPr>
        <w:ind w:left="1931" w:hanging="360"/>
      </w:pPr>
      <w:rPr>
        <w:rFonts w:ascii="Courier New" w:hAnsi="Courier New" w:cs="Courier New"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 w15:restartNumberingAfterBreak="0">
    <w:nsid w:val="06970D9E"/>
    <w:multiLevelType w:val="multilevel"/>
    <w:tmpl w:val="2FF2DD94"/>
    <w:lvl w:ilvl="0">
      <w:start w:val="7"/>
      <w:numFmt w:val="decimal"/>
      <w:lvlText w:val="%1."/>
      <w:lvlJc w:val="left"/>
      <w:pPr>
        <w:ind w:left="360" w:hanging="360"/>
      </w:pPr>
      <w:rPr>
        <w:vertAlign w:val="baseline"/>
      </w:rPr>
    </w:lvl>
    <w:lvl w:ilvl="1">
      <w:start w:val="2"/>
      <w:numFmt w:val="decimal"/>
      <w:lvlText w:val="%1.%2."/>
      <w:lvlJc w:val="left"/>
      <w:pPr>
        <w:ind w:left="1428" w:hanging="360"/>
      </w:pPr>
      <w:rPr>
        <w:vertAlign w:val="baseline"/>
      </w:rPr>
    </w:lvl>
    <w:lvl w:ilvl="2">
      <w:start w:val="1"/>
      <w:numFmt w:val="decimal"/>
      <w:lvlText w:val="%1.%2.%3."/>
      <w:lvlJc w:val="left"/>
      <w:pPr>
        <w:ind w:left="2856" w:hanging="720"/>
      </w:pPr>
      <w:rPr>
        <w:vertAlign w:val="baseline"/>
      </w:rPr>
    </w:lvl>
    <w:lvl w:ilvl="3">
      <w:start w:val="1"/>
      <w:numFmt w:val="decimal"/>
      <w:lvlText w:val="%1.%2.%3.%4."/>
      <w:lvlJc w:val="left"/>
      <w:pPr>
        <w:ind w:left="3924" w:hanging="720"/>
      </w:pPr>
      <w:rPr>
        <w:vertAlign w:val="baseline"/>
      </w:rPr>
    </w:lvl>
    <w:lvl w:ilvl="4">
      <w:start w:val="1"/>
      <w:numFmt w:val="decimal"/>
      <w:lvlText w:val="%1.%2.%3.%4.%5."/>
      <w:lvlJc w:val="left"/>
      <w:pPr>
        <w:ind w:left="5352" w:hanging="1080"/>
      </w:pPr>
      <w:rPr>
        <w:vertAlign w:val="baseline"/>
      </w:rPr>
    </w:lvl>
    <w:lvl w:ilvl="5">
      <w:start w:val="1"/>
      <w:numFmt w:val="decimal"/>
      <w:lvlText w:val="%1.%2.%3.%4.%5.%6."/>
      <w:lvlJc w:val="left"/>
      <w:pPr>
        <w:ind w:left="6420" w:hanging="1080"/>
      </w:pPr>
      <w:rPr>
        <w:vertAlign w:val="baseline"/>
      </w:rPr>
    </w:lvl>
    <w:lvl w:ilvl="6">
      <w:start w:val="1"/>
      <w:numFmt w:val="decimal"/>
      <w:lvlText w:val="%1.%2.%3.%4.%5.%6.%7."/>
      <w:lvlJc w:val="left"/>
      <w:pPr>
        <w:ind w:left="7848" w:hanging="1440"/>
      </w:pPr>
      <w:rPr>
        <w:vertAlign w:val="baseline"/>
      </w:rPr>
    </w:lvl>
    <w:lvl w:ilvl="7">
      <w:start w:val="1"/>
      <w:numFmt w:val="decimal"/>
      <w:lvlText w:val="%1.%2.%3.%4.%5.%6.%7.%8."/>
      <w:lvlJc w:val="left"/>
      <w:pPr>
        <w:ind w:left="8916" w:hanging="1440"/>
      </w:pPr>
      <w:rPr>
        <w:vertAlign w:val="baseline"/>
      </w:rPr>
    </w:lvl>
    <w:lvl w:ilvl="8">
      <w:start w:val="1"/>
      <w:numFmt w:val="decimal"/>
      <w:lvlText w:val="%1.%2.%3.%4.%5.%6.%7.%8.%9."/>
      <w:lvlJc w:val="left"/>
      <w:pPr>
        <w:ind w:left="10344" w:hanging="1800"/>
      </w:pPr>
      <w:rPr>
        <w:vertAlign w:val="baseline"/>
      </w:rPr>
    </w:lvl>
  </w:abstractNum>
  <w:abstractNum w:abstractNumId="3" w15:restartNumberingAfterBreak="0">
    <w:nsid w:val="07243211"/>
    <w:multiLevelType w:val="hybridMultilevel"/>
    <w:tmpl w:val="F1805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40C7C"/>
    <w:multiLevelType w:val="hybridMultilevel"/>
    <w:tmpl w:val="206C3150"/>
    <w:lvl w:ilvl="0" w:tplc="4AE233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F059C7"/>
    <w:multiLevelType w:val="hybridMultilevel"/>
    <w:tmpl w:val="D92ADE54"/>
    <w:lvl w:ilvl="0" w:tplc="50183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270340"/>
    <w:multiLevelType w:val="hybridMultilevel"/>
    <w:tmpl w:val="99FCE394"/>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0C7D5365"/>
    <w:multiLevelType w:val="multilevel"/>
    <w:tmpl w:val="93ACC796"/>
    <w:lvl w:ilvl="0">
      <w:start w:val="1"/>
      <w:numFmt w:val="decimal"/>
      <w:pStyle w:val="GOSTListnum"/>
      <w:lvlText w:val="%1."/>
      <w:lvlJc w:val="left"/>
      <w:pPr>
        <w:tabs>
          <w:tab w:val="num" w:pos="1021"/>
        </w:tabs>
        <w:ind w:left="1021" w:hanging="454"/>
      </w:pPr>
      <w:rPr>
        <w:rFonts w:ascii="Times New Roman" w:hAnsi="Times New Roman" w:cs="Times New Roman"/>
        <w:b w:val="0"/>
        <w:bCs w:val="0"/>
        <w:i w:val="0"/>
        <w:iCs w:val="0"/>
        <w:caps w:val="0"/>
        <w:smallCaps w:val="0"/>
        <w:strike w:val="0"/>
        <w:vanish w:val="0"/>
        <w:color w:val="000000"/>
        <w:spacing w:val="0"/>
        <w:position w:val="0"/>
        <w:u w:val="none"/>
        <w:vertAlign w:val="baseline"/>
        <w14:textOutline w14:w="0" w14:cap="rnd" w14:cmpd="sng" w14:algn="ctr">
          <w14:noFill/>
          <w14:prstDash w14:val="solid"/>
          <w14:bevel/>
        </w14:textOutline>
      </w:rPr>
    </w:lvl>
    <w:lvl w:ilvl="1">
      <w:start w:val="1"/>
      <w:numFmt w:val="decimal"/>
      <w:isLgl/>
      <w:lvlText w:val="%1.%2."/>
      <w:lvlJc w:val="left"/>
      <w:pPr>
        <w:tabs>
          <w:tab w:val="num" w:pos="1588"/>
        </w:tabs>
        <w:ind w:left="1588" w:hanging="567"/>
      </w:pPr>
      <w:rPr>
        <w:rFonts w:ascii="Times New Roman" w:hAnsi="Times New Roman" w:cs="Times New Roman" w:hint="default"/>
        <w:b w:val="0"/>
        <w:i w:val="0"/>
        <w:sz w:val="24"/>
      </w:rPr>
    </w:lvl>
    <w:lvl w:ilvl="2">
      <w:start w:val="1"/>
      <w:numFmt w:val="decimal"/>
      <w:isLgl/>
      <w:lvlText w:val="%1.%2.%3."/>
      <w:lvlJc w:val="left"/>
      <w:pPr>
        <w:tabs>
          <w:tab w:val="num" w:pos="2421"/>
        </w:tabs>
        <w:ind w:left="2421" w:hanging="567"/>
      </w:pPr>
      <w:rPr>
        <w:rFonts w:ascii="Times New Roman" w:hAnsi="Times New Roman" w:cs="Times New Roman" w:hint="default"/>
        <w:b w:val="0"/>
        <w:i w:val="0"/>
        <w:sz w:val="24"/>
      </w:rPr>
    </w:lvl>
    <w:lvl w:ilvl="3">
      <w:start w:val="1"/>
      <w:numFmt w:val="decimal"/>
      <w:suff w:val="space"/>
      <w:lvlText w:val="%1.%2.%3.%4."/>
      <w:lvlJc w:val="left"/>
      <w:pPr>
        <w:ind w:left="2704" w:hanging="567"/>
      </w:pPr>
      <w:rPr>
        <w:rFonts w:ascii="Times New Roman" w:hAnsi="Times New Roman" w:cs="Times New Roman" w:hint="default"/>
        <w:b w:val="0"/>
        <w:i w:val="0"/>
        <w:sz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8" w15:restartNumberingAfterBreak="0">
    <w:nsid w:val="0E5B5C98"/>
    <w:multiLevelType w:val="hybridMultilevel"/>
    <w:tmpl w:val="1040BBE2"/>
    <w:lvl w:ilvl="0" w:tplc="4AE23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0A0481"/>
    <w:multiLevelType w:val="hybridMultilevel"/>
    <w:tmpl w:val="ED42B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1A87E67"/>
    <w:multiLevelType w:val="multilevel"/>
    <w:tmpl w:val="012442E4"/>
    <w:lvl w:ilvl="0">
      <w:start w:val="1"/>
      <w:numFmt w:val="decimal"/>
      <w:lvlText w:val="2.%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1" w15:restartNumberingAfterBreak="0">
    <w:nsid w:val="133E7083"/>
    <w:multiLevelType w:val="hybridMultilevel"/>
    <w:tmpl w:val="5426A0FC"/>
    <w:lvl w:ilvl="0" w:tplc="7E9A7DB8">
      <w:start w:val="1"/>
      <w:numFmt w:val="bullet"/>
      <w:lvlText w:val="-"/>
      <w:lvlJc w:val="left"/>
      <w:pPr>
        <w:ind w:left="1571" w:hanging="360"/>
      </w:pPr>
      <w:rPr>
        <w:rFonts w:ascii="Times New Roman" w:eastAsia="Times New Roman" w:hAnsi="Times New Roman" w:cs="Times New Roman" w:hint="default"/>
        <w:b w:val="0"/>
        <w:bCs w:val="0"/>
        <w:i w:val="0"/>
        <w:iCs w:val="0"/>
        <w:caps w:val="0"/>
        <w:smallCaps w:val="0"/>
        <w:strike w:val="0"/>
        <w:spacing w:val="0"/>
        <w:position w:val="0"/>
        <w:vertAlign w:val="baseline"/>
      </w:rPr>
    </w:lvl>
    <w:lvl w:ilvl="1" w:tplc="7B887B12">
      <w:start w:val="1"/>
      <w:numFmt w:val="bullet"/>
      <w:lvlText w:val="o"/>
      <w:lvlJc w:val="left"/>
      <w:pPr>
        <w:ind w:left="2291" w:hanging="360"/>
      </w:pPr>
      <w:rPr>
        <w:rFonts w:ascii="Courier New" w:hAnsi="Courier New" w:cs="Courier New" w:hint="default"/>
      </w:rPr>
    </w:lvl>
    <w:lvl w:ilvl="2" w:tplc="F048865A">
      <w:start w:val="1"/>
      <w:numFmt w:val="bullet"/>
      <w:lvlText w:val=""/>
      <w:lvlJc w:val="left"/>
      <w:pPr>
        <w:ind w:left="3011" w:hanging="360"/>
      </w:pPr>
      <w:rPr>
        <w:rFonts w:ascii="Wingdings" w:hAnsi="Wingdings" w:hint="default"/>
      </w:rPr>
    </w:lvl>
    <w:lvl w:ilvl="3" w:tplc="B9A69024">
      <w:start w:val="1"/>
      <w:numFmt w:val="bullet"/>
      <w:lvlText w:val=""/>
      <w:lvlJc w:val="left"/>
      <w:pPr>
        <w:ind w:left="3731" w:hanging="360"/>
      </w:pPr>
      <w:rPr>
        <w:rFonts w:ascii="Symbol" w:hAnsi="Symbol" w:hint="default"/>
      </w:rPr>
    </w:lvl>
    <w:lvl w:ilvl="4" w:tplc="170EB912">
      <w:start w:val="1"/>
      <w:numFmt w:val="bullet"/>
      <w:lvlText w:val="o"/>
      <w:lvlJc w:val="left"/>
      <w:pPr>
        <w:ind w:left="4451" w:hanging="360"/>
      </w:pPr>
      <w:rPr>
        <w:rFonts w:ascii="Courier New" w:hAnsi="Courier New" w:cs="Courier New" w:hint="default"/>
      </w:rPr>
    </w:lvl>
    <w:lvl w:ilvl="5" w:tplc="7120756C">
      <w:start w:val="1"/>
      <w:numFmt w:val="bullet"/>
      <w:lvlText w:val=""/>
      <w:lvlJc w:val="left"/>
      <w:pPr>
        <w:ind w:left="5171" w:hanging="360"/>
      </w:pPr>
      <w:rPr>
        <w:rFonts w:ascii="Wingdings" w:hAnsi="Wingdings" w:hint="default"/>
      </w:rPr>
    </w:lvl>
    <w:lvl w:ilvl="6" w:tplc="382A215E">
      <w:start w:val="1"/>
      <w:numFmt w:val="bullet"/>
      <w:lvlText w:val=""/>
      <w:lvlJc w:val="left"/>
      <w:pPr>
        <w:ind w:left="5891" w:hanging="360"/>
      </w:pPr>
      <w:rPr>
        <w:rFonts w:ascii="Symbol" w:hAnsi="Symbol" w:hint="default"/>
      </w:rPr>
    </w:lvl>
    <w:lvl w:ilvl="7" w:tplc="6952CC96">
      <w:start w:val="1"/>
      <w:numFmt w:val="bullet"/>
      <w:lvlText w:val="o"/>
      <w:lvlJc w:val="left"/>
      <w:pPr>
        <w:ind w:left="6611" w:hanging="360"/>
      </w:pPr>
      <w:rPr>
        <w:rFonts w:ascii="Courier New" w:hAnsi="Courier New" w:cs="Courier New" w:hint="default"/>
      </w:rPr>
    </w:lvl>
    <w:lvl w:ilvl="8" w:tplc="538A3EA2">
      <w:start w:val="1"/>
      <w:numFmt w:val="bullet"/>
      <w:lvlText w:val=""/>
      <w:lvlJc w:val="left"/>
      <w:pPr>
        <w:ind w:left="7331" w:hanging="360"/>
      </w:pPr>
      <w:rPr>
        <w:rFonts w:ascii="Wingdings" w:hAnsi="Wingdings" w:hint="default"/>
      </w:rPr>
    </w:lvl>
  </w:abstractNum>
  <w:abstractNum w:abstractNumId="12" w15:restartNumberingAfterBreak="0">
    <w:nsid w:val="13D04E32"/>
    <w:multiLevelType w:val="hybridMultilevel"/>
    <w:tmpl w:val="3B1044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5BD2700"/>
    <w:multiLevelType w:val="hybridMultilevel"/>
    <w:tmpl w:val="AD5E7B9A"/>
    <w:lvl w:ilvl="0" w:tplc="1FF68184">
      <w:start w:val="1"/>
      <w:numFmt w:val="bullet"/>
      <w:pStyle w:val="1"/>
      <w:lvlText w:val="-"/>
      <w:lvlJc w:val="left"/>
      <w:pPr>
        <w:ind w:left="1789" w:hanging="360"/>
      </w:pPr>
      <w:rPr>
        <w:rFonts w:ascii="Times New Roman" w:hAnsi="Times New Roman" w:cs="Times New Roman" w:hint="default"/>
      </w:rPr>
    </w:lvl>
    <w:lvl w:ilvl="1" w:tplc="419A3944">
      <w:start w:val="1"/>
      <w:numFmt w:val="bullet"/>
      <w:lvlText w:val="o"/>
      <w:lvlJc w:val="left"/>
      <w:pPr>
        <w:ind w:left="2509" w:hanging="360"/>
      </w:pPr>
      <w:rPr>
        <w:rFonts w:ascii="Courier New" w:hAnsi="Courier New" w:cs="Courier New" w:hint="default"/>
      </w:rPr>
    </w:lvl>
    <w:lvl w:ilvl="2" w:tplc="6680D6EC">
      <w:start w:val="1"/>
      <w:numFmt w:val="bullet"/>
      <w:lvlText w:val=""/>
      <w:lvlJc w:val="left"/>
      <w:pPr>
        <w:ind w:left="3229" w:hanging="360"/>
      </w:pPr>
      <w:rPr>
        <w:rFonts w:ascii="Wingdings" w:hAnsi="Wingdings" w:hint="default"/>
      </w:rPr>
    </w:lvl>
    <w:lvl w:ilvl="3" w:tplc="C4208532">
      <w:start w:val="1"/>
      <w:numFmt w:val="bullet"/>
      <w:lvlText w:val=""/>
      <w:lvlJc w:val="left"/>
      <w:pPr>
        <w:ind w:left="3949" w:hanging="360"/>
      </w:pPr>
      <w:rPr>
        <w:rFonts w:ascii="Symbol" w:hAnsi="Symbol" w:hint="default"/>
      </w:rPr>
    </w:lvl>
    <w:lvl w:ilvl="4" w:tplc="6E004D46">
      <w:start w:val="1"/>
      <w:numFmt w:val="bullet"/>
      <w:lvlText w:val="o"/>
      <w:lvlJc w:val="left"/>
      <w:pPr>
        <w:ind w:left="4669" w:hanging="360"/>
      </w:pPr>
      <w:rPr>
        <w:rFonts w:ascii="Courier New" w:hAnsi="Courier New" w:cs="Courier New" w:hint="default"/>
      </w:rPr>
    </w:lvl>
    <w:lvl w:ilvl="5" w:tplc="E9C6F31E">
      <w:start w:val="1"/>
      <w:numFmt w:val="bullet"/>
      <w:lvlText w:val=""/>
      <w:lvlJc w:val="left"/>
      <w:pPr>
        <w:ind w:left="5389" w:hanging="360"/>
      </w:pPr>
      <w:rPr>
        <w:rFonts w:ascii="Wingdings" w:hAnsi="Wingdings" w:hint="default"/>
      </w:rPr>
    </w:lvl>
    <w:lvl w:ilvl="6" w:tplc="6D76EA8E">
      <w:start w:val="1"/>
      <w:numFmt w:val="bullet"/>
      <w:lvlText w:val=""/>
      <w:lvlJc w:val="left"/>
      <w:pPr>
        <w:ind w:left="6109" w:hanging="360"/>
      </w:pPr>
      <w:rPr>
        <w:rFonts w:ascii="Symbol" w:hAnsi="Symbol" w:hint="default"/>
      </w:rPr>
    </w:lvl>
    <w:lvl w:ilvl="7" w:tplc="F5DA6FE4">
      <w:start w:val="1"/>
      <w:numFmt w:val="bullet"/>
      <w:lvlText w:val="o"/>
      <w:lvlJc w:val="left"/>
      <w:pPr>
        <w:ind w:left="6829" w:hanging="360"/>
      </w:pPr>
      <w:rPr>
        <w:rFonts w:ascii="Courier New" w:hAnsi="Courier New" w:cs="Courier New" w:hint="default"/>
      </w:rPr>
    </w:lvl>
    <w:lvl w:ilvl="8" w:tplc="F6FA645A">
      <w:start w:val="1"/>
      <w:numFmt w:val="bullet"/>
      <w:lvlText w:val=""/>
      <w:lvlJc w:val="left"/>
      <w:pPr>
        <w:ind w:left="7549" w:hanging="360"/>
      </w:pPr>
      <w:rPr>
        <w:rFonts w:ascii="Wingdings" w:hAnsi="Wingdings" w:hint="default"/>
      </w:rPr>
    </w:lvl>
  </w:abstractNum>
  <w:abstractNum w:abstractNumId="14" w15:restartNumberingAfterBreak="0">
    <w:nsid w:val="18924431"/>
    <w:multiLevelType w:val="multilevel"/>
    <w:tmpl w:val="AB4048DA"/>
    <w:lvl w:ilvl="0">
      <w:start w:val="1"/>
      <w:numFmt w:val="decimal"/>
      <w:lvlText w:val="2.4.%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decimal"/>
      <w:lvlText w:val="2.4.%3."/>
      <w:lvlJc w:val="left"/>
      <w:pPr>
        <w:ind w:left="1173"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5" w15:restartNumberingAfterBreak="0">
    <w:nsid w:val="18BA560B"/>
    <w:multiLevelType w:val="multilevel"/>
    <w:tmpl w:val="448E4ACA"/>
    <w:lvl w:ilvl="0">
      <w:start w:val="1"/>
      <w:numFmt w:val="decimal"/>
      <w:lvlText w:val="2.3.%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9C26B6D"/>
    <w:multiLevelType w:val="hybridMultilevel"/>
    <w:tmpl w:val="F0569F2C"/>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1CD00D96"/>
    <w:multiLevelType w:val="hybridMultilevel"/>
    <w:tmpl w:val="A9C686AE"/>
    <w:lvl w:ilvl="0" w:tplc="5A3E7BC6">
      <w:start w:val="1"/>
      <w:numFmt w:val="decimal"/>
      <w:pStyle w:val="TableOderedList1"/>
      <w:suff w:val="space"/>
      <w:lvlText w:val="%1)"/>
      <w:lvlJc w:val="left"/>
      <w:pPr>
        <w:ind w:left="0" w:firstLine="284"/>
      </w:pPr>
      <w:rPr>
        <w:rFonts w:hint="default"/>
      </w:rPr>
    </w:lvl>
    <w:lvl w:ilvl="1" w:tplc="BC440ABA">
      <w:start w:val="1"/>
      <w:numFmt w:val="decimal"/>
      <w:pStyle w:val="TableOderedList2"/>
      <w:suff w:val="space"/>
      <w:lvlText w:val="%2)"/>
      <w:lvlJc w:val="left"/>
      <w:pPr>
        <w:ind w:left="0" w:firstLine="567"/>
      </w:pPr>
      <w:rPr>
        <w:rFonts w:hint="default"/>
      </w:rPr>
    </w:lvl>
    <w:lvl w:ilvl="2" w:tplc="E5D81034">
      <w:start w:val="1"/>
      <w:numFmt w:val="decimal"/>
      <w:pStyle w:val="TableOderedList3"/>
      <w:suff w:val="space"/>
      <w:lvlText w:val="%3)"/>
      <w:lvlJc w:val="left"/>
      <w:pPr>
        <w:ind w:left="0" w:firstLine="851"/>
      </w:pPr>
      <w:rPr>
        <w:rFonts w:hint="default"/>
      </w:rPr>
    </w:lvl>
    <w:lvl w:ilvl="3" w:tplc="04E648F2">
      <w:start w:val="1"/>
      <w:numFmt w:val="bullet"/>
      <w:lvlText w:val=""/>
      <w:lvlJc w:val="left"/>
      <w:pPr>
        <w:tabs>
          <w:tab w:val="num" w:pos="2831"/>
        </w:tabs>
        <w:ind w:left="2831" w:hanging="360"/>
      </w:pPr>
      <w:rPr>
        <w:rFonts w:ascii="Symbol" w:hAnsi="Symbol" w:hint="default"/>
      </w:rPr>
    </w:lvl>
    <w:lvl w:ilvl="4" w:tplc="FF4EDE7E">
      <w:start w:val="1"/>
      <w:numFmt w:val="bullet"/>
      <w:lvlText w:val="o"/>
      <w:lvlJc w:val="left"/>
      <w:pPr>
        <w:tabs>
          <w:tab w:val="num" w:pos="3551"/>
        </w:tabs>
        <w:ind w:left="3551" w:hanging="360"/>
      </w:pPr>
      <w:rPr>
        <w:rFonts w:ascii="Courier New" w:hAnsi="Courier New" w:cs="Courier New" w:hint="default"/>
      </w:rPr>
    </w:lvl>
    <w:lvl w:ilvl="5" w:tplc="2B86FBD8">
      <w:start w:val="1"/>
      <w:numFmt w:val="bullet"/>
      <w:lvlText w:val=""/>
      <w:lvlJc w:val="left"/>
      <w:pPr>
        <w:tabs>
          <w:tab w:val="num" w:pos="4271"/>
        </w:tabs>
        <w:ind w:left="4271" w:hanging="360"/>
      </w:pPr>
      <w:rPr>
        <w:rFonts w:ascii="Wingdings" w:hAnsi="Wingdings" w:hint="default"/>
      </w:rPr>
    </w:lvl>
    <w:lvl w:ilvl="6" w:tplc="2C180526">
      <w:start w:val="1"/>
      <w:numFmt w:val="bullet"/>
      <w:lvlText w:val=""/>
      <w:lvlJc w:val="left"/>
      <w:pPr>
        <w:tabs>
          <w:tab w:val="num" w:pos="4991"/>
        </w:tabs>
        <w:ind w:left="4991" w:hanging="360"/>
      </w:pPr>
      <w:rPr>
        <w:rFonts w:ascii="Symbol" w:hAnsi="Symbol" w:hint="default"/>
      </w:rPr>
    </w:lvl>
    <w:lvl w:ilvl="7" w:tplc="F8F44974">
      <w:start w:val="1"/>
      <w:numFmt w:val="bullet"/>
      <w:lvlText w:val="o"/>
      <w:lvlJc w:val="left"/>
      <w:pPr>
        <w:tabs>
          <w:tab w:val="num" w:pos="5711"/>
        </w:tabs>
        <w:ind w:left="5711" w:hanging="360"/>
      </w:pPr>
      <w:rPr>
        <w:rFonts w:ascii="Courier New" w:hAnsi="Courier New" w:cs="Courier New" w:hint="default"/>
      </w:rPr>
    </w:lvl>
    <w:lvl w:ilvl="8" w:tplc="4D669E76">
      <w:start w:val="1"/>
      <w:numFmt w:val="bullet"/>
      <w:lvlText w:val=""/>
      <w:lvlJc w:val="left"/>
      <w:pPr>
        <w:tabs>
          <w:tab w:val="num" w:pos="6431"/>
        </w:tabs>
        <w:ind w:left="6431" w:hanging="360"/>
      </w:pPr>
      <w:rPr>
        <w:rFonts w:ascii="Wingdings" w:hAnsi="Wingdings" w:hint="default"/>
      </w:rPr>
    </w:lvl>
  </w:abstractNum>
  <w:abstractNum w:abstractNumId="18" w15:restartNumberingAfterBreak="0">
    <w:nsid w:val="1D2E26B2"/>
    <w:multiLevelType w:val="hybridMultilevel"/>
    <w:tmpl w:val="859E5D4E"/>
    <w:lvl w:ilvl="0" w:tplc="4AE233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D7D0EA0"/>
    <w:multiLevelType w:val="hybridMultilevel"/>
    <w:tmpl w:val="9E2A2706"/>
    <w:lvl w:ilvl="0" w:tplc="04190001">
      <w:start w:val="1"/>
      <w:numFmt w:val="bullet"/>
      <w:lvlText w:val=""/>
      <w:lvlJc w:val="left"/>
      <w:pPr>
        <w:ind w:left="1571" w:hanging="360"/>
      </w:pPr>
      <w:rPr>
        <w:rFonts w:ascii="Symbol" w:hAnsi="Symbol" w:hint="default"/>
        <w:b w:val="0"/>
        <w:bCs w:val="0"/>
        <w:i w:val="0"/>
        <w:iCs w:val="0"/>
        <w:caps w:val="0"/>
        <w:smallCaps w:val="0"/>
        <w:strike w:val="0"/>
        <w:spacing w:val="0"/>
        <w:position w:val="0"/>
        <w:vertAlign w:val="baseline"/>
      </w:rPr>
    </w:lvl>
    <w:lvl w:ilvl="1" w:tplc="5796A0B0">
      <w:start w:val="1"/>
      <w:numFmt w:val="bullet"/>
      <w:lvlText w:val="o"/>
      <w:lvlJc w:val="left"/>
      <w:pPr>
        <w:ind w:left="2291" w:hanging="360"/>
      </w:pPr>
      <w:rPr>
        <w:rFonts w:ascii="Courier New" w:hAnsi="Courier New" w:cs="Courier New" w:hint="default"/>
      </w:rPr>
    </w:lvl>
    <w:lvl w:ilvl="2" w:tplc="F942F38C">
      <w:start w:val="1"/>
      <w:numFmt w:val="bullet"/>
      <w:lvlText w:val=""/>
      <w:lvlJc w:val="left"/>
      <w:pPr>
        <w:ind w:left="3011" w:hanging="360"/>
      </w:pPr>
      <w:rPr>
        <w:rFonts w:ascii="Wingdings" w:hAnsi="Wingdings" w:hint="default"/>
      </w:rPr>
    </w:lvl>
    <w:lvl w:ilvl="3" w:tplc="D8EC890A">
      <w:start w:val="1"/>
      <w:numFmt w:val="bullet"/>
      <w:lvlText w:val=""/>
      <w:lvlJc w:val="left"/>
      <w:pPr>
        <w:ind w:left="3731" w:hanging="360"/>
      </w:pPr>
      <w:rPr>
        <w:rFonts w:ascii="Symbol" w:hAnsi="Symbol" w:hint="default"/>
      </w:rPr>
    </w:lvl>
    <w:lvl w:ilvl="4" w:tplc="EB666688">
      <w:start w:val="1"/>
      <w:numFmt w:val="bullet"/>
      <w:lvlText w:val="o"/>
      <w:lvlJc w:val="left"/>
      <w:pPr>
        <w:ind w:left="4451" w:hanging="360"/>
      </w:pPr>
      <w:rPr>
        <w:rFonts w:ascii="Courier New" w:hAnsi="Courier New" w:cs="Courier New" w:hint="default"/>
      </w:rPr>
    </w:lvl>
    <w:lvl w:ilvl="5" w:tplc="EFA663DE">
      <w:start w:val="1"/>
      <w:numFmt w:val="bullet"/>
      <w:lvlText w:val=""/>
      <w:lvlJc w:val="left"/>
      <w:pPr>
        <w:ind w:left="5171" w:hanging="360"/>
      </w:pPr>
      <w:rPr>
        <w:rFonts w:ascii="Wingdings" w:hAnsi="Wingdings" w:hint="default"/>
      </w:rPr>
    </w:lvl>
    <w:lvl w:ilvl="6" w:tplc="A490DA98">
      <w:start w:val="1"/>
      <w:numFmt w:val="bullet"/>
      <w:lvlText w:val=""/>
      <w:lvlJc w:val="left"/>
      <w:pPr>
        <w:ind w:left="5891" w:hanging="360"/>
      </w:pPr>
      <w:rPr>
        <w:rFonts w:ascii="Symbol" w:hAnsi="Symbol" w:hint="default"/>
      </w:rPr>
    </w:lvl>
    <w:lvl w:ilvl="7" w:tplc="77E0484C">
      <w:start w:val="1"/>
      <w:numFmt w:val="bullet"/>
      <w:lvlText w:val="o"/>
      <w:lvlJc w:val="left"/>
      <w:pPr>
        <w:ind w:left="6611" w:hanging="360"/>
      </w:pPr>
      <w:rPr>
        <w:rFonts w:ascii="Courier New" w:hAnsi="Courier New" w:cs="Courier New" w:hint="default"/>
      </w:rPr>
    </w:lvl>
    <w:lvl w:ilvl="8" w:tplc="E610B5E8">
      <w:start w:val="1"/>
      <w:numFmt w:val="bullet"/>
      <w:lvlText w:val=""/>
      <w:lvlJc w:val="left"/>
      <w:pPr>
        <w:ind w:left="7331" w:hanging="360"/>
      </w:pPr>
      <w:rPr>
        <w:rFonts w:ascii="Wingdings" w:hAnsi="Wingdings" w:hint="default"/>
      </w:rPr>
    </w:lvl>
  </w:abstractNum>
  <w:abstractNum w:abstractNumId="20" w15:restartNumberingAfterBreak="0">
    <w:nsid w:val="20562A51"/>
    <w:multiLevelType w:val="multilevel"/>
    <w:tmpl w:val="6652DA38"/>
    <w:lvl w:ilvl="0">
      <w:start w:val="1"/>
      <w:numFmt w:val="bullet"/>
      <w:pStyle w:val="--"/>
      <w:lvlText w:val=""/>
      <w:lvlJc w:val="left"/>
      <w:pPr>
        <w:ind w:left="1067" w:hanging="357"/>
      </w:pPr>
      <w:rPr>
        <w:rFonts w:ascii="Symbol" w:hAnsi="Symbol" w:hint="default"/>
        <w:color w:val="auto"/>
      </w:rPr>
    </w:lvl>
    <w:lvl w:ilvl="1">
      <w:start w:val="1"/>
      <w:numFmt w:val="bullet"/>
      <w:lvlText w:val=""/>
      <w:lvlJc w:val="left"/>
      <w:pPr>
        <w:tabs>
          <w:tab w:val="num" w:pos="1571"/>
        </w:tabs>
        <w:ind w:left="1928" w:hanging="357"/>
      </w:pPr>
      <w:rPr>
        <w:rFonts w:ascii="Symbol" w:hAnsi="Symbol" w:hint="default"/>
      </w:rPr>
    </w:lvl>
    <w:lvl w:ilvl="2">
      <w:start w:val="1"/>
      <w:numFmt w:val="bullet"/>
      <w:pStyle w:val="30"/>
      <w:lvlText w:val=""/>
      <w:lvlJc w:val="left"/>
      <w:pPr>
        <w:ind w:left="2517" w:hanging="357"/>
      </w:pPr>
      <w:rPr>
        <w:rFonts w:ascii="Symbol" w:hAnsi="Symbol" w:hint="default"/>
      </w:rPr>
    </w:lvl>
    <w:lvl w:ilvl="3">
      <w:start w:val="1"/>
      <w:numFmt w:val="decimal"/>
      <w:lvlText w:val="%1.%2.%3.%4."/>
      <w:lvlJc w:val="left"/>
      <w:pPr>
        <w:ind w:left="3368" w:hanging="357"/>
      </w:pPr>
    </w:lvl>
    <w:lvl w:ilvl="4">
      <w:start w:val="1"/>
      <w:numFmt w:val="decimal"/>
      <w:lvlText w:val="%1.%2.%3.%4.%5."/>
      <w:lvlJc w:val="left"/>
      <w:pPr>
        <w:ind w:left="4088" w:hanging="357"/>
      </w:pPr>
    </w:lvl>
    <w:lvl w:ilvl="5">
      <w:start w:val="1"/>
      <w:numFmt w:val="decimal"/>
      <w:lvlText w:val="%1.%2.%3.%4.%5.%6."/>
      <w:lvlJc w:val="left"/>
      <w:pPr>
        <w:ind w:left="4808" w:hanging="357"/>
      </w:pPr>
    </w:lvl>
    <w:lvl w:ilvl="6">
      <w:start w:val="1"/>
      <w:numFmt w:val="decimal"/>
      <w:lvlText w:val="%1.%2.%3.%4.%5.%6.%7."/>
      <w:lvlJc w:val="left"/>
      <w:pPr>
        <w:ind w:left="5528" w:hanging="357"/>
      </w:pPr>
    </w:lvl>
    <w:lvl w:ilvl="7">
      <w:start w:val="1"/>
      <w:numFmt w:val="decimal"/>
      <w:lvlText w:val="%1.%2.%3.%4.%5.%6.%7.%8."/>
      <w:lvlJc w:val="left"/>
      <w:pPr>
        <w:ind w:left="6248" w:hanging="357"/>
      </w:pPr>
    </w:lvl>
    <w:lvl w:ilvl="8">
      <w:start w:val="1"/>
      <w:numFmt w:val="decimal"/>
      <w:lvlText w:val="%1.%2.%3.%4.%5.%6.%7.%8.%9."/>
      <w:lvlJc w:val="left"/>
      <w:pPr>
        <w:ind w:left="6968" w:hanging="357"/>
      </w:pPr>
    </w:lvl>
  </w:abstractNum>
  <w:abstractNum w:abstractNumId="21" w15:restartNumberingAfterBreak="0">
    <w:nsid w:val="21AA2B6A"/>
    <w:multiLevelType w:val="hybridMultilevel"/>
    <w:tmpl w:val="7FCAF4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22E85A07"/>
    <w:multiLevelType w:val="hybridMultilevel"/>
    <w:tmpl w:val="0B3663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231A4556"/>
    <w:multiLevelType w:val="hybridMultilevel"/>
    <w:tmpl w:val="1CA8DED4"/>
    <w:lvl w:ilvl="0" w:tplc="2DE2ABF4">
      <w:start w:val="1"/>
      <w:numFmt w:val="none"/>
      <w:pStyle w:val="GOSTNameTable"/>
      <w:lvlText w:val="Таблица "/>
      <w:lvlJc w:val="left"/>
      <w:pPr>
        <w:ind w:left="2912" w:hanging="360"/>
      </w:pPr>
      <w:rPr>
        <w:rFonts w:ascii="Times New Roman" w:hAnsi="Times New Roman" w:cs="Times New Roman" w:hint="default"/>
        <w:b/>
        <w:bCs w:val="0"/>
        <w:i w:val="0"/>
        <w:iCs w:val="0"/>
        <w:caps w:val="0"/>
        <w:smallCaps w:val="0"/>
        <w:strike w:val="0"/>
        <w:vanish w:val="0"/>
        <w:color w:val="000000"/>
        <w:spacing w:val="0"/>
        <w:position w:val="0"/>
        <w:sz w:val="24"/>
        <w:u w:val="none"/>
        <w:vertAlign w:val="baseline"/>
        <w14:textOutline w14:w="0" w14:cap="rnd" w14:cmpd="sng" w14:algn="ctr">
          <w14:noFill/>
          <w14:prstDash w14:val="solid"/>
          <w14:bevel/>
        </w14:textOutline>
      </w:rPr>
    </w:lvl>
    <w:lvl w:ilvl="1" w:tplc="3EDCC7AC">
      <w:start w:val="1"/>
      <w:numFmt w:val="lowerLetter"/>
      <w:lvlText w:val="%2."/>
      <w:lvlJc w:val="left"/>
      <w:pPr>
        <w:ind w:left="3632" w:hanging="360"/>
      </w:pPr>
    </w:lvl>
    <w:lvl w:ilvl="2" w:tplc="C06A2698">
      <w:start w:val="1"/>
      <w:numFmt w:val="lowerRoman"/>
      <w:lvlText w:val="%3."/>
      <w:lvlJc w:val="right"/>
      <w:pPr>
        <w:ind w:left="4352" w:hanging="180"/>
      </w:pPr>
    </w:lvl>
    <w:lvl w:ilvl="3" w:tplc="DDBAB042">
      <w:start w:val="1"/>
      <w:numFmt w:val="decimal"/>
      <w:lvlText w:val="%4."/>
      <w:lvlJc w:val="left"/>
      <w:pPr>
        <w:ind w:left="5072" w:hanging="360"/>
      </w:pPr>
    </w:lvl>
    <w:lvl w:ilvl="4" w:tplc="405C584C">
      <w:start w:val="1"/>
      <w:numFmt w:val="lowerLetter"/>
      <w:lvlText w:val="%5."/>
      <w:lvlJc w:val="left"/>
      <w:pPr>
        <w:ind w:left="5792" w:hanging="360"/>
      </w:pPr>
    </w:lvl>
    <w:lvl w:ilvl="5" w:tplc="D226B106">
      <w:start w:val="1"/>
      <w:numFmt w:val="lowerRoman"/>
      <w:lvlText w:val="%6."/>
      <w:lvlJc w:val="right"/>
      <w:pPr>
        <w:ind w:left="6512" w:hanging="180"/>
      </w:pPr>
    </w:lvl>
    <w:lvl w:ilvl="6" w:tplc="DBE0DBF8">
      <w:start w:val="1"/>
      <w:numFmt w:val="decimal"/>
      <w:lvlText w:val="%7."/>
      <w:lvlJc w:val="left"/>
      <w:pPr>
        <w:ind w:left="7232" w:hanging="360"/>
      </w:pPr>
    </w:lvl>
    <w:lvl w:ilvl="7" w:tplc="4C106370">
      <w:start w:val="1"/>
      <w:numFmt w:val="lowerLetter"/>
      <w:lvlText w:val="%8."/>
      <w:lvlJc w:val="left"/>
      <w:pPr>
        <w:ind w:left="7952" w:hanging="360"/>
      </w:pPr>
    </w:lvl>
    <w:lvl w:ilvl="8" w:tplc="2D9E565A">
      <w:start w:val="1"/>
      <w:numFmt w:val="lowerRoman"/>
      <w:lvlText w:val="%9."/>
      <w:lvlJc w:val="right"/>
      <w:pPr>
        <w:ind w:left="8672" w:hanging="180"/>
      </w:pPr>
    </w:lvl>
  </w:abstractNum>
  <w:abstractNum w:abstractNumId="24" w15:restartNumberingAfterBreak="0">
    <w:nsid w:val="248F2BC0"/>
    <w:multiLevelType w:val="hybridMultilevel"/>
    <w:tmpl w:val="56126E52"/>
    <w:lvl w:ilvl="0" w:tplc="9732EDBE">
      <w:start w:val="1"/>
      <w:numFmt w:val="bullet"/>
      <w:pStyle w:val="a"/>
      <w:lvlText w:val=""/>
      <w:lvlJc w:val="left"/>
      <w:pPr>
        <w:tabs>
          <w:tab w:val="num" w:pos="1381"/>
        </w:tabs>
        <w:ind w:left="567" w:firstLine="454"/>
      </w:pPr>
      <w:rPr>
        <w:rFonts w:ascii="Symbol" w:hAnsi="Symbol" w:hint="default"/>
      </w:rPr>
    </w:lvl>
    <w:lvl w:ilvl="1" w:tplc="1A2C6122">
      <w:start w:val="1"/>
      <w:numFmt w:val="bullet"/>
      <w:lvlText w:val="o"/>
      <w:lvlJc w:val="left"/>
      <w:pPr>
        <w:ind w:left="1440" w:hanging="360"/>
      </w:pPr>
      <w:rPr>
        <w:rFonts w:ascii="Courier New" w:eastAsia="Courier New" w:hAnsi="Courier New" w:cs="Courier New" w:hint="default"/>
      </w:rPr>
    </w:lvl>
    <w:lvl w:ilvl="2" w:tplc="C2721EEE">
      <w:start w:val="1"/>
      <w:numFmt w:val="bullet"/>
      <w:lvlText w:val="§"/>
      <w:lvlJc w:val="left"/>
      <w:pPr>
        <w:ind w:left="2160" w:hanging="360"/>
      </w:pPr>
      <w:rPr>
        <w:rFonts w:ascii="Wingdings" w:eastAsia="Wingdings" w:hAnsi="Wingdings" w:cs="Wingdings" w:hint="default"/>
      </w:rPr>
    </w:lvl>
    <w:lvl w:ilvl="3" w:tplc="FBE66E26">
      <w:start w:val="1"/>
      <w:numFmt w:val="bullet"/>
      <w:lvlText w:val="·"/>
      <w:lvlJc w:val="left"/>
      <w:pPr>
        <w:ind w:left="2880" w:hanging="360"/>
      </w:pPr>
      <w:rPr>
        <w:rFonts w:ascii="Symbol" w:eastAsia="Symbol" w:hAnsi="Symbol" w:cs="Symbol" w:hint="default"/>
      </w:rPr>
    </w:lvl>
    <w:lvl w:ilvl="4" w:tplc="31E6B52E">
      <w:start w:val="1"/>
      <w:numFmt w:val="bullet"/>
      <w:lvlText w:val="o"/>
      <w:lvlJc w:val="left"/>
      <w:pPr>
        <w:ind w:left="3600" w:hanging="360"/>
      </w:pPr>
      <w:rPr>
        <w:rFonts w:ascii="Courier New" w:eastAsia="Courier New" w:hAnsi="Courier New" w:cs="Courier New" w:hint="default"/>
      </w:rPr>
    </w:lvl>
    <w:lvl w:ilvl="5" w:tplc="1E9A80F0">
      <w:start w:val="1"/>
      <w:numFmt w:val="bullet"/>
      <w:lvlText w:val="§"/>
      <w:lvlJc w:val="left"/>
      <w:pPr>
        <w:ind w:left="4320" w:hanging="360"/>
      </w:pPr>
      <w:rPr>
        <w:rFonts w:ascii="Wingdings" w:eastAsia="Wingdings" w:hAnsi="Wingdings" w:cs="Wingdings" w:hint="default"/>
      </w:rPr>
    </w:lvl>
    <w:lvl w:ilvl="6" w:tplc="E786A6BA">
      <w:start w:val="1"/>
      <w:numFmt w:val="bullet"/>
      <w:lvlText w:val="·"/>
      <w:lvlJc w:val="left"/>
      <w:pPr>
        <w:ind w:left="5040" w:hanging="360"/>
      </w:pPr>
      <w:rPr>
        <w:rFonts w:ascii="Symbol" w:eastAsia="Symbol" w:hAnsi="Symbol" w:cs="Symbol" w:hint="default"/>
      </w:rPr>
    </w:lvl>
    <w:lvl w:ilvl="7" w:tplc="9D6E2C28">
      <w:start w:val="1"/>
      <w:numFmt w:val="bullet"/>
      <w:lvlText w:val="o"/>
      <w:lvlJc w:val="left"/>
      <w:pPr>
        <w:ind w:left="5760" w:hanging="360"/>
      </w:pPr>
      <w:rPr>
        <w:rFonts w:ascii="Courier New" w:eastAsia="Courier New" w:hAnsi="Courier New" w:cs="Courier New" w:hint="default"/>
      </w:rPr>
    </w:lvl>
    <w:lvl w:ilvl="8" w:tplc="6CE06CEA">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26F95FA2"/>
    <w:multiLevelType w:val="hybridMultilevel"/>
    <w:tmpl w:val="473AF1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274D62CA"/>
    <w:multiLevelType w:val="hybridMultilevel"/>
    <w:tmpl w:val="76A2823E"/>
    <w:lvl w:ilvl="0" w:tplc="0CD83BF8">
      <w:start w:val="1"/>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spacing w:val="0"/>
        <w:position w:val="0"/>
        <w:vertAlign w:val="baseline"/>
      </w:rPr>
    </w:lvl>
    <w:lvl w:ilvl="1" w:tplc="EF2E5280">
      <w:start w:val="1"/>
      <w:numFmt w:val="bullet"/>
      <w:lvlText w:val="o"/>
      <w:lvlJc w:val="left"/>
      <w:pPr>
        <w:ind w:left="1440" w:hanging="360"/>
      </w:pPr>
      <w:rPr>
        <w:rFonts w:ascii="Courier New" w:hAnsi="Courier New" w:cs="Courier New" w:hint="default"/>
      </w:rPr>
    </w:lvl>
    <w:lvl w:ilvl="2" w:tplc="67FC86C2">
      <w:start w:val="1"/>
      <w:numFmt w:val="bullet"/>
      <w:lvlText w:val=""/>
      <w:lvlJc w:val="left"/>
      <w:pPr>
        <w:ind w:left="2160" w:hanging="360"/>
      </w:pPr>
      <w:rPr>
        <w:rFonts w:ascii="Wingdings" w:hAnsi="Wingdings" w:hint="default"/>
      </w:rPr>
    </w:lvl>
    <w:lvl w:ilvl="3" w:tplc="2934181E">
      <w:start w:val="1"/>
      <w:numFmt w:val="bullet"/>
      <w:lvlText w:val=""/>
      <w:lvlJc w:val="left"/>
      <w:pPr>
        <w:ind w:left="2880" w:hanging="360"/>
      </w:pPr>
      <w:rPr>
        <w:rFonts w:ascii="Symbol" w:hAnsi="Symbol" w:hint="default"/>
      </w:rPr>
    </w:lvl>
    <w:lvl w:ilvl="4" w:tplc="BC70BB2A">
      <w:start w:val="1"/>
      <w:numFmt w:val="bullet"/>
      <w:lvlText w:val="o"/>
      <w:lvlJc w:val="left"/>
      <w:pPr>
        <w:ind w:left="3600" w:hanging="360"/>
      </w:pPr>
      <w:rPr>
        <w:rFonts w:ascii="Courier New" w:hAnsi="Courier New" w:cs="Courier New" w:hint="default"/>
      </w:rPr>
    </w:lvl>
    <w:lvl w:ilvl="5" w:tplc="B6825138">
      <w:start w:val="1"/>
      <w:numFmt w:val="bullet"/>
      <w:lvlText w:val=""/>
      <w:lvlJc w:val="left"/>
      <w:pPr>
        <w:ind w:left="4320" w:hanging="360"/>
      </w:pPr>
      <w:rPr>
        <w:rFonts w:ascii="Wingdings" w:hAnsi="Wingdings" w:hint="default"/>
      </w:rPr>
    </w:lvl>
    <w:lvl w:ilvl="6" w:tplc="2C308AE8">
      <w:start w:val="1"/>
      <w:numFmt w:val="bullet"/>
      <w:lvlText w:val=""/>
      <w:lvlJc w:val="left"/>
      <w:pPr>
        <w:ind w:left="5040" w:hanging="360"/>
      </w:pPr>
      <w:rPr>
        <w:rFonts w:ascii="Symbol" w:hAnsi="Symbol" w:hint="default"/>
      </w:rPr>
    </w:lvl>
    <w:lvl w:ilvl="7" w:tplc="4C0AA810">
      <w:start w:val="1"/>
      <w:numFmt w:val="bullet"/>
      <w:lvlText w:val="o"/>
      <w:lvlJc w:val="left"/>
      <w:pPr>
        <w:ind w:left="5760" w:hanging="360"/>
      </w:pPr>
      <w:rPr>
        <w:rFonts w:ascii="Courier New" w:hAnsi="Courier New" w:cs="Courier New" w:hint="default"/>
      </w:rPr>
    </w:lvl>
    <w:lvl w:ilvl="8" w:tplc="F8403928">
      <w:start w:val="1"/>
      <w:numFmt w:val="bullet"/>
      <w:lvlText w:val=""/>
      <w:lvlJc w:val="left"/>
      <w:pPr>
        <w:ind w:left="6480" w:hanging="360"/>
      </w:pPr>
      <w:rPr>
        <w:rFonts w:ascii="Wingdings" w:hAnsi="Wingdings" w:hint="default"/>
      </w:rPr>
    </w:lvl>
  </w:abstractNum>
  <w:abstractNum w:abstractNumId="27" w15:restartNumberingAfterBreak="0">
    <w:nsid w:val="28660631"/>
    <w:multiLevelType w:val="hybridMultilevel"/>
    <w:tmpl w:val="7B60A762"/>
    <w:lvl w:ilvl="0" w:tplc="FD925AF8">
      <w:start w:val="1"/>
      <w:numFmt w:val="bullet"/>
      <w:lvlText w:val="­"/>
      <w:lvlJc w:val="left"/>
      <w:pPr>
        <w:tabs>
          <w:tab w:val="num" w:pos="1131"/>
        </w:tabs>
        <w:ind w:left="140" w:firstLine="851"/>
      </w:pPr>
      <w:rPr>
        <w:rFonts w:ascii="Courier New" w:eastAsia="Times New Roman" w:hAnsi="Courier New" w:hint="default"/>
        <w:b w:val="0"/>
        <w:bCs w:val="0"/>
        <w:i w:val="0"/>
        <w:iCs w:val="0"/>
        <w:caps w:val="0"/>
        <w:smallCaps w:val="0"/>
        <w:strike w:val="0"/>
        <w:spacing w:val="0"/>
        <w:position w:val="0"/>
        <w:sz w:val="33"/>
        <w:szCs w:val="33"/>
        <w:vertAlign w:val="baseline"/>
      </w:rPr>
    </w:lvl>
    <w:lvl w:ilvl="1" w:tplc="517A0998">
      <w:start w:val="1"/>
      <w:numFmt w:val="bullet"/>
      <w:lvlText w:val=""/>
      <w:lvlJc w:val="left"/>
      <w:pPr>
        <w:ind w:left="1440" w:hanging="360"/>
      </w:pPr>
      <w:rPr>
        <w:rFonts w:ascii="Symbol" w:hAnsi="Symbol" w:hint="default"/>
      </w:rPr>
    </w:lvl>
    <w:lvl w:ilvl="2" w:tplc="85360D20">
      <w:start w:val="1"/>
      <w:numFmt w:val="bullet"/>
      <w:lvlText w:val=""/>
      <w:lvlJc w:val="left"/>
      <w:pPr>
        <w:ind w:left="2160" w:hanging="360"/>
      </w:pPr>
      <w:rPr>
        <w:rFonts w:ascii="Symbol" w:hAnsi="Symbol" w:hint="default"/>
      </w:rPr>
    </w:lvl>
    <w:lvl w:ilvl="3" w:tplc="D9F88362">
      <w:start w:val="1"/>
      <w:numFmt w:val="bullet"/>
      <w:lvlText w:val=""/>
      <w:lvlJc w:val="left"/>
      <w:pPr>
        <w:ind w:left="2880" w:hanging="360"/>
      </w:pPr>
      <w:rPr>
        <w:rFonts w:ascii="Symbol" w:hAnsi="Symbol" w:hint="default"/>
      </w:rPr>
    </w:lvl>
    <w:lvl w:ilvl="4" w:tplc="AAA06104">
      <w:start w:val="1"/>
      <w:numFmt w:val="bullet"/>
      <w:lvlText w:val="o"/>
      <w:lvlJc w:val="left"/>
      <w:pPr>
        <w:ind w:left="3600" w:hanging="360"/>
      </w:pPr>
      <w:rPr>
        <w:rFonts w:ascii="Courier New" w:hAnsi="Courier New" w:cs="Courier New" w:hint="default"/>
      </w:rPr>
    </w:lvl>
    <w:lvl w:ilvl="5" w:tplc="6A26CD14">
      <w:start w:val="1"/>
      <w:numFmt w:val="bullet"/>
      <w:lvlText w:val=""/>
      <w:lvlJc w:val="left"/>
      <w:pPr>
        <w:ind w:left="4320" w:hanging="360"/>
      </w:pPr>
      <w:rPr>
        <w:rFonts w:ascii="Wingdings" w:hAnsi="Wingdings" w:hint="default"/>
      </w:rPr>
    </w:lvl>
    <w:lvl w:ilvl="6" w:tplc="0B0AE42E">
      <w:start w:val="1"/>
      <w:numFmt w:val="bullet"/>
      <w:lvlText w:val=""/>
      <w:lvlJc w:val="left"/>
      <w:pPr>
        <w:ind w:left="5040" w:hanging="360"/>
      </w:pPr>
      <w:rPr>
        <w:rFonts w:ascii="Symbol" w:hAnsi="Symbol" w:hint="default"/>
      </w:rPr>
    </w:lvl>
    <w:lvl w:ilvl="7" w:tplc="780E41C8">
      <w:start w:val="1"/>
      <w:numFmt w:val="bullet"/>
      <w:lvlText w:val="o"/>
      <w:lvlJc w:val="left"/>
      <w:pPr>
        <w:ind w:left="5760" w:hanging="360"/>
      </w:pPr>
      <w:rPr>
        <w:rFonts w:ascii="Courier New" w:hAnsi="Courier New" w:cs="Courier New" w:hint="default"/>
      </w:rPr>
    </w:lvl>
    <w:lvl w:ilvl="8" w:tplc="067AF17A">
      <w:start w:val="1"/>
      <w:numFmt w:val="bullet"/>
      <w:lvlText w:val=""/>
      <w:lvlJc w:val="left"/>
      <w:pPr>
        <w:ind w:left="6480" w:hanging="360"/>
      </w:pPr>
      <w:rPr>
        <w:rFonts w:ascii="Wingdings" w:hAnsi="Wingdings" w:hint="default"/>
      </w:rPr>
    </w:lvl>
  </w:abstractNum>
  <w:abstractNum w:abstractNumId="28" w15:restartNumberingAfterBreak="0">
    <w:nsid w:val="28AA2C06"/>
    <w:multiLevelType w:val="hybridMultilevel"/>
    <w:tmpl w:val="46D603F0"/>
    <w:lvl w:ilvl="0" w:tplc="4AE233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B853D5B"/>
    <w:multiLevelType w:val="hybridMultilevel"/>
    <w:tmpl w:val="707818B8"/>
    <w:lvl w:ilvl="0" w:tplc="CC16FD04">
      <w:start w:val="1"/>
      <w:numFmt w:val="bullet"/>
      <w:pStyle w:val="GOSTListmark3"/>
      <w:lvlText w:val="–"/>
      <w:lvlJc w:val="left"/>
      <w:pPr>
        <w:tabs>
          <w:tab w:val="num" w:pos="1418"/>
        </w:tabs>
        <w:ind w:left="1418"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E0E7A69"/>
    <w:multiLevelType w:val="multilevel"/>
    <w:tmpl w:val="137A905E"/>
    <w:styleLink w:val="111111"/>
    <w:lvl w:ilvl="0">
      <w:start w:val="1"/>
      <w:numFmt w:val="decimal"/>
      <w:pStyle w:val="10"/>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pStyle w:val="31"/>
      <w:lvlText w:val="%1.%2.%3."/>
      <w:lvlJc w:val="left"/>
      <w:pPr>
        <w:tabs>
          <w:tab w:val="num" w:pos="1440"/>
        </w:tabs>
        <w:ind w:left="1224" w:hanging="504"/>
      </w:pPr>
    </w:lvl>
    <w:lvl w:ilvl="3">
      <w:start w:val="1"/>
      <w:numFmt w:val="decimal"/>
      <w:pStyle w:val="4"/>
      <w:lvlText w:val="%1.%2.%3.%4."/>
      <w:lvlJc w:val="left"/>
      <w:pPr>
        <w:tabs>
          <w:tab w:val="num" w:pos="2160"/>
        </w:tabs>
        <w:ind w:left="1728" w:hanging="648"/>
      </w:pPr>
    </w:lvl>
    <w:lvl w:ilvl="4">
      <w:start w:val="1"/>
      <w:numFmt w:val="decimal"/>
      <w:pStyle w:val="5"/>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300165E7"/>
    <w:multiLevelType w:val="hybridMultilevel"/>
    <w:tmpl w:val="78666CFA"/>
    <w:lvl w:ilvl="0" w:tplc="355A27A6">
      <w:start w:val="1"/>
      <w:numFmt w:val="bullet"/>
      <w:lvlText w:val="­"/>
      <w:lvlJc w:val="left"/>
      <w:pPr>
        <w:tabs>
          <w:tab w:val="num" w:pos="1131"/>
        </w:tabs>
        <w:ind w:left="140" w:firstLine="851"/>
      </w:pPr>
      <w:rPr>
        <w:rFonts w:ascii="Courier New" w:eastAsia="Times New Roman" w:hAnsi="Courier New" w:hint="default"/>
        <w:b w:val="0"/>
        <w:bCs w:val="0"/>
        <w:i w:val="0"/>
        <w:iCs w:val="0"/>
        <w:caps w:val="0"/>
        <w:smallCaps w:val="0"/>
        <w:strike w:val="0"/>
        <w:spacing w:val="0"/>
        <w:position w:val="0"/>
        <w:sz w:val="33"/>
        <w:szCs w:val="33"/>
        <w:vertAlign w:val="baseline"/>
      </w:rPr>
    </w:lvl>
    <w:lvl w:ilvl="1" w:tplc="D0E2EDA8">
      <w:start w:val="1"/>
      <w:numFmt w:val="bullet"/>
      <w:lvlText w:val=""/>
      <w:lvlJc w:val="left"/>
      <w:pPr>
        <w:ind w:left="1440" w:hanging="360"/>
      </w:pPr>
      <w:rPr>
        <w:rFonts w:ascii="Symbol" w:hAnsi="Symbol" w:hint="default"/>
      </w:rPr>
    </w:lvl>
    <w:lvl w:ilvl="2" w:tplc="D0E2EDA8">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4376DD1"/>
    <w:multiLevelType w:val="hybridMultilevel"/>
    <w:tmpl w:val="8B12CB32"/>
    <w:lvl w:ilvl="0" w:tplc="B2DE63F2">
      <w:start w:val="1"/>
      <w:numFmt w:val="decimal"/>
      <w:pStyle w:val="OderedList1"/>
      <w:suff w:val="space"/>
      <w:lvlText w:val="%1)"/>
      <w:lvlJc w:val="left"/>
      <w:pPr>
        <w:ind w:left="0" w:firstLine="851"/>
      </w:pPr>
      <w:rPr>
        <w:rFonts w:hint="default"/>
      </w:rPr>
    </w:lvl>
    <w:lvl w:ilvl="1" w:tplc="967A44D6">
      <w:start w:val="1"/>
      <w:numFmt w:val="decimal"/>
      <w:pStyle w:val="OderedList2"/>
      <w:suff w:val="space"/>
      <w:lvlText w:val="%2)"/>
      <w:lvlJc w:val="left"/>
      <w:pPr>
        <w:ind w:left="0" w:firstLine="1701"/>
      </w:pPr>
      <w:rPr>
        <w:rFonts w:hint="default"/>
      </w:rPr>
    </w:lvl>
    <w:lvl w:ilvl="2" w:tplc="58C4C884">
      <w:start w:val="1"/>
      <w:numFmt w:val="decimal"/>
      <w:pStyle w:val="OderedList3"/>
      <w:suff w:val="space"/>
      <w:lvlText w:val="%3)"/>
      <w:lvlJc w:val="left"/>
      <w:pPr>
        <w:ind w:left="0" w:firstLine="2552"/>
      </w:pPr>
      <w:rPr>
        <w:rFonts w:hint="default"/>
      </w:rPr>
    </w:lvl>
    <w:lvl w:ilvl="3" w:tplc="12CEA672">
      <w:start w:val="1"/>
      <w:numFmt w:val="bullet"/>
      <w:lvlText w:val=""/>
      <w:lvlJc w:val="left"/>
      <w:pPr>
        <w:tabs>
          <w:tab w:val="num" w:pos="2831"/>
        </w:tabs>
        <w:ind w:left="2831" w:hanging="360"/>
      </w:pPr>
      <w:rPr>
        <w:rFonts w:ascii="Symbol" w:hAnsi="Symbol" w:hint="default"/>
      </w:rPr>
    </w:lvl>
    <w:lvl w:ilvl="4" w:tplc="09D6ABE2">
      <w:start w:val="1"/>
      <w:numFmt w:val="bullet"/>
      <w:lvlText w:val="o"/>
      <w:lvlJc w:val="left"/>
      <w:pPr>
        <w:tabs>
          <w:tab w:val="num" w:pos="3551"/>
        </w:tabs>
        <w:ind w:left="3551" w:hanging="360"/>
      </w:pPr>
      <w:rPr>
        <w:rFonts w:ascii="Courier New" w:hAnsi="Courier New" w:cs="Courier New" w:hint="default"/>
      </w:rPr>
    </w:lvl>
    <w:lvl w:ilvl="5" w:tplc="789EE894">
      <w:start w:val="1"/>
      <w:numFmt w:val="bullet"/>
      <w:lvlText w:val=""/>
      <w:lvlJc w:val="left"/>
      <w:pPr>
        <w:tabs>
          <w:tab w:val="num" w:pos="4271"/>
        </w:tabs>
        <w:ind w:left="4271" w:hanging="360"/>
      </w:pPr>
      <w:rPr>
        <w:rFonts w:ascii="Wingdings" w:hAnsi="Wingdings" w:hint="default"/>
      </w:rPr>
    </w:lvl>
    <w:lvl w:ilvl="6" w:tplc="FD9C13A2">
      <w:start w:val="1"/>
      <w:numFmt w:val="bullet"/>
      <w:lvlText w:val=""/>
      <w:lvlJc w:val="left"/>
      <w:pPr>
        <w:tabs>
          <w:tab w:val="num" w:pos="4991"/>
        </w:tabs>
        <w:ind w:left="4991" w:hanging="360"/>
      </w:pPr>
      <w:rPr>
        <w:rFonts w:ascii="Symbol" w:hAnsi="Symbol" w:hint="default"/>
      </w:rPr>
    </w:lvl>
    <w:lvl w:ilvl="7" w:tplc="7CC04A70">
      <w:start w:val="1"/>
      <w:numFmt w:val="bullet"/>
      <w:lvlText w:val="o"/>
      <w:lvlJc w:val="left"/>
      <w:pPr>
        <w:tabs>
          <w:tab w:val="num" w:pos="5711"/>
        </w:tabs>
        <w:ind w:left="5711" w:hanging="360"/>
      </w:pPr>
      <w:rPr>
        <w:rFonts w:ascii="Courier New" w:hAnsi="Courier New" w:cs="Courier New" w:hint="default"/>
      </w:rPr>
    </w:lvl>
    <w:lvl w:ilvl="8" w:tplc="F83E0FB2">
      <w:start w:val="1"/>
      <w:numFmt w:val="bullet"/>
      <w:lvlText w:val=""/>
      <w:lvlJc w:val="left"/>
      <w:pPr>
        <w:tabs>
          <w:tab w:val="num" w:pos="6431"/>
        </w:tabs>
        <w:ind w:left="6431" w:hanging="360"/>
      </w:pPr>
      <w:rPr>
        <w:rFonts w:ascii="Wingdings" w:hAnsi="Wingdings" w:hint="default"/>
      </w:rPr>
    </w:lvl>
  </w:abstractNum>
  <w:abstractNum w:abstractNumId="33" w15:restartNumberingAfterBreak="0">
    <w:nsid w:val="351B07DC"/>
    <w:multiLevelType w:val="hybridMultilevel"/>
    <w:tmpl w:val="FBEAF7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362A350E"/>
    <w:multiLevelType w:val="hybridMultilevel"/>
    <w:tmpl w:val="42F2CDF6"/>
    <w:lvl w:ilvl="0" w:tplc="F9364B76">
      <w:start w:val="1"/>
      <w:numFmt w:val="bullet"/>
      <w:pStyle w:val="TableItemizedList1"/>
      <w:suff w:val="space"/>
      <w:lvlText w:val="-"/>
      <w:lvlJc w:val="left"/>
      <w:pPr>
        <w:ind w:left="0" w:firstLine="284"/>
      </w:pPr>
      <w:rPr>
        <w:rFonts w:ascii="Times New Roman" w:hAnsi="Times New Roman" w:cs="Times New Roman" w:hint="default"/>
        <w:b w:val="0"/>
        <w:i w:val="0"/>
        <w:sz w:val="28"/>
      </w:rPr>
    </w:lvl>
    <w:lvl w:ilvl="1" w:tplc="733639E4">
      <w:start w:val="1"/>
      <w:numFmt w:val="bullet"/>
      <w:pStyle w:val="TableItemizedList2"/>
      <w:suff w:val="space"/>
      <w:lvlText w:val="-"/>
      <w:lvlJc w:val="left"/>
      <w:pPr>
        <w:ind w:left="0" w:firstLine="567"/>
      </w:pPr>
      <w:rPr>
        <w:rFonts w:ascii="Arial" w:hAnsi="Arial" w:hint="default"/>
      </w:rPr>
    </w:lvl>
    <w:lvl w:ilvl="2" w:tplc="2994832C">
      <w:start w:val="1"/>
      <w:numFmt w:val="bullet"/>
      <w:pStyle w:val="TableItemizedList3"/>
      <w:suff w:val="space"/>
      <w:lvlText w:val="-"/>
      <w:lvlJc w:val="left"/>
      <w:pPr>
        <w:ind w:left="0" w:firstLine="851"/>
      </w:pPr>
      <w:rPr>
        <w:rFonts w:ascii="Times New Roman" w:hAnsi="Times New Roman" w:cs="Times New Roman" w:hint="default"/>
      </w:rPr>
    </w:lvl>
    <w:lvl w:ilvl="3" w:tplc="D23E4B72">
      <w:start w:val="1"/>
      <w:numFmt w:val="bullet"/>
      <w:lvlText w:val=""/>
      <w:lvlJc w:val="left"/>
      <w:pPr>
        <w:tabs>
          <w:tab w:val="num" w:pos="2880"/>
        </w:tabs>
        <w:ind w:left="2880" w:hanging="360"/>
      </w:pPr>
      <w:rPr>
        <w:rFonts w:ascii="Symbol" w:hAnsi="Symbol" w:hint="default"/>
      </w:rPr>
    </w:lvl>
    <w:lvl w:ilvl="4" w:tplc="CC5C93F4">
      <w:start w:val="1"/>
      <w:numFmt w:val="bullet"/>
      <w:lvlText w:val="o"/>
      <w:lvlJc w:val="left"/>
      <w:pPr>
        <w:tabs>
          <w:tab w:val="num" w:pos="3600"/>
        </w:tabs>
        <w:ind w:left="3600" w:hanging="360"/>
      </w:pPr>
      <w:rPr>
        <w:rFonts w:ascii="Courier New" w:hAnsi="Courier New" w:cs="Courier New" w:hint="default"/>
      </w:rPr>
    </w:lvl>
    <w:lvl w:ilvl="5" w:tplc="649A00B2">
      <w:start w:val="1"/>
      <w:numFmt w:val="bullet"/>
      <w:lvlText w:val=""/>
      <w:lvlJc w:val="left"/>
      <w:pPr>
        <w:tabs>
          <w:tab w:val="num" w:pos="4320"/>
        </w:tabs>
        <w:ind w:left="4320" w:hanging="360"/>
      </w:pPr>
      <w:rPr>
        <w:rFonts w:ascii="Wingdings" w:hAnsi="Wingdings" w:hint="default"/>
      </w:rPr>
    </w:lvl>
    <w:lvl w:ilvl="6" w:tplc="18D27048">
      <w:start w:val="1"/>
      <w:numFmt w:val="bullet"/>
      <w:lvlText w:val=""/>
      <w:lvlJc w:val="left"/>
      <w:pPr>
        <w:tabs>
          <w:tab w:val="num" w:pos="5040"/>
        </w:tabs>
        <w:ind w:left="5040" w:hanging="360"/>
      </w:pPr>
      <w:rPr>
        <w:rFonts w:ascii="Symbol" w:hAnsi="Symbol" w:hint="default"/>
      </w:rPr>
    </w:lvl>
    <w:lvl w:ilvl="7" w:tplc="0E8665A4">
      <w:start w:val="1"/>
      <w:numFmt w:val="bullet"/>
      <w:lvlText w:val="o"/>
      <w:lvlJc w:val="left"/>
      <w:pPr>
        <w:tabs>
          <w:tab w:val="num" w:pos="5760"/>
        </w:tabs>
        <w:ind w:left="5760" w:hanging="360"/>
      </w:pPr>
      <w:rPr>
        <w:rFonts w:ascii="Courier New" w:hAnsi="Courier New" w:cs="Courier New" w:hint="default"/>
      </w:rPr>
    </w:lvl>
    <w:lvl w:ilvl="8" w:tplc="CA0A6EB0">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9164CEF"/>
    <w:multiLevelType w:val="multilevel"/>
    <w:tmpl w:val="81D69712"/>
    <w:lvl w:ilvl="0">
      <w:start w:val="5"/>
      <w:numFmt w:val="decimal"/>
      <w:lvlText w:val="%1."/>
      <w:lvlJc w:val="left"/>
      <w:pPr>
        <w:ind w:left="360" w:hanging="360"/>
      </w:pPr>
      <w:rPr>
        <w:vertAlign w:val="baseline"/>
      </w:rPr>
    </w:lvl>
    <w:lvl w:ilvl="1">
      <w:start w:val="1"/>
      <w:numFmt w:val="decimal"/>
      <w:lvlText w:val="%1.%2."/>
      <w:lvlJc w:val="left"/>
      <w:pPr>
        <w:ind w:left="928" w:hanging="360"/>
      </w:pPr>
      <w:rPr>
        <w:vertAlign w:val="baseline"/>
      </w:rPr>
    </w:lvl>
    <w:lvl w:ilvl="2">
      <w:start w:val="1"/>
      <w:numFmt w:val="decimal"/>
      <w:lvlText w:val="%1.%2.%3."/>
      <w:lvlJc w:val="left"/>
      <w:pPr>
        <w:ind w:left="1856" w:hanging="720"/>
      </w:pPr>
      <w:rPr>
        <w:vertAlign w:val="baseline"/>
      </w:rPr>
    </w:lvl>
    <w:lvl w:ilvl="3">
      <w:start w:val="1"/>
      <w:numFmt w:val="decimal"/>
      <w:lvlText w:val="%1.%2.%3.%4."/>
      <w:lvlJc w:val="left"/>
      <w:pPr>
        <w:ind w:left="2424" w:hanging="720"/>
      </w:pPr>
      <w:rPr>
        <w:vertAlign w:val="baseline"/>
      </w:rPr>
    </w:lvl>
    <w:lvl w:ilvl="4">
      <w:start w:val="1"/>
      <w:numFmt w:val="decimal"/>
      <w:lvlText w:val="%1.%2.%3.%4.%5."/>
      <w:lvlJc w:val="left"/>
      <w:pPr>
        <w:ind w:left="3352" w:hanging="1080"/>
      </w:pPr>
      <w:rPr>
        <w:vertAlign w:val="baseline"/>
      </w:rPr>
    </w:lvl>
    <w:lvl w:ilvl="5">
      <w:start w:val="1"/>
      <w:numFmt w:val="decimal"/>
      <w:lvlText w:val="%1.%2.%3.%4.%5.%6."/>
      <w:lvlJc w:val="left"/>
      <w:pPr>
        <w:ind w:left="3920" w:hanging="1080"/>
      </w:pPr>
      <w:rPr>
        <w:vertAlign w:val="baseline"/>
      </w:rPr>
    </w:lvl>
    <w:lvl w:ilvl="6">
      <w:start w:val="1"/>
      <w:numFmt w:val="decimal"/>
      <w:lvlText w:val="%1.%2.%3.%4.%5.%6.%7."/>
      <w:lvlJc w:val="left"/>
      <w:pPr>
        <w:ind w:left="4848" w:hanging="1440"/>
      </w:pPr>
      <w:rPr>
        <w:vertAlign w:val="baseline"/>
      </w:rPr>
    </w:lvl>
    <w:lvl w:ilvl="7">
      <w:start w:val="1"/>
      <w:numFmt w:val="decimal"/>
      <w:lvlText w:val="%1.%2.%3.%4.%5.%6.%7.%8."/>
      <w:lvlJc w:val="left"/>
      <w:pPr>
        <w:ind w:left="5416" w:hanging="1440"/>
      </w:pPr>
      <w:rPr>
        <w:vertAlign w:val="baseline"/>
      </w:rPr>
    </w:lvl>
    <w:lvl w:ilvl="8">
      <w:start w:val="1"/>
      <w:numFmt w:val="decimal"/>
      <w:lvlText w:val="%1.%2.%3.%4.%5.%6.%7.%8.%9."/>
      <w:lvlJc w:val="left"/>
      <w:pPr>
        <w:ind w:left="6344" w:hanging="1800"/>
      </w:pPr>
      <w:rPr>
        <w:vertAlign w:val="baseline"/>
      </w:rPr>
    </w:lvl>
  </w:abstractNum>
  <w:abstractNum w:abstractNumId="36" w15:restartNumberingAfterBreak="0">
    <w:nsid w:val="397F7D7A"/>
    <w:multiLevelType w:val="hybridMultilevel"/>
    <w:tmpl w:val="2AF8EC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1D0E26"/>
    <w:multiLevelType w:val="multilevel"/>
    <w:tmpl w:val="FFAC02E6"/>
    <w:lvl w:ilvl="0">
      <w:start w:val="9"/>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8" w15:restartNumberingAfterBreak="0">
    <w:nsid w:val="3FF729A3"/>
    <w:multiLevelType w:val="hybridMultilevel"/>
    <w:tmpl w:val="0BEA8CD0"/>
    <w:lvl w:ilvl="0" w:tplc="4AE2337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402D3313"/>
    <w:multiLevelType w:val="hybridMultilevel"/>
    <w:tmpl w:val="DE308742"/>
    <w:lvl w:ilvl="0" w:tplc="D28CBE90">
      <w:start w:val="1"/>
      <w:numFmt w:val="bullet"/>
      <w:pStyle w:val="-"/>
      <w:lvlText w:val=""/>
      <w:lvlJc w:val="left"/>
      <w:pPr>
        <w:tabs>
          <w:tab w:val="left" w:pos="852"/>
        </w:tabs>
        <w:ind w:left="852" w:hanging="284"/>
      </w:pPr>
      <w:rPr>
        <w:rFonts w:ascii="Symbol" w:hAnsi="Symbol" w:hint="default"/>
      </w:rPr>
    </w:lvl>
    <w:lvl w:ilvl="1" w:tplc="19C6213C">
      <w:start w:val="1"/>
      <w:numFmt w:val="bullet"/>
      <w:lvlText w:val="o"/>
      <w:lvlJc w:val="left"/>
      <w:pPr>
        <w:ind w:left="2008" w:hanging="360"/>
      </w:pPr>
      <w:rPr>
        <w:rFonts w:ascii="Courier New" w:hAnsi="Courier New" w:cs="Courier New" w:hint="default"/>
      </w:rPr>
    </w:lvl>
    <w:lvl w:ilvl="2" w:tplc="49408166">
      <w:start w:val="1"/>
      <w:numFmt w:val="bullet"/>
      <w:lvlText w:val=""/>
      <w:lvlJc w:val="left"/>
      <w:pPr>
        <w:ind w:left="2728" w:hanging="360"/>
      </w:pPr>
      <w:rPr>
        <w:rFonts w:ascii="Wingdings" w:hAnsi="Wingdings" w:hint="default"/>
      </w:rPr>
    </w:lvl>
    <w:lvl w:ilvl="3" w:tplc="B29ECEA2">
      <w:start w:val="1"/>
      <w:numFmt w:val="bullet"/>
      <w:lvlText w:val=""/>
      <w:lvlJc w:val="left"/>
      <w:pPr>
        <w:ind w:left="3448" w:hanging="360"/>
      </w:pPr>
      <w:rPr>
        <w:rFonts w:ascii="Symbol" w:hAnsi="Symbol" w:hint="default"/>
      </w:rPr>
    </w:lvl>
    <w:lvl w:ilvl="4" w:tplc="90E421D2">
      <w:start w:val="1"/>
      <w:numFmt w:val="bullet"/>
      <w:lvlText w:val="o"/>
      <w:lvlJc w:val="left"/>
      <w:pPr>
        <w:ind w:left="4168" w:hanging="360"/>
      </w:pPr>
      <w:rPr>
        <w:rFonts w:ascii="Courier New" w:hAnsi="Courier New" w:cs="Courier New" w:hint="default"/>
      </w:rPr>
    </w:lvl>
    <w:lvl w:ilvl="5" w:tplc="C8BA0636">
      <w:start w:val="1"/>
      <w:numFmt w:val="bullet"/>
      <w:lvlText w:val=""/>
      <w:lvlJc w:val="left"/>
      <w:pPr>
        <w:ind w:left="4888" w:hanging="360"/>
      </w:pPr>
      <w:rPr>
        <w:rFonts w:ascii="Wingdings" w:hAnsi="Wingdings" w:hint="default"/>
      </w:rPr>
    </w:lvl>
    <w:lvl w:ilvl="6" w:tplc="AB2C3DEE">
      <w:start w:val="1"/>
      <w:numFmt w:val="bullet"/>
      <w:lvlText w:val=""/>
      <w:lvlJc w:val="left"/>
      <w:pPr>
        <w:ind w:left="5608" w:hanging="360"/>
      </w:pPr>
      <w:rPr>
        <w:rFonts w:ascii="Symbol" w:hAnsi="Symbol" w:hint="default"/>
      </w:rPr>
    </w:lvl>
    <w:lvl w:ilvl="7" w:tplc="377C21D4">
      <w:start w:val="1"/>
      <w:numFmt w:val="bullet"/>
      <w:lvlText w:val="o"/>
      <w:lvlJc w:val="left"/>
      <w:pPr>
        <w:ind w:left="6328" w:hanging="360"/>
      </w:pPr>
      <w:rPr>
        <w:rFonts w:ascii="Courier New" w:hAnsi="Courier New" w:cs="Courier New" w:hint="default"/>
      </w:rPr>
    </w:lvl>
    <w:lvl w:ilvl="8" w:tplc="46C08004">
      <w:start w:val="1"/>
      <w:numFmt w:val="bullet"/>
      <w:lvlText w:val=""/>
      <w:lvlJc w:val="left"/>
      <w:pPr>
        <w:ind w:left="7048" w:hanging="360"/>
      </w:pPr>
      <w:rPr>
        <w:rFonts w:ascii="Wingdings" w:hAnsi="Wingdings" w:hint="default"/>
      </w:rPr>
    </w:lvl>
  </w:abstractNum>
  <w:abstractNum w:abstractNumId="40" w15:restartNumberingAfterBreak="0">
    <w:nsid w:val="40873F35"/>
    <w:multiLevelType w:val="hybridMultilevel"/>
    <w:tmpl w:val="2DBE40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410C36C8"/>
    <w:multiLevelType w:val="hybridMultilevel"/>
    <w:tmpl w:val="8C0E93D2"/>
    <w:styleLink w:val="50"/>
    <w:lvl w:ilvl="0" w:tplc="6C30CC32">
      <w:start w:val="1"/>
      <w:numFmt w:val="bullet"/>
      <w:pStyle w:val="50"/>
      <w:lvlText w:val="-"/>
      <w:lvlJc w:val="left"/>
      <w:pPr>
        <w:tabs>
          <w:tab w:val="num" w:pos="1131"/>
        </w:tabs>
        <w:ind w:left="140" w:firstLine="851"/>
      </w:pPr>
      <w:rPr>
        <w:rFonts w:ascii="Times New Roman" w:eastAsia="Times New Roman" w:hAnsi="Times New Roman" w:cs="Times New Roman"/>
        <w:b w:val="0"/>
        <w:bCs w:val="0"/>
        <w:i w:val="0"/>
        <w:iCs w:val="0"/>
        <w:caps w:val="0"/>
        <w:smallCaps w:val="0"/>
        <w:strike w:val="0"/>
        <w:spacing w:val="0"/>
        <w:position w:val="0"/>
        <w:sz w:val="33"/>
        <w:szCs w:val="33"/>
        <w:vertAlign w:val="baseline"/>
      </w:rPr>
    </w:lvl>
    <w:lvl w:ilvl="1" w:tplc="27BEFBE6">
      <w:start w:val="1"/>
      <w:numFmt w:val="bullet"/>
      <w:lvlText w:val="-"/>
      <w:lvlJc w:val="left"/>
      <w:pPr>
        <w:tabs>
          <w:tab w:val="num" w:pos="1147"/>
        </w:tabs>
        <w:ind w:left="156" w:firstLine="835"/>
      </w:pPr>
      <w:rPr>
        <w:rFonts w:ascii="Times New Roman" w:eastAsia="Times New Roman" w:hAnsi="Times New Roman" w:cs="Times New Roman"/>
        <w:b w:val="0"/>
        <w:bCs w:val="0"/>
        <w:i w:val="0"/>
        <w:iCs w:val="0"/>
        <w:caps w:val="0"/>
        <w:smallCaps w:val="0"/>
        <w:strike w:val="0"/>
        <w:spacing w:val="0"/>
        <w:position w:val="0"/>
        <w:highlight w:val="none"/>
        <w:vertAlign w:val="baseline"/>
      </w:rPr>
    </w:lvl>
    <w:lvl w:ilvl="2" w:tplc="6D26A800">
      <w:start w:val="1"/>
      <w:numFmt w:val="bullet"/>
      <w:lvlText w:val="-"/>
      <w:lvlJc w:val="left"/>
      <w:pPr>
        <w:tabs>
          <w:tab w:val="num" w:pos="1558"/>
        </w:tabs>
        <w:ind w:left="567" w:firstLine="851"/>
      </w:pPr>
      <w:rPr>
        <w:rFonts w:ascii="Times New Roman" w:eastAsia="Times New Roman" w:hAnsi="Times New Roman" w:cs="Times New Roman"/>
        <w:b w:val="0"/>
        <w:bCs w:val="0"/>
        <w:i w:val="0"/>
        <w:iCs w:val="0"/>
        <w:caps w:val="0"/>
        <w:smallCaps w:val="0"/>
        <w:strike w:val="0"/>
        <w:spacing w:val="0"/>
        <w:position w:val="0"/>
        <w:highlight w:val="none"/>
        <w:vertAlign w:val="baseline"/>
      </w:rPr>
    </w:lvl>
    <w:lvl w:ilvl="3" w:tplc="9A2E52B2">
      <w:start w:val="1"/>
      <w:numFmt w:val="bullet"/>
      <w:lvlText w:val="•"/>
      <w:lvlJc w:val="left"/>
      <w:pPr>
        <w:tabs>
          <w:tab w:val="num" w:pos="3871"/>
        </w:tabs>
        <w:ind w:left="2880" w:firstLine="631"/>
      </w:pPr>
      <w:rPr>
        <w:rFonts w:ascii="Times New Roman" w:eastAsia="Times New Roman" w:hAnsi="Times New Roman" w:cs="Times New Roman"/>
        <w:b w:val="0"/>
        <w:bCs w:val="0"/>
        <w:i w:val="0"/>
        <w:iCs w:val="0"/>
        <w:caps w:val="0"/>
        <w:smallCaps w:val="0"/>
        <w:strike w:val="0"/>
        <w:spacing w:val="0"/>
        <w:position w:val="0"/>
        <w:highlight w:val="none"/>
        <w:vertAlign w:val="baseline"/>
      </w:rPr>
    </w:lvl>
    <w:lvl w:ilvl="4" w:tplc="C6762032">
      <w:start w:val="1"/>
      <w:numFmt w:val="bullet"/>
      <w:lvlText w:val="o"/>
      <w:lvlJc w:val="left"/>
      <w:pPr>
        <w:tabs>
          <w:tab w:val="num" w:pos="4591"/>
        </w:tabs>
        <w:ind w:left="3600" w:firstLine="631"/>
      </w:pPr>
      <w:rPr>
        <w:rFonts w:ascii="Times New Roman" w:eastAsia="Times New Roman" w:hAnsi="Times New Roman" w:cs="Times New Roman"/>
        <w:b w:val="0"/>
        <w:bCs w:val="0"/>
        <w:i w:val="0"/>
        <w:iCs w:val="0"/>
        <w:caps w:val="0"/>
        <w:smallCaps w:val="0"/>
        <w:strike w:val="0"/>
        <w:spacing w:val="0"/>
        <w:position w:val="0"/>
        <w:highlight w:val="none"/>
        <w:vertAlign w:val="baseline"/>
      </w:rPr>
    </w:lvl>
    <w:lvl w:ilvl="5" w:tplc="8A1E0BC2">
      <w:start w:val="1"/>
      <w:numFmt w:val="bullet"/>
      <w:lvlText w:val="▪"/>
      <w:lvlJc w:val="left"/>
      <w:pPr>
        <w:tabs>
          <w:tab w:val="num" w:pos="5311"/>
        </w:tabs>
        <w:ind w:left="4320" w:firstLine="631"/>
      </w:pPr>
      <w:rPr>
        <w:rFonts w:ascii="Times New Roman" w:eastAsia="Times New Roman" w:hAnsi="Times New Roman" w:cs="Times New Roman"/>
        <w:b w:val="0"/>
        <w:bCs w:val="0"/>
        <w:i w:val="0"/>
        <w:iCs w:val="0"/>
        <w:caps w:val="0"/>
        <w:smallCaps w:val="0"/>
        <w:strike w:val="0"/>
        <w:spacing w:val="0"/>
        <w:position w:val="0"/>
        <w:highlight w:val="none"/>
        <w:vertAlign w:val="baseline"/>
      </w:rPr>
    </w:lvl>
    <w:lvl w:ilvl="6" w:tplc="6F1CE78C">
      <w:start w:val="1"/>
      <w:numFmt w:val="bullet"/>
      <w:lvlText w:val="•"/>
      <w:lvlJc w:val="left"/>
      <w:pPr>
        <w:tabs>
          <w:tab w:val="num" w:pos="6031"/>
        </w:tabs>
        <w:ind w:left="5040" w:firstLine="631"/>
      </w:pPr>
      <w:rPr>
        <w:rFonts w:ascii="Times New Roman" w:eastAsia="Times New Roman" w:hAnsi="Times New Roman" w:cs="Times New Roman"/>
        <w:b w:val="0"/>
        <w:bCs w:val="0"/>
        <w:i w:val="0"/>
        <w:iCs w:val="0"/>
        <w:caps w:val="0"/>
        <w:smallCaps w:val="0"/>
        <w:strike w:val="0"/>
        <w:spacing w:val="0"/>
        <w:position w:val="0"/>
        <w:highlight w:val="none"/>
        <w:vertAlign w:val="baseline"/>
      </w:rPr>
    </w:lvl>
    <w:lvl w:ilvl="7" w:tplc="78720F02">
      <w:start w:val="1"/>
      <w:numFmt w:val="bullet"/>
      <w:lvlText w:val="o"/>
      <w:lvlJc w:val="left"/>
      <w:pPr>
        <w:tabs>
          <w:tab w:val="num" w:pos="6751"/>
        </w:tabs>
        <w:ind w:left="5760" w:firstLine="631"/>
      </w:pPr>
      <w:rPr>
        <w:rFonts w:ascii="Times New Roman" w:eastAsia="Times New Roman" w:hAnsi="Times New Roman" w:cs="Times New Roman"/>
        <w:b w:val="0"/>
        <w:bCs w:val="0"/>
        <w:i w:val="0"/>
        <w:iCs w:val="0"/>
        <w:caps w:val="0"/>
        <w:smallCaps w:val="0"/>
        <w:strike w:val="0"/>
        <w:spacing w:val="0"/>
        <w:position w:val="0"/>
        <w:highlight w:val="none"/>
        <w:vertAlign w:val="baseline"/>
      </w:rPr>
    </w:lvl>
    <w:lvl w:ilvl="8" w:tplc="0366CB36">
      <w:start w:val="1"/>
      <w:numFmt w:val="bullet"/>
      <w:lvlText w:val="o"/>
      <w:lvlJc w:val="left"/>
      <w:pPr>
        <w:tabs>
          <w:tab w:val="num" w:pos="7522"/>
        </w:tabs>
        <w:ind w:left="6531" w:firstLine="631"/>
      </w:pPr>
      <w:rPr>
        <w:rFonts w:ascii="Times New Roman" w:eastAsia="Times New Roman" w:hAnsi="Times New Roman" w:cs="Times New Roman"/>
        <w:b w:val="0"/>
        <w:bCs w:val="0"/>
        <w:i w:val="0"/>
        <w:iCs w:val="0"/>
        <w:caps w:val="0"/>
        <w:smallCaps w:val="0"/>
        <w:strike w:val="0"/>
        <w:spacing w:val="0"/>
        <w:position w:val="0"/>
        <w:highlight w:val="none"/>
        <w:vertAlign w:val="baseline"/>
      </w:rPr>
    </w:lvl>
  </w:abstractNum>
  <w:abstractNum w:abstractNumId="42" w15:restartNumberingAfterBreak="0">
    <w:nsid w:val="428F26E2"/>
    <w:multiLevelType w:val="multilevel"/>
    <w:tmpl w:val="92B0E6A0"/>
    <w:lvl w:ilvl="0">
      <w:start w:val="1"/>
      <w:numFmt w:val="decimal"/>
      <w:pStyle w:val="GOSTTableNum"/>
      <w:lvlText w:val="%1."/>
      <w:lvlJc w:val="left"/>
      <w:pPr>
        <w:tabs>
          <w:tab w:val="num" w:pos="567"/>
        </w:tabs>
        <w:ind w:left="567" w:firstLine="0"/>
      </w:pPr>
      <w:rPr>
        <w:rFonts w:hint="default"/>
      </w:rPr>
    </w:lvl>
    <w:lvl w:ilvl="1">
      <w:start w:val="1"/>
      <w:numFmt w:val="decimal"/>
      <w:pStyle w:val="GOSTTableNum2"/>
      <w:lvlText w:val="%1.%2."/>
      <w:lvlJc w:val="left"/>
      <w:pPr>
        <w:tabs>
          <w:tab w:val="num" w:pos="113"/>
        </w:tabs>
        <w:ind w:left="113" w:firstLine="0"/>
      </w:pPr>
      <w:rPr>
        <w:rFonts w:hint="default"/>
      </w:rPr>
    </w:lvl>
    <w:lvl w:ilvl="2">
      <w:start w:val="1"/>
      <w:numFmt w:val="decimal"/>
      <w:pStyle w:val="GOSTTableNum3"/>
      <w:lvlText w:val="%1.%2.%3."/>
      <w:lvlJc w:val="left"/>
      <w:pPr>
        <w:tabs>
          <w:tab w:val="num" w:pos="113"/>
        </w:tabs>
        <w:ind w:left="113" w:firstLine="0"/>
      </w:pPr>
      <w:rPr>
        <w:rFonts w:hint="default"/>
      </w:rPr>
    </w:lvl>
    <w:lvl w:ilvl="3">
      <w:start w:val="1"/>
      <w:numFmt w:val="decimal"/>
      <w:pStyle w:val="GOSTTableNum4"/>
      <w:lvlText w:val="%1.%2.%3.%4."/>
      <w:lvlJc w:val="left"/>
      <w:pPr>
        <w:tabs>
          <w:tab w:val="num" w:pos="113"/>
        </w:tabs>
        <w:ind w:left="113" w:firstLine="0"/>
      </w:pPr>
      <w:rPr>
        <w:rFonts w:hint="default"/>
      </w:rPr>
    </w:lvl>
    <w:lvl w:ilvl="4">
      <w:start w:val="1"/>
      <w:numFmt w:val="decimal"/>
      <w:pStyle w:val="GOSTTableNum5"/>
      <w:lvlText w:val="%1.%2.%3.%4.%5."/>
      <w:lvlJc w:val="left"/>
      <w:pPr>
        <w:tabs>
          <w:tab w:val="num" w:pos="113"/>
        </w:tabs>
        <w:ind w:left="113" w:firstLine="0"/>
      </w:pPr>
      <w:rPr>
        <w:rFonts w:hint="default"/>
      </w:rPr>
    </w:lvl>
    <w:lvl w:ilvl="5">
      <w:start w:val="1"/>
      <w:numFmt w:val="decimal"/>
      <w:pStyle w:val="GOSTTableNum6"/>
      <w:lvlText w:val="%1.%2.%3.%4.%5.%6."/>
      <w:lvlJc w:val="left"/>
      <w:pPr>
        <w:tabs>
          <w:tab w:val="num" w:pos="113"/>
        </w:tabs>
        <w:ind w:left="113" w:firstLine="0"/>
      </w:pPr>
      <w:rPr>
        <w:rFonts w:hint="default"/>
      </w:rPr>
    </w:lvl>
    <w:lvl w:ilvl="6">
      <w:start w:val="1"/>
      <w:numFmt w:val="decimal"/>
      <w:pStyle w:val="GOSTTableNum7"/>
      <w:lvlText w:val="%1.%2.%3.%4.%5.%6.%7."/>
      <w:lvlJc w:val="left"/>
      <w:pPr>
        <w:tabs>
          <w:tab w:val="num" w:pos="113"/>
        </w:tabs>
        <w:ind w:left="113" w:firstLine="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42E33210"/>
    <w:multiLevelType w:val="hybridMultilevel"/>
    <w:tmpl w:val="874E45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43D04DEC"/>
    <w:multiLevelType w:val="hybridMultilevel"/>
    <w:tmpl w:val="57C815AC"/>
    <w:lvl w:ilvl="0" w:tplc="4AE23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445514E"/>
    <w:multiLevelType w:val="hybridMultilevel"/>
    <w:tmpl w:val="0F70B7B8"/>
    <w:lvl w:ilvl="0" w:tplc="A6E652FE">
      <w:start w:val="1"/>
      <w:numFmt w:val="bullet"/>
      <w:lvlText w:val="-"/>
      <w:lvlJc w:val="left"/>
      <w:pPr>
        <w:ind w:left="1571" w:hanging="360"/>
      </w:pPr>
      <w:rPr>
        <w:rFonts w:ascii="Times New Roman" w:eastAsia="Times New Roman" w:hAnsi="Times New Roman" w:cs="Times New Roman" w:hint="default"/>
        <w:b w:val="0"/>
        <w:bCs w:val="0"/>
        <w:i w:val="0"/>
        <w:iCs w:val="0"/>
        <w:caps w:val="0"/>
        <w:smallCaps w:val="0"/>
        <w:strike w:val="0"/>
        <w:spacing w:val="0"/>
        <w:position w:val="0"/>
        <w:vertAlign w:val="baseline"/>
      </w:rPr>
    </w:lvl>
    <w:lvl w:ilvl="1" w:tplc="5796A0B0">
      <w:start w:val="1"/>
      <w:numFmt w:val="bullet"/>
      <w:lvlText w:val="o"/>
      <w:lvlJc w:val="left"/>
      <w:pPr>
        <w:ind w:left="2291" w:hanging="360"/>
      </w:pPr>
      <w:rPr>
        <w:rFonts w:ascii="Courier New" w:hAnsi="Courier New" w:cs="Courier New" w:hint="default"/>
      </w:rPr>
    </w:lvl>
    <w:lvl w:ilvl="2" w:tplc="F942F38C">
      <w:start w:val="1"/>
      <w:numFmt w:val="bullet"/>
      <w:lvlText w:val=""/>
      <w:lvlJc w:val="left"/>
      <w:pPr>
        <w:ind w:left="3011" w:hanging="360"/>
      </w:pPr>
      <w:rPr>
        <w:rFonts w:ascii="Wingdings" w:hAnsi="Wingdings" w:hint="default"/>
      </w:rPr>
    </w:lvl>
    <w:lvl w:ilvl="3" w:tplc="D8EC890A">
      <w:start w:val="1"/>
      <w:numFmt w:val="bullet"/>
      <w:lvlText w:val=""/>
      <w:lvlJc w:val="left"/>
      <w:pPr>
        <w:ind w:left="3731" w:hanging="360"/>
      </w:pPr>
      <w:rPr>
        <w:rFonts w:ascii="Symbol" w:hAnsi="Symbol" w:hint="default"/>
      </w:rPr>
    </w:lvl>
    <w:lvl w:ilvl="4" w:tplc="EB666688">
      <w:start w:val="1"/>
      <w:numFmt w:val="bullet"/>
      <w:lvlText w:val="o"/>
      <w:lvlJc w:val="left"/>
      <w:pPr>
        <w:ind w:left="4451" w:hanging="360"/>
      </w:pPr>
      <w:rPr>
        <w:rFonts w:ascii="Courier New" w:hAnsi="Courier New" w:cs="Courier New" w:hint="default"/>
      </w:rPr>
    </w:lvl>
    <w:lvl w:ilvl="5" w:tplc="EFA663DE">
      <w:start w:val="1"/>
      <w:numFmt w:val="bullet"/>
      <w:lvlText w:val=""/>
      <w:lvlJc w:val="left"/>
      <w:pPr>
        <w:ind w:left="5171" w:hanging="360"/>
      </w:pPr>
      <w:rPr>
        <w:rFonts w:ascii="Wingdings" w:hAnsi="Wingdings" w:hint="default"/>
      </w:rPr>
    </w:lvl>
    <w:lvl w:ilvl="6" w:tplc="A490DA98">
      <w:start w:val="1"/>
      <w:numFmt w:val="bullet"/>
      <w:lvlText w:val=""/>
      <w:lvlJc w:val="left"/>
      <w:pPr>
        <w:ind w:left="5891" w:hanging="360"/>
      </w:pPr>
      <w:rPr>
        <w:rFonts w:ascii="Symbol" w:hAnsi="Symbol" w:hint="default"/>
      </w:rPr>
    </w:lvl>
    <w:lvl w:ilvl="7" w:tplc="77E0484C">
      <w:start w:val="1"/>
      <w:numFmt w:val="bullet"/>
      <w:lvlText w:val="o"/>
      <w:lvlJc w:val="left"/>
      <w:pPr>
        <w:ind w:left="6611" w:hanging="360"/>
      </w:pPr>
      <w:rPr>
        <w:rFonts w:ascii="Courier New" w:hAnsi="Courier New" w:cs="Courier New" w:hint="default"/>
      </w:rPr>
    </w:lvl>
    <w:lvl w:ilvl="8" w:tplc="E610B5E8">
      <w:start w:val="1"/>
      <w:numFmt w:val="bullet"/>
      <w:lvlText w:val=""/>
      <w:lvlJc w:val="left"/>
      <w:pPr>
        <w:ind w:left="7331" w:hanging="360"/>
      </w:pPr>
      <w:rPr>
        <w:rFonts w:ascii="Wingdings" w:hAnsi="Wingdings" w:hint="default"/>
      </w:rPr>
    </w:lvl>
  </w:abstractNum>
  <w:abstractNum w:abstractNumId="46" w15:restartNumberingAfterBreak="0">
    <w:nsid w:val="447C1DB5"/>
    <w:multiLevelType w:val="hybridMultilevel"/>
    <w:tmpl w:val="DA544384"/>
    <w:lvl w:ilvl="0" w:tplc="7974E2E0">
      <w:start w:val="1"/>
      <w:numFmt w:val="bullet"/>
      <w:pStyle w:val="20"/>
      <w:lvlText w:val="-"/>
      <w:lvlJc w:val="left"/>
      <w:pPr>
        <w:ind w:left="284" w:firstLine="284"/>
      </w:pPr>
      <w:rPr>
        <w:rFonts w:ascii="Times New Roman" w:eastAsia="Times New Roman" w:hAnsi="Times New Roman" w:cs="Times New Roman" w:hint="default"/>
        <w:b w:val="0"/>
        <w:bCs w:val="0"/>
        <w:i w:val="0"/>
        <w:iCs w:val="0"/>
        <w:caps w:val="0"/>
        <w:smallCaps w:val="0"/>
        <w:strike w:val="0"/>
        <w:spacing w:val="0"/>
        <w:position w:val="0"/>
        <w:sz w:val="28"/>
        <w:szCs w:val="28"/>
        <w:vertAlign w:val="baseline"/>
      </w:rPr>
    </w:lvl>
    <w:lvl w:ilvl="1" w:tplc="433CA9E4">
      <w:start w:val="1"/>
      <w:numFmt w:val="bullet"/>
      <w:lvlText w:val="-"/>
      <w:lvlJc w:val="left"/>
      <w:pPr>
        <w:ind w:left="284" w:firstLine="567"/>
      </w:pPr>
      <w:rPr>
        <w:rFonts w:ascii="Arial" w:eastAsia="Arial" w:hAnsi="Arial" w:cs="Arial"/>
      </w:rPr>
    </w:lvl>
    <w:lvl w:ilvl="2" w:tplc="28A0E7BA">
      <w:start w:val="1"/>
      <w:numFmt w:val="bullet"/>
      <w:lvlText w:val="-"/>
      <w:lvlJc w:val="left"/>
      <w:pPr>
        <w:ind w:left="426" w:firstLine="851"/>
      </w:pPr>
      <w:rPr>
        <w:rFonts w:ascii="Times New Roman" w:eastAsia="Times New Roman" w:hAnsi="Times New Roman" w:cs="Times New Roman"/>
      </w:rPr>
    </w:lvl>
    <w:lvl w:ilvl="3" w:tplc="474815E4">
      <w:start w:val="1"/>
      <w:numFmt w:val="bullet"/>
      <w:lvlText w:val="●"/>
      <w:lvlJc w:val="left"/>
      <w:pPr>
        <w:ind w:left="3164" w:hanging="360"/>
      </w:pPr>
      <w:rPr>
        <w:rFonts w:ascii="Noto Sans Symbols" w:eastAsia="Noto Sans Symbols" w:hAnsi="Noto Sans Symbols" w:cs="Noto Sans Symbols"/>
      </w:rPr>
    </w:lvl>
    <w:lvl w:ilvl="4" w:tplc="4FB429D6">
      <w:start w:val="1"/>
      <w:numFmt w:val="bullet"/>
      <w:lvlText w:val="o"/>
      <w:lvlJc w:val="left"/>
      <w:pPr>
        <w:ind w:left="3884" w:hanging="360"/>
      </w:pPr>
      <w:rPr>
        <w:rFonts w:ascii="Courier New" w:eastAsia="Courier New" w:hAnsi="Courier New" w:cs="Courier New"/>
      </w:rPr>
    </w:lvl>
    <w:lvl w:ilvl="5" w:tplc="6E04F428">
      <w:start w:val="1"/>
      <w:numFmt w:val="bullet"/>
      <w:lvlText w:val="▪"/>
      <w:lvlJc w:val="left"/>
      <w:pPr>
        <w:ind w:left="4604" w:hanging="360"/>
      </w:pPr>
      <w:rPr>
        <w:rFonts w:ascii="Noto Sans Symbols" w:eastAsia="Noto Sans Symbols" w:hAnsi="Noto Sans Symbols" w:cs="Noto Sans Symbols"/>
      </w:rPr>
    </w:lvl>
    <w:lvl w:ilvl="6" w:tplc="33A83716">
      <w:start w:val="1"/>
      <w:numFmt w:val="bullet"/>
      <w:lvlText w:val="●"/>
      <w:lvlJc w:val="left"/>
      <w:pPr>
        <w:ind w:left="5324" w:hanging="360"/>
      </w:pPr>
      <w:rPr>
        <w:rFonts w:ascii="Noto Sans Symbols" w:eastAsia="Noto Sans Symbols" w:hAnsi="Noto Sans Symbols" w:cs="Noto Sans Symbols"/>
      </w:rPr>
    </w:lvl>
    <w:lvl w:ilvl="7" w:tplc="C4E2B6FA">
      <w:start w:val="1"/>
      <w:numFmt w:val="bullet"/>
      <w:lvlText w:val="o"/>
      <w:lvlJc w:val="left"/>
      <w:pPr>
        <w:ind w:left="6044" w:hanging="360"/>
      </w:pPr>
      <w:rPr>
        <w:rFonts w:ascii="Courier New" w:eastAsia="Courier New" w:hAnsi="Courier New" w:cs="Courier New"/>
      </w:rPr>
    </w:lvl>
    <w:lvl w:ilvl="8" w:tplc="1D64C4A2">
      <w:start w:val="1"/>
      <w:numFmt w:val="decimal"/>
      <w:lvlText w:val=""/>
      <w:lvlJc w:val="left"/>
      <w:pPr>
        <w:ind w:left="284" w:firstLine="0"/>
      </w:pPr>
    </w:lvl>
  </w:abstractNum>
  <w:abstractNum w:abstractNumId="47" w15:restartNumberingAfterBreak="0">
    <w:nsid w:val="44AA6062"/>
    <w:multiLevelType w:val="multilevel"/>
    <w:tmpl w:val="91F29F48"/>
    <w:lvl w:ilvl="0">
      <w:start w:val="1"/>
      <w:numFmt w:val="decimal"/>
      <w:pStyle w:val="Head1"/>
      <w:suff w:val="space"/>
      <w:lvlText w:val="%1"/>
      <w:lvlJc w:val="left"/>
      <w:pPr>
        <w:ind w:left="284" w:firstLine="851"/>
      </w:pPr>
      <w:rPr>
        <w:rFonts w:ascii="Times New Roman" w:hAnsi="Times New Roman" w:hint="default"/>
        <w:i w:val="0"/>
        <w:iCs w:val="0"/>
        <w:caps w:val="0"/>
        <w:smallCaps w:val="0"/>
        <w:strike w:val="0"/>
        <w:vanish w:val="0"/>
        <w:color w:val="000000"/>
        <w:spacing w:val="0"/>
        <w:position w:val="0"/>
        <w:u w:val="none"/>
        <w:vertAlign w:val="baseline"/>
        <w14:textOutline w14:w="0" w14:cap="rnd" w14:cmpd="sng" w14:algn="ctr">
          <w14:noFill/>
          <w14:prstDash w14:val="solid"/>
          <w14:bevel/>
        </w14:textOutline>
      </w:rPr>
    </w:lvl>
    <w:lvl w:ilvl="1">
      <w:start w:val="1"/>
      <w:numFmt w:val="decimal"/>
      <w:pStyle w:val="Head2"/>
      <w:suff w:val="space"/>
      <w:lvlText w:val="%1.%2"/>
      <w:lvlJc w:val="left"/>
      <w:pPr>
        <w:ind w:left="0" w:firstLine="851"/>
      </w:pPr>
      <w:rPr>
        <w:rFonts w:ascii="Times New Roman" w:hAnsi="Times New Roman" w:cs="Times New Roman" w:hint="default"/>
        <w:b/>
        <w:i w:val="0"/>
        <w:sz w:val="28"/>
        <w:szCs w:val="28"/>
      </w:rPr>
    </w:lvl>
    <w:lvl w:ilvl="2">
      <w:start w:val="1"/>
      <w:numFmt w:val="decimal"/>
      <w:pStyle w:val="Head3"/>
      <w:suff w:val="space"/>
      <w:lvlText w:val="%1.%2.%3"/>
      <w:lvlJc w:val="left"/>
      <w:pPr>
        <w:ind w:left="283" w:firstLine="851"/>
      </w:pPr>
      <w:rPr>
        <w:rFonts w:hint="default"/>
      </w:rPr>
    </w:lvl>
    <w:lvl w:ilvl="3">
      <w:start w:val="1"/>
      <w:numFmt w:val="decimal"/>
      <w:pStyle w:val="Head4"/>
      <w:suff w:val="space"/>
      <w:lvlText w:val="%1.%2.%3.%4"/>
      <w:lvlJc w:val="left"/>
      <w:pPr>
        <w:ind w:left="-142" w:firstLine="851"/>
      </w:pPr>
      <w:rPr>
        <w:rFonts w:ascii="Times New Roman" w:hAnsi="Times New Roman" w:cs="Times New Roman" w:hint="default"/>
        <w:b/>
        <w:bCs w:val="0"/>
        <w:i w:val="0"/>
        <w:iCs w:val="0"/>
        <w:caps w:val="0"/>
        <w:smallCaps w:val="0"/>
        <w:strike w:val="0"/>
        <w:vanish w:val="0"/>
        <w:color w:val="auto"/>
        <w:spacing w:val="0"/>
        <w:position w:val="0"/>
        <w:u w:val="none"/>
        <w:vertAlign w:val="baseline"/>
      </w:rPr>
    </w:lvl>
    <w:lvl w:ilvl="4">
      <w:start w:val="1"/>
      <w:numFmt w:val="decimal"/>
      <w:pStyle w:val="Head5"/>
      <w:suff w:val="space"/>
      <w:lvlText w:val="%1.%2.%3.%4.%5"/>
      <w:lvlJc w:val="left"/>
      <w:pPr>
        <w:ind w:left="0" w:firstLine="851"/>
      </w:pPr>
      <w:rPr>
        <w:rFonts w:hint="default"/>
      </w:rPr>
    </w:lvl>
    <w:lvl w:ilvl="5">
      <w:start w:val="1"/>
      <w:numFmt w:val="decimal"/>
      <w:pStyle w:val="Head6"/>
      <w:suff w:val="space"/>
      <w:lvlText w:val="%1.%2.%3.%4.%5.%6"/>
      <w:lvlJc w:val="left"/>
      <w:pPr>
        <w:ind w:left="0" w:firstLine="851"/>
      </w:pPr>
      <w:rPr>
        <w:rFonts w:hint="default"/>
      </w:rPr>
    </w:lvl>
    <w:lvl w:ilvl="6">
      <w:start w:val="1"/>
      <w:numFmt w:val="decimal"/>
      <w:lvlText w:val="%1.%2.%3.%4.%5.%6.%7"/>
      <w:lvlJc w:val="left"/>
      <w:pPr>
        <w:tabs>
          <w:tab w:val="num" w:pos="2651"/>
        </w:tabs>
        <w:ind w:left="2651" w:hanging="1800"/>
      </w:pPr>
      <w:rPr>
        <w:rFonts w:hint="default"/>
      </w:rPr>
    </w:lvl>
    <w:lvl w:ilvl="7">
      <w:start w:val="1"/>
      <w:numFmt w:val="decimal"/>
      <w:lvlRestart w:val="0"/>
      <w:pStyle w:val="PictureInscription"/>
      <w:suff w:val="space"/>
      <w:lvlText w:val="Рисунок %8 –"/>
      <w:lvlJc w:val="left"/>
      <w:pPr>
        <w:ind w:left="0" w:firstLine="0"/>
      </w:pPr>
      <w:rPr>
        <w:rFonts w:hint="default"/>
      </w:rPr>
    </w:lvl>
    <w:lvl w:ilvl="8">
      <w:start w:val="1"/>
      <w:numFmt w:val="decimal"/>
      <w:lvlRestart w:val="0"/>
      <w:pStyle w:val="TableInscription"/>
      <w:suff w:val="space"/>
      <w:lvlText w:val="Таблица %9 –"/>
      <w:lvlJc w:val="left"/>
      <w:pPr>
        <w:ind w:left="851" w:firstLine="0"/>
      </w:pPr>
      <w:rPr>
        <w:rFonts w:hint="default"/>
      </w:rPr>
    </w:lvl>
  </w:abstractNum>
  <w:abstractNum w:abstractNumId="48" w15:restartNumberingAfterBreak="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0"/>
      <w:lvlText w:val="%1.%2.%3."/>
      <w:lvlJc w:val="left"/>
      <w:pPr>
        <w:tabs>
          <w:tab w:val="num" w:pos="1080"/>
        </w:tabs>
        <w:ind w:left="504" w:hanging="504"/>
      </w:pPr>
      <w:rPr>
        <w:rFonts w:hint="default"/>
        <w:b w:val="0"/>
        <w:i w:val="0"/>
        <w:color w:val="auto"/>
      </w:rPr>
    </w:lvl>
    <w:lvl w:ilvl="3">
      <w:start w:val="1"/>
      <w:numFmt w:val="decimal"/>
      <w:pStyle w:val="a1"/>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9312534"/>
    <w:multiLevelType w:val="hybridMultilevel"/>
    <w:tmpl w:val="E6120036"/>
    <w:lvl w:ilvl="0" w:tplc="4AE23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9E527D2"/>
    <w:multiLevelType w:val="multilevel"/>
    <w:tmpl w:val="A926AD40"/>
    <w:lvl w:ilvl="0">
      <w:start w:val="1"/>
      <w:numFmt w:val="decimal"/>
      <w:lvlText w:val="2.2.%1."/>
      <w:lvlJc w:val="left"/>
      <w:pPr>
        <w:ind w:left="1429" w:hanging="360"/>
      </w:pPr>
      <w:rPr>
        <w:vertAlign w:val="baseline"/>
      </w:rPr>
    </w:lvl>
    <w:lvl w:ilvl="1">
      <w:start w:val="1"/>
      <w:numFmt w:val="bullet"/>
      <w:lvlText w:val="•"/>
      <w:lvlJc w:val="left"/>
      <w:pPr>
        <w:ind w:left="2509" w:hanging="720"/>
      </w:pPr>
      <w:rPr>
        <w:rFonts w:ascii="Times New Roman" w:eastAsia="Times New Roman" w:hAnsi="Times New Roman" w:cs="Times New Roman"/>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51" w15:restartNumberingAfterBreak="0">
    <w:nsid w:val="49F57318"/>
    <w:multiLevelType w:val="hybridMultilevel"/>
    <w:tmpl w:val="70585C2C"/>
    <w:lvl w:ilvl="0" w:tplc="552CD70A">
      <w:start w:val="1"/>
      <w:numFmt w:val="bullet"/>
      <w:pStyle w:val="GOSTListmark2"/>
      <w:lvlText w:val="–"/>
      <w:lvlJc w:val="left"/>
      <w:pPr>
        <w:tabs>
          <w:tab w:val="num" w:pos="1134"/>
        </w:tabs>
        <w:ind w:left="1134" w:hanging="283"/>
      </w:pPr>
      <w:rPr>
        <w:rFonts w:ascii="Times New Roman" w:hAnsi="Times New Roman" w:cs="Times New Roman" w:hint="default"/>
      </w:rPr>
    </w:lvl>
    <w:lvl w:ilvl="1" w:tplc="3416BD60">
      <w:start w:val="1"/>
      <w:numFmt w:val="bullet"/>
      <w:lvlText w:val="o"/>
      <w:lvlJc w:val="left"/>
      <w:pPr>
        <w:tabs>
          <w:tab w:val="num" w:pos="1440"/>
        </w:tabs>
        <w:ind w:left="1440" w:hanging="360"/>
      </w:pPr>
      <w:rPr>
        <w:rFonts w:ascii="Courier New" w:hAnsi="Courier New" w:cs="Courier New" w:hint="default"/>
      </w:rPr>
    </w:lvl>
    <w:lvl w:ilvl="2" w:tplc="A5206A9C" w:tentative="1">
      <w:start w:val="1"/>
      <w:numFmt w:val="bullet"/>
      <w:lvlText w:val=""/>
      <w:lvlJc w:val="left"/>
      <w:pPr>
        <w:tabs>
          <w:tab w:val="num" w:pos="2160"/>
        </w:tabs>
        <w:ind w:left="2160" w:hanging="360"/>
      </w:pPr>
      <w:rPr>
        <w:rFonts w:ascii="Wingdings" w:hAnsi="Wingdings" w:hint="default"/>
      </w:rPr>
    </w:lvl>
    <w:lvl w:ilvl="3" w:tplc="6074DFF8" w:tentative="1">
      <w:start w:val="1"/>
      <w:numFmt w:val="bullet"/>
      <w:lvlText w:val=""/>
      <w:lvlJc w:val="left"/>
      <w:pPr>
        <w:tabs>
          <w:tab w:val="num" w:pos="2880"/>
        </w:tabs>
        <w:ind w:left="2880" w:hanging="360"/>
      </w:pPr>
      <w:rPr>
        <w:rFonts w:ascii="Symbol" w:hAnsi="Symbol" w:hint="default"/>
      </w:rPr>
    </w:lvl>
    <w:lvl w:ilvl="4" w:tplc="E1923282" w:tentative="1">
      <w:start w:val="1"/>
      <w:numFmt w:val="bullet"/>
      <w:lvlText w:val="o"/>
      <w:lvlJc w:val="left"/>
      <w:pPr>
        <w:tabs>
          <w:tab w:val="num" w:pos="3600"/>
        </w:tabs>
        <w:ind w:left="3600" w:hanging="360"/>
      </w:pPr>
      <w:rPr>
        <w:rFonts w:ascii="Courier New" w:hAnsi="Courier New" w:cs="Courier New" w:hint="default"/>
      </w:rPr>
    </w:lvl>
    <w:lvl w:ilvl="5" w:tplc="218C666E" w:tentative="1">
      <w:start w:val="1"/>
      <w:numFmt w:val="bullet"/>
      <w:lvlText w:val=""/>
      <w:lvlJc w:val="left"/>
      <w:pPr>
        <w:tabs>
          <w:tab w:val="num" w:pos="4320"/>
        </w:tabs>
        <w:ind w:left="4320" w:hanging="360"/>
      </w:pPr>
      <w:rPr>
        <w:rFonts w:ascii="Wingdings" w:hAnsi="Wingdings" w:hint="default"/>
      </w:rPr>
    </w:lvl>
    <w:lvl w:ilvl="6" w:tplc="EDD47142" w:tentative="1">
      <w:start w:val="1"/>
      <w:numFmt w:val="bullet"/>
      <w:lvlText w:val=""/>
      <w:lvlJc w:val="left"/>
      <w:pPr>
        <w:tabs>
          <w:tab w:val="num" w:pos="5040"/>
        </w:tabs>
        <w:ind w:left="5040" w:hanging="360"/>
      </w:pPr>
      <w:rPr>
        <w:rFonts w:ascii="Symbol" w:hAnsi="Symbol" w:hint="default"/>
      </w:rPr>
    </w:lvl>
    <w:lvl w:ilvl="7" w:tplc="6B2011E6" w:tentative="1">
      <w:start w:val="1"/>
      <w:numFmt w:val="bullet"/>
      <w:lvlText w:val="o"/>
      <w:lvlJc w:val="left"/>
      <w:pPr>
        <w:tabs>
          <w:tab w:val="num" w:pos="5760"/>
        </w:tabs>
        <w:ind w:left="5760" w:hanging="360"/>
      </w:pPr>
      <w:rPr>
        <w:rFonts w:ascii="Courier New" w:hAnsi="Courier New" w:cs="Courier New" w:hint="default"/>
      </w:rPr>
    </w:lvl>
    <w:lvl w:ilvl="8" w:tplc="E15C3CD4"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AB1334B"/>
    <w:multiLevelType w:val="multilevel"/>
    <w:tmpl w:val="3CF024F4"/>
    <w:lvl w:ilvl="0">
      <w:start w:val="1"/>
      <w:numFmt w:val="bullet"/>
      <w:pStyle w:val="ItemizedList1"/>
      <w:suff w:val="space"/>
      <w:lvlText w:val="-"/>
      <w:lvlJc w:val="left"/>
      <w:pPr>
        <w:ind w:left="0" w:firstLine="851"/>
      </w:pPr>
      <w:rPr>
        <w:rFonts w:ascii="Times New Roman" w:hAnsi="Times New Roman" w:cs="Times New Roman" w:hint="default"/>
      </w:rPr>
    </w:lvl>
    <w:lvl w:ilvl="1">
      <w:start w:val="1"/>
      <w:numFmt w:val="bullet"/>
      <w:lvlRestart w:val="0"/>
      <w:pStyle w:val="ItemizedList2"/>
      <w:suff w:val="space"/>
      <w:lvlText w:val="-"/>
      <w:lvlJc w:val="left"/>
      <w:pPr>
        <w:ind w:left="0" w:firstLine="1701"/>
      </w:pPr>
      <w:rPr>
        <w:rFonts w:ascii="Arial" w:hAnsi="Arial" w:hint="default"/>
        <w:b w:val="0"/>
        <w:i w:val="0"/>
      </w:rPr>
    </w:lvl>
    <w:lvl w:ilvl="2">
      <w:start w:val="1"/>
      <w:numFmt w:val="bullet"/>
      <w:lvlRestart w:val="0"/>
      <w:pStyle w:val="ItemizedList3"/>
      <w:suff w:val="space"/>
      <w:lvlText w:val="-"/>
      <w:lvlJc w:val="left"/>
      <w:pPr>
        <w:ind w:left="0" w:firstLine="2552"/>
      </w:pPr>
      <w:rPr>
        <w:rFonts w:ascii="Times New Roman" w:hAnsi="Times New Roman" w:cs="Times New Roman" w:hint="default"/>
      </w:rPr>
    </w:lvl>
    <w:lvl w:ilvl="3">
      <w:start w:val="1"/>
      <w:numFmt w:val="decimal"/>
      <w:suff w:val="space"/>
      <w:lvlText w:val="%1"/>
      <w:lvlJc w:val="left"/>
      <w:pPr>
        <w:ind w:left="1080" w:hanging="1080"/>
      </w:pPr>
      <w:rPr>
        <w:rFonts w:ascii="Times New Roman" w:hAnsi="Times New Roman" w:cs="Times New Roman" w:hint="default"/>
        <w:b/>
        <w:bCs w:val="0"/>
        <w:i w:val="0"/>
        <w:iCs w:val="0"/>
        <w:caps w:val="0"/>
        <w:smallCaps w:val="0"/>
        <w:strike w:val="0"/>
        <w:vanish w:val="0"/>
        <w:color w:val="auto"/>
        <w:spacing w:val="0"/>
        <w:position w:val="0"/>
        <w:u w:val="none"/>
        <w:vertAlign w:val="baseline"/>
      </w:rPr>
    </w:lvl>
    <w:lvl w:ilvl="4">
      <w:start w:val="1"/>
      <w:numFmt w:val="decimal"/>
      <w:lvlText w:val="%1"/>
      <w:lvlJc w:val="left"/>
      <w:pPr>
        <w:tabs>
          <w:tab w:val="num" w:pos="1080"/>
        </w:tabs>
        <w:ind w:left="1080" w:hanging="1080"/>
      </w:pPr>
      <w:rPr>
        <w:rFonts w:hint="default"/>
      </w:rPr>
    </w:lvl>
    <w:lvl w:ilvl="5">
      <w:start w:val="1"/>
      <w:numFmt w:val="decimal"/>
      <w:lvlText w:val="%1"/>
      <w:lvlJc w:val="left"/>
      <w:pPr>
        <w:tabs>
          <w:tab w:val="num" w:pos="1440"/>
        </w:tabs>
        <w:ind w:left="1440" w:hanging="1440"/>
      </w:pPr>
      <w:rPr>
        <w:rFonts w:hint="default"/>
      </w:rPr>
    </w:lvl>
    <w:lvl w:ilvl="6">
      <w:start w:val="1"/>
      <w:numFmt w:val="decimal"/>
      <w:lvlText w:val="%1"/>
      <w:lvlJc w:val="left"/>
      <w:pPr>
        <w:tabs>
          <w:tab w:val="num" w:pos="1800"/>
        </w:tabs>
        <w:ind w:left="1800" w:hanging="1800"/>
      </w:pPr>
      <w:rPr>
        <w:rFonts w:hint="default"/>
      </w:rPr>
    </w:lvl>
    <w:lvl w:ilvl="7">
      <w:start w:val="1"/>
      <w:numFmt w:val="none"/>
      <w:lvlRestart w:val="0"/>
      <w:suff w:val="space"/>
      <w:lvlText w:val=""/>
      <w:lvlJc w:val="left"/>
      <w:pPr>
        <w:ind w:left="1800" w:hanging="1800"/>
      </w:pPr>
      <w:rPr>
        <w:rFonts w:hint="default"/>
      </w:rPr>
    </w:lvl>
    <w:lvl w:ilvl="8">
      <w:start w:val="1"/>
      <w:numFmt w:val="none"/>
      <w:lvlRestart w:val="0"/>
      <w:suff w:val="space"/>
      <w:lvlText w:val=""/>
      <w:lvlJc w:val="left"/>
      <w:pPr>
        <w:ind w:left="2160" w:hanging="2160"/>
      </w:pPr>
      <w:rPr>
        <w:rFonts w:hint="default"/>
      </w:rPr>
    </w:lvl>
  </w:abstractNum>
  <w:abstractNum w:abstractNumId="53" w15:restartNumberingAfterBreak="0">
    <w:nsid w:val="4AE334D4"/>
    <w:multiLevelType w:val="hybridMultilevel"/>
    <w:tmpl w:val="C0AE75F6"/>
    <w:lvl w:ilvl="0" w:tplc="D10A0906">
      <w:start w:val="1"/>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spacing w:val="0"/>
        <w:position w:val="0"/>
        <w:vertAlign w:val="baseline"/>
      </w:rPr>
    </w:lvl>
    <w:lvl w:ilvl="1" w:tplc="9E4668DC">
      <w:start w:val="1"/>
      <w:numFmt w:val="bullet"/>
      <w:lvlText w:val="o"/>
      <w:lvlJc w:val="left"/>
      <w:pPr>
        <w:ind w:left="1440" w:hanging="360"/>
      </w:pPr>
      <w:rPr>
        <w:rFonts w:ascii="Courier New" w:hAnsi="Courier New" w:cs="Courier New" w:hint="default"/>
      </w:rPr>
    </w:lvl>
    <w:lvl w:ilvl="2" w:tplc="37D65FAE">
      <w:start w:val="1"/>
      <w:numFmt w:val="bullet"/>
      <w:lvlText w:val=""/>
      <w:lvlJc w:val="left"/>
      <w:pPr>
        <w:ind w:left="2160" w:hanging="360"/>
      </w:pPr>
      <w:rPr>
        <w:rFonts w:ascii="Wingdings" w:hAnsi="Wingdings" w:hint="default"/>
      </w:rPr>
    </w:lvl>
    <w:lvl w:ilvl="3" w:tplc="0A0A70B4">
      <w:start w:val="1"/>
      <w:numFmt w:val="bullet"/>
      <w:lvlText w:val=""/>
      <w:lvlJc w:val="left"/>
      <w:pPr>
        <w:ind w:left="2880" w:hanging="360"/>
      </w:pPr>
      <w:rPr>
        <w:rFonts w:ascii="Symbol" w:hAnsi="Symbol" w:hint="default"/>
      </w:rPr>
    </w:lvl>
    <w:lvl w:ilvl="4" w:tplc="46127EDC">
      <w:start w:val="1"/>
      <w:numFmt w:val="bullet"/>
      <w:lvlText w:val="o"/>
      <w:lvlJc w:val="left"/>
      <w:pPr>
        <w:ind w:left="3600" w:hanging="360"/>
      </w:pPr>
      <w:rPr>
        <w:rFonts w:ascii="Courier New" w:hAnsi="Courier New" w:cs="Courier New" w:hint="default"/>
      </w:rPr>
    </w:lvl>
    <w:lvl w:ilvl="5" w:tplc="1B805DDC">
      <w:start w:val="1"/>
      <w:numFmt w:val="bullet"/>
      <w:lvlText w:val=""/>
      <w:lvlJc w:val="left"/>
      <w:pPr>
        <w:ind w:left="4320" w:hanging="360"/>
      </w:pPr>
      <w:rPr>
        <w:rFonts w:ascii="Wingdings" w:hAnsi="Wingdings" w:hint="default"/>
      </w:rPr>
    </w:lvl>
    <w:lvl w:ilvl="6" w:tplc="4A18F0E8">
      <w:start w:val="1"/>
      <w:numFmt w:val="bullet"/>
      <w:lvlText w:val=""/>
      <w:lvlJc w:val="left"/>
      <w:pPr>
        <w:ind w:left="5040" w:hanging="360"/>
      </w:pPr>
      <w:rPr>
        <w:rFonts w:ascii="Symbol" w:hAnsi="Symbol" w:hint="default"/>
      </w:rPr>
    </w:lvl>
    <w:lvl w:ilvl="7" w:tplc="8D30DDF4">
      <w:start w:val="1"/>
      <w:numFmt w:val="bullet"/>
      <w:lvlText w:val="o"/>
      <w:lvlJc w:val="left"/>
      <w:pPr>
        <w:ind w:left="5760" w:hanging="360"/>
      </w:pPr>
      <w:rPr>
        <w:rFonts w:ascii="Courier New" w:hAnsi="Courier New" w:cs="Courier New" w:hint="default"/>
      </w:rPr>
    </w:lvl>
    <w:lvl w:ilvl="8" w:tplc="58201B20">
      <w:start w:val="1"/>
      <w:numFmt w:val="bullet"/>
      <w:lvlText w:val=""/>
      <w:lvlJc w:val="left"/>
      <w:pPr>
        <w:ind w:left="6480" w:hanging="360"/>
      </w:pPr>
      <w:rPr>
        <w:rFonts w:ascii="Wingdings" w:hAnsi="Wingdings" w:hint="default"/>
      </w:rPr>
    </w:lvl>
  </w:abstractNum>
  <w:abstractNum w:abstractNumId="54" w15:restartNumberingAfterBreak="0">
    <w:nsid w:val="4B7A4601"/>
    <w:multiLevelType w:val="multilevel"/>
    <w:tmpl w:val="B0702826"/>
    <w:lvl w:ilvl="0">
      <w:start w:val="3"/>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5" w15:restartNumberingAfterBreak="0">
    <w:nsid w:val="4EEA2134"/>
    <w:multiLevelType w:val="hybridMultilevel"/>
    <w:tmpl w:val="ED6024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15:restartNumberingAfterBreak="0">
    <w:nsid w:val="4F8D2160"/>
    <w:multiLevelType w:val="hybridMultilevel"/>
    <w:tmpl w:val="51B02DB2"/>
    <w:lvl w:ilvl="0" w:tplc="54F47016">
      <w:start w:val="1"/>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spacing w:val="0"/>
        <w:position w:val="0"/>
        <w:vertAlign w:val="baseline"/>
      </w:rPr>
    </w:lvl>
    <w:lvl w:ilvl="1" w:tplc="6504E6F0">
      <w:start w:val="1"/>
      <w:numFmt w:val="bullet"/>
      <w:lvlText w:val="o"/>
      <w:lvlJc w:val="left"/>
      <w:pPr>
        <w:ind w:left="1440" w:hanging="360"/>
      </w:pPr>
      <w:rPr>
        <w:rFonts w:ascii="Courier New" w:hAnsi="Courier New" w:cs="Courier New" w:hint="default"/>
      </w:rPr>
    </w:lvl>
    <w:lvl w:ilvl="2" w:tplc="30104106">
      <w:start w:val="1"/>
      <w:numFmt w:val="bullet"/>
      <w:lvlText w:val=""/>
      <w:lvlJc w:val="left"/>
      <w:pPr>
        <w:ind w:left="2160" w:hanging="360"/>
      </w:pPr>
      <w:rPr>
        <w:rFonts w:ascii="Wingdings" w:hAnsi="Wingdings" w:hint="default"/>
      </w:rPr>
    </w:lvl>
    <w:lvl w:ilvl="3" w:tplc="036C8638">
      <w:start w:val="1"/>
      <w:numFmt w:val="bullet"/>
      <w:lvlText w:val=""/>
      <w:lvlJc w:val="left"/>
      <w:pPr>
        <w:ind w:left="2880" w:hanging="360"/>
      </w:pPr>
      <w:rPr>
        <w:rFonts w:ascii="Symbol" w:hAnsi="Symbol" w:hint="default"/>
      </w:rPr>
    </w:lvl>
    <w:lvl w:ilvl="4" w:tplc="8758C2AC">
      <w:start w:val="1"/>
      <w:numFmt w:val="bullet"/>
      <w:lvlText w:val="o"/>
      <w:lvlJc w:val="left"/>
      <w:pPr>
        <w:ind w:left="3600" w:hanging="360"/>
      </w:pPr>
      <w:rPr>
        <w:rFonts w:ascii="Courier New" w:hAnsi="Courier New" w:cs="Courier New" w:hint="default"/>
      </w:rPr>
    </w:lvl>
    <w:lvl w:ilvl="5" w:tplc="FD1EF950">
      <w:start w:val="1"/>
      <w:numFmt w:val="bullet"/>
      <w:lvlText w:val=""/>
      <w:lvlJc w:val="left"/>
      <w:pPr>
        <w:ind w:left="4320" w:hanging="360"/>
      </w:pPr>
      <w:rPr>
        <w:rFonts w:ascii="Wingdings" w:hAnsi="Wingdings" w:hint="default"/>
      </w:rPr>
    </w:lvl>
    <w:lvl w:ilvl="6" w:tplc="283AA2DA">
      <w:start w:val="1"/>
      <w:numFmt w:val="bullet"/>
      <w:lvlText w:val=""/>
      <w:lvlJc w:val="left"/>
      <w:pPr>
        <w:ind w:left="5040" w:hanging="360"/>
      </w:pPr>
      <w:rPr>
        <w:rFonts w:ascii="Symbol" w:hAnsi="Symbol" w:hint="default"/>
      </w:rPr>
    </w:lvl>
    <w:lvl w:ilvl="7" w:tplc="2968E4CC">
      <w:start w:val="1"/>
      <w:numFmt w:val="bullet"/>
      <w:lvlText w:val="o"/>
      <w:lvlJc w:val="left"/>
      <w:pPr>
        <w:ind w:left="5760" w:hanging="360"/>
      </w:pPr>
      <w:rPr>
        <w:rFonts w:ascii="Courier New" w:hAnsi="Courier New" w:cs="Courier New" w:hint="default"/>
      </w:rPr>
    </w:lvl>
    <w:lvl w:ilvl="8" w:tplc="2D5A4DB0">
      <w:start w:val="1"/>
      <w:numFmt w:val="bullet"/>
      <w:lvlText w:val=""/>
      <w:lvlJc w:val="left"/>
      <w:pPr>
        <w:ind w:left="6480" w:hanging="360"/>
      </w:pPr>
      <w:rPr>
        <w:rFonts w:ascii="Wingdings" w:hAnsi="Wingdings" w:hint="default"/>
      </w:rPr>
    </w:lvl>
  </w:abstractNum>
  <w:abstractNum w:abstractNumId="57" w15:restartNumberingAfterBreak="0">
    <w:nsid w:val="4F9247A0"/>
    <w:multiLevelType w:val="hybridMultilevel"/>
    <w:tmpl w:val="06646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FEC52E2"/>
    <w:multiLevelType w:val="hybridMultilevel"/>
    <w:tmpl w:val="4FB69008"/>
    <w:lvl w:ilvl="0" w:tplc="E51CE30C">
      <w:start w:val="1"/>
      <w:numFmt w:val="bullet"/>
      <w:pStyle w:val="GOSTTableListMark1"/>
      <w:lvlText w:val=""/>
      <w:lvlJc w:val="left"/>
      <w:pPr>
        <w:tabs>
          <w:tab w:val="num" w:pos="340"/>
        </w:tabs>
        <w:ind w:left="340" w:hanging="227"/>
      </w:pPr>
      <w:rPr>
        <w:rFonts w:ascii="Symbol" w:hAnsi="Symbol" w:hint="default"/>
      </w:rPr>
    </w:lvl>
    <w:lvl w:ilvl="1" w:tplc="7EF60B7C">
      <w:start w:val="1"/>
      <w:numFmt w:val="lowerLetter"/>
      <w:lvlText w:val="%2."/>
      <w:lvlJc w:val="left"/>
      <w:pPr>
        <w:tabs>
          <w:tab w:val="num" w:pos="1440"/>
        </w:tabs>
        <w:ind w:left="1440" w:hanging="360"/>
      </w:pPr>
    </w:lvl>
    <w:lvl w:ilvl="2" w:tplc="F99A1504">
      <w:start w:val="1"/>
      <w:numFmt w:val="lowerRoman"/>
      <w:lvlText w:val="%3."/>
      <w:lvlJc w:val="right"/>
      <w:pPr>
        <w:tabs>
          <w:tab w:val="num" w:pos="2160"/>
        </w:tabs>
        <w:ind w:left="2160" w:hanging="180"/>
      </w:pPr>
    </w:lvl>
    <w:lvl w:ilvl="3" w:tplc="93022242" w:tentative="1">
      <w:start w:val="1"/>
      <w:numFmt w:val="decimal"/>
      <w:lvlText w:val="%4."/>
      <w:lvlJc w:val="left"/>
      <w:pPr>
        <w:tabs>
          <w:tab w:val="num" w:pos="2880"/>
        </w:tabs>
        <w:ind w:left="2880" w:hanging="360"/>
      </w:pPr>
    </w:lvl>
    <w:lvl w:ilvl="4" w:tplc="BD445AC6" w:tentative="1">
      <w:start w:val="1"/>
      <w:numFmt w:val="lowerLetter"/>
      <w:lvlText w:val="%5."/>
      <w:lvlJc w:val="left"/>
      <w:pPr>
        <w:tabs>
          <w:tab w:val="num" w:pos="3600"/>
        </w:tabs>
        <w:ind w:left="3600" w:hanging="360"/>
      </w:pPr>
    </w:lvl>
    <w:lvl w:ilvl="5" w:tplc="D1926062" w:tentative="1">
      <w:start w:val="1"/>
      <w:numFmt w:val="lowerRoman"/>
      <w:lvlText w:val="%6."/>
      <w:lvlJc w:val="right"/>
      <w:pPr>
        <w:tabs>
          <w:tab w:val="num" w:pos="4320"/>
        </w:tabs>
        <w:ind w:left="4320" w:hanging="180"/>
      </w:pPr>
    </w:lvl>
    <w:lvl w:ilvl="6" w:tplc="F578860C" w:tentative="1">
      <w:start w:val="1"/>
      <w:numFmt w:val="decimal"/>
      <w:lvlText w:val="%7."/>
      <w:lvlJc w:val="left"/>
      <w:pPr>
        <w:tabs>
          <w:tab w:val="num" w:pos="5040"/>
        </w:tabs>
        <w:ind w:left="5040" w:hanging="360"/>
      </w:pPr>
    </w:lvl>
    <w:lvl w:ilvl="7" w:tplc="23B8A66C" w:tentative="1">
      <w:start w:val="1"/>
      <w:numFmt w:val="lowerLetter"/>
      <w:lvlText w:val="%8."/>
      <w:lvlJc w:val="left"/>
      <w:pPr>
        <w:tabs>
          <w:tab w:val="num" w:pos="5760"/>
        </w:tabs>
        <w:ind w:left="5760" w:hanging="360"/>
      </w:pPr>
    </w:lvl>
    <w:lvl w:ilvl="8" w:tplc="0AAA8B1E" w:tentative="1">
      <w:start w:val="1"/>
      <w:numFmt w:val="lowerRoman"/>
      <w:lvlText w:val="%9."/>
      <w:lvlJc w:val="right"/>
      <w:pPr>
        <w:tabs>
          <w:tab w:val="num" w:pos="6480"/>
        </w:tabs>
        <w:ind w:left="6480" w:hanging="180"/>
      </w:pPr>
    </w:lvl>
  </w:abstractNum>
  <w:abstractNum w:abstractNumId="59" w15:restartNumberingAfterBreak="0">
    <w:nsid w:val="52E67871"/>
    <w:multiLevelType w:val="hybridMultilevel"/>
    <w:tmpl w:val="A6A820CA"/>
    <w:lvl w:ilvl="0" w:tplc="2D6A876E">
      <w:start w:val="1"/>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spacing w:val="0"/>
        <w:position w:val="0"/>
        <w:vertAlign w:val="baseline"/>
      </w:rPr>
    </w:lvl>
    <w:lvl w:ilvl="1" w:tplc="EA241B4A">
      <w:start w:val="1"/>
      <w:numFmt w:val="bullet"/>
      <w:lvlText w:val="o"/>
      <w:lvlJc w:val="left"/>
      <w:pPr>
        <w:ind w:left="1440" w:hanging="360"/>
      </w:pPr>
      <w:rPr>
        <w:rFonts w:ascii="Courier New" w:hAnsi="Courier New" w:cs="Courier New" w:hint="default"/>
      </w:rPr>
    </w:lvl>
    <w:lvl w:ilvl="2" w:tplc="281AE2C4">
      <w:start w:val="1"/>
      <w:numFmt w:val="bullet"/>
      <w:lvlText w:val=""/>
      <w:lvlJc w:val="left"/>
      <w:pPr>
        <w:ind w:left="2160" w:hanging="360"/>
      </w:pPr>
      <w:rPr>
        <w:rFonts w:ascii="Wingdings" w:hAnsi="Wingdings" w:hint="default"/>
      </w:rPr>
    </w:lvl>
    <w:lvl w:ilvl="3" w:tplc="0936B61A">
      <w:start w:val="1"/>
      <w:numFmt w:val="bullet"/>
      <w:lvlText w:val=""/>
      <w:lvlJc w:val="left"/>
      <w:pPr>
        <w:ind w:left="2880" w:hanging="360"/>
      </w:pPr>
      <w:rPr>
        <w:rFonts w:ascii="Symbol" w:hAnsi="Symbol" w:hint="default"/>
      </w:rPr>
    </w:lvl>
    <w:lvl w:ilvl="4" w:tplc="77EAEF94">
      <w:start w:val="1"/>
      <w:numFmt w:val="bullet"/>
      <w:lvlText w:val="o"/>
      <w:lvlJc w:val="left"/>
      <w:pPr>
        <w:ind w:left="3600" w:hanging="360"/>
      </w:pPr>
      <w:rPr>
        <w:rFonts w:ascii="Courier New" w:hAnsi="Courier New" w:cs="Courier New" w:hint="default"/>
      </w:rPr>
    </w:lvl>
    <w:lvl w:ilvl="5" w:tplc="A29E33D6">
      <w:start w:val="1"/>
      <w:numFmt w:val="bullet"/>
      <w:lvlText w:val=""/>
      <w:lvlJc w:val="left"/>
      <w:pPr>
        <w:ind w:left="4320" w:hanging="360"/>
      </w:pPr>
      <w:rPr>
        <w:rFonts w:ascii="Wingdings" w:hAnsi="Wingdings" w:hint="default"/>
      </w:rPr>
    </w:lvl>
    <w:lvl w:ilvl="6" w:tplc="00A2972A">
      <w:start w:val="1"/>
      <w:numFmt w:val="bullet"/>
      <w:lvlText w:val=""/>
      <w:lvlJc w:val="left"/>
      <w:pPr>
        <w:ind w:left="5040" w:hanging="360"/>
      </w:pPr>
      <w:rPr>
        <w:rFonts w:ascii="Symbol" w:hAnsi="Symbol" w:hint="default"/>
      </w:rPr>
    </w:lvl>
    <w:lvl w:ilvl="7" w:tplc="C6381004">
      <w:start w:val="1"/>
      <w:numFmt w:val="bullet"/>
      <w:lvlText w:val="o"/>
      <w:lvlJc w:val="left"/>
      <w:pPr>
        <w:ind w:left="5760" w:hanging="360"/>
      </w:pPr>
      <w:rPr>
        <w:rFonts w:ascii="Courier New" w:hAnsi="Courier New" w:cs="Courier New" w:hint="default"/>
      </w:rPr>
    </w:lvl>
    <w:lvl w:ilvl="8" w:tplc="B3541E20">
      <w:start w:val="1"/>
      <w:numFmt w:val="bullet"/>
      <w:lvlText w:val=""/>
      <w:lvlJc w:val="left"/>
      <w:pPr>
        <w:ind w:left="6480" w:hanging="360"/>
      </w:pPr>
      <w:rPr>
        <w:rFonts w:ascii="Wingdings" w:hAnsi="Wingdings" w:hint="default"/>
      </w:rPr>
    </w:lvl>
  </w:abstractNum>
  <w:abstractNum w:abstractNumId="60" w15:restartNumberingAfterBreak="0">
    <w:nsid w:val="561C3413"/>
    <w:multiLevelType w:val="hybridMultilevel"/>
    <w:tmpl w:val="D49E56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56467170"/>
    <w:multiLevelType w:val="hybridMultilevel"/>
    <w:tmpl w:val="6434B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567210BA"/>
    <w:multiLevelType w:val="hybridMultilevel"/>
    <w:tmpl w:val="D39EF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67B0124"/>
    <w:multiLevelType w:val="hybridMultilevel"/>
    <w:tmpl w:val="E79CEA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56E0263C"/>
    <w:multiLevelType w:val="multilevel"/>
    <w:tmpl w:val="F796BE88"/>
    <w:lvl w:ilvl="0">
      <w:start w:val="1"/>
      <w:numFmt w:val="decimal"/>
      <w:lvlText w:val="2.1.%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65" w15:restartNumberingAfterBreak="0">
    <w:nsid w:val="57C73BCE"/>
    <w:multiLevelType w:val="hybridMultilevel"/>
    <w:tmpl w:val="1B166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8AA4754"/>
    <w:multiLevelType w:val="hybridMultilevel"/>
    <w:tmpl w:val="6F962EBC"/>
    <w:lvl w:ilvl="0" w:tplc="6AAEF034">
      <w:start w:val="1"/>
      <w:numFmt w:val="decimal"/>
      <w:lvlText w:val="3.%1."/>
      <w:lvlJc w:val="left"/>
      <w:pPr>
        <w:ind w:left="928" w:hanging="360"/>
      </w:pPr>
      <w:rPr>
        <w:rFonts w:hint="default"/>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67" w15:restartNumberingAfterBreak="0">
    <w:nsid w:val="59031B3C"/>
    <w:multiLevelType w:val="multilevel"/>
    <w:tmpl w:val="101C881E"/>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5A9D0F8C"/>
    <w:multiLevelType w:val="hybridMultilevel"/>
    <w:tmpl w:val="337EBA0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9" w15:restartNumberingAfterBreak="0">
    <w:nsid w:val="657E527C"/>
    <w:multiLevelType w:val="hybridMultilevel"/>
    <w:tmpl w:val="517698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15:restartNumberingAfterBreak="0">
    <w:nsid w:val="68C63CFF"/>
    <w:multiLevelType w:val="hybridMultilevel"/>
    <w:tmpl w:val="85C2E3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15:restartNumberingAfterBreak="0">
    <w:nsid w:val="6A5920FA"/>
    <w:multiLevelType w:val="hybridMultilevel"/>
    <w:tmpl w:val="85686C86"/>
    <w:lvl w:ilvl="0" w:tplc="DDA6DB1A">
      <w:start w:val="1"/>
      <w:numFmt w:val="decimal"/>
      <w:pStyle w:val="11"/>
      <w:lvlText w:val="%1."/>
      <w:lvlJc w:val="left"/>
      <w:pPr>
        <w:tabs>
          <w:tab w:val="num" w:pos="720"/>
        </w:tabs>
        <w:ind w:left="720" w:hanging="360"/>
      </w:pPr>
      <w:rPr>
        <w:rFonts w:hint="default"/>
      </w:rPr>
    </w:lvl>
    <w:lvl w:ilvl="1" w:tplc="ECC6E618">
      <w:start w:val="1"/>
      <w:numFmt w:val="none"/>
      <w:lvlText w:val=""/>
      <w:lvlJc w:val="left"/>
      <w:pPr>
        <w:tabs>
          <w:tab w:val="num" w:pos="360"/>
        </w:tabs>
      </w:pPr>
    </w:lvl>
    <w:lvl w:ilvl="2" w:tplc="E182E508">
      <w:start w:val="1"/>
      <w:numFmt w:val="none"/>
      <w:lvlText w:val=""/>
      <w:lvlJc w:val="left"/>
      <w:pPr>
        <w:tabs>
          <w:tab w:val="num" w:pos="360"/>
        </w:tabs>
      </w:pPr>
    </w:lvl>
    <w:lvl w:ilvl="3" w:tplc="17B2651C">
      <w:start w:val="1"/>
      <w:numFmt w:val="none"/>
      <w:lvlText w:val=""/>
      <w:lvlJc w:val="left"/>
      <w:pPr>
        <w:tabs>
          <w:tab w:val="num" w:pos="360"/>
        </w:tabs>
      </w:pPr>
    </w:lvl>
    <w:lvl w:ilvl="4" w:tplc="5F8007E0">
      <w:start w:val="1"/>
      <w:numFmt w:val="none"/>
      <w:lvlText w:val=""/>
      <w:lvlJc w:val="left"/>
      <w:pPr>
        <w:tabs>
          <w:tab w:val="num" w:pos="360"/>
        </w:tabs>
      </w:pPr>
    </w:lvl>
    <w:lvl w:ilvl="5" w:tplc="558AFB7C">
      <w:start w:val="1"/>
      <w:numFmt w:val="none"/>
      <w:lvlText w:val=""/>
      <w:lvlJc w:val="left"/>
      <w:pPr>
        <w:tabs>
          <w:tab w:val="num" w:pos="360"/>
        </w:tabs>
      </w:pPr>
    </w:lvl>
    <w:lvl w:ilvl="6" w:tplc="7AD01F9A">
      <w:start w:val="1"/>
      <w:numFmt w:val="none"/>
      <w:lvlText w:val=""/>
      <w:lvlJc w:val="left"/>
      <w:pPr>
        <w:tabs>
          <w:tab w:val="num" w:pos="360"/>
        </w:tabs>
      </w:pPr>
    </w:lvl>
    <w:lvl w:ilvl="7" w:tplc="AB3A593A">
      <w:start w:val="1"/>
      <w:numFmt w:val="none"/>
      <w:lvlText w:val=""/>
      <w:lvlJc w:val="left"/>
      <w:pPr>
        <w:tabs>
          <w:tab w:val="num" w:pos="360"/>
        </w:tabs>
      </w:pPr>
    </w:lvl>
    <w:lvl w:ilvl="8" w:tplc="56FC93F8">
      <w:start w:val="1"/>
      <w:numFmt w:val="none"/>
      <w:lvlText w:val=""/>
      <w:lvlJc w:val="left"/>
      <w:pPr>
        <w:tabs>
          <w:tab w:val="num" w:pos="360"/>
        </w:tabs>
      </w:pPr>
    </w:lvl>
  </w:abstractNum>
  <w:abstractNum w:abstractNumId="72" w15:restartNumberingAfterBreak="0">
    <w:nsid w:val="6A6036C1"/>
    <w:multiLevelType w:val="hybridMultilevel"/>
    <w:tmpl w:val="973E905A"/>
    <w:lvl w:ilvl="0" w:tplc="4FBA035A">
      <w:start w:val="1"/>
      <w:numFmt w:val="bullet"/>
      <w:pStyle w:val="a2"/>
      <w:lvlText w:val="-"/>
      <w:lvlJc w:val="left"/>
      <w:pPr>
        <w:ind w:left="0" w:firstLine="851"/>
      </w:pPr>
      <w:rPr>
        <w:rFonts w:ascii="Times New Roman" w:eastAsia="Times New Roman" w:hAnsi="Times New Roman" w:cs="Times New Roman"/>
      </w:rPr>
    </w:lvl>
    <w:lvl w:ilvl="1" w:tplc="D6984180">
      <w:start w:val="1"/>
      <w:numFmt w:val="bullet"/>
      <w:lvlText w:val="-"/>
      <w:lvlJc w:val="left"/>
      <w:pPr>
        <w:ind w:left="0" w:firstLine="1701"/>
      </w:pPr>
      <w:rPr>
        <w:rFonts w:ascii="Arial" w:eastAsia="Arial" w:hAnsi="Arial" w:cs="Arial"/>
        <w:b w:val="0"/>
        <w:i w:val="0"/>
      </w:rPr>
    </w:lvl>
    <w:lvl w:ilvl="2" w:tplc="47BAF638">
      <w:start w:val="1"/>
      <w:numFmt w:val="bullet"/>
      <w:lvlText w:val="-"/>
      <w:lvlJc w:val="left"/>
      <w:pPr>
        <w:ind w:left="0" w:firstLine="2552"/>
      </w:pPr>
      <w:rPr>
        <w:rFonts w:ascii="Times New Roman" w:eastAsia="Times New Roman" w:hAnsi="Times New Roman" w:cs="Times New Roman"/>
      </w:rPr>
    </w:lvl>
    <w:lvl w:ilvl="3" w:tplc="5F8E6A08">
      <w:start w:val="1"/>
      <w:numFmt w:val="decimal"/>
      <w:lvlText w:val="-"/>
      <w:lvlJc w:val="left"/>
      <w:pPr>
        <w:ind w:left="1080" w:hanging="1080"/>
      </w:pPr>
      <w:rPr>
        <w:rFonts w:ascii="Times New Roman" w:eastAsia="Times New Roman" w:hAnsi="Times New Roman" w:cs="Times New Roman"/>
        <w:b/>
        <w:i w:val="0"/>
        <w:smallCaps w:val="0"/>
        <w:strike w:val="0"/>
        <w:color w:val="000000"/>
        <w:u w:val="none"/>
        <w:vertAlign w:val="baseline"/>
      </w:rPr>
    </w:lvl>
    <w:lvl w:ilvl="4" w:tplc="3C1C5824">
      <w:start w:val="1"/>
      <w:numFmt w:val="decimal"/>
      <w:lvlText w:val="-"/>
      <w:lvlJc w:val="left"/>
      <w:pPr>
        <w:ind w:left="1080" w:hanging="1080"/>
      </w:pPr>
    </w:lvl>
    <w:lvl w:ilvl="5" w:tplc="D630B076">
      <w:start w:val="1"/>
      <w:numFmt w:val="decimal"/>
      <w:lvlText w:val="-"/>
      <w:lvlJc w:val="left"/>
      <w:pPr>
        <w:ind w:left="1440" w:hanging="1440"/>
      </w:pPr>
    </w:lvl>
    <w:lvl w:ilvl="6" w:tplc="21C03168">
      <w:start w:val="1"/>
      <w:numFmt w:val="decimal"/>
      <w:lvlText w:val="-"/>
      <w:lvlJc w:val="left"/>
      <w:pPr>
        <w:ind w:left="1800" w:hanging="1800"/>
      </w:pPr>
    </w:lvl>
    <w:lvl w:ilvl="7" w:tplc="ACB8A98E">
      <w:start w:val="1"/>
      <w:numFmt w:val="decimal"/>
      <w:lvlText w:val=""/>
      <w:lvlJc w:val="left"/>
      <w:pPr>
        <w:ind w:left="1800" w:hanging="1800"/>
      </w:pPr>
    </w:lvl>
    <w:lvl w:ilvl="8" w:tplc="1FDED074">
      <w:start w:val="1"/>
      <w:numFmt w:val="decimal"/>
      <w:lvlText w:val=""/>
      <w:lvlJc w:val="left"/>
      <w:pPr>
        <w:ind w:left="2160" w:hanging="2160"/>
      </w:pPr>
    </w:lvl>
  </w:abstractNum>
  <w:abstractNum w:abstractNumId="73" w15:restartNumberingAfterBreak="0">
    <w:nsid w:val="6B4040A7"/>
    <w:multiLevelType w:val="hybridMultilevel"/>
    <w:tmpl w:val="24F8A6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15:restartNumberingAfterBreak="0">
    <w:nsid w:val="73696069"/>
    <w:multiLevelType w:val="hybridMultilevel"/>
    <w:tmpl w:val="A86A7D86"/>
    <w:lvl w:ilvl="0" w:tplc="17EE5FD2">
      <w:start w:val="5"/>
      <w:numFmt w:val="bullet"/>
      <w:pStyle w:val="phlist1"/>
      <w:lvlText w:val="–"/>
      <w:lvlJc w:val="left"/>
      <w:pPr>
        <w:ind w:left="1429" w:hanging="360"/>
      </w:pPr>
      <w:rPr>
        <w:rFonts w:ascii="Times New Roman" w:eastAsia="Times New Roman" w:hAnsi="Times New Roman" w:cs="Times New Roman" w:hint="default"/>
      </w:rPr>
    </w:lvl>
    <w:lvl w:ilvl="1" w:tplc="6BF05EE0">
      <w:start w:val="1"/>
      <w:numFmt w:val="bullet"/>
      <w:lvlText w:val="o"/>
      <w:lvlJc w:val="left"/>
      <w:pPr>
        <w:ind w:left="2149" w:hanging="360"/>
      </w:pPr>
      <w:rPr>
        <w:rFonts w:ascii="Courier New" w:hAnsi="Courier New" w:cs="Courier New" w:hint="default"/>
      </w:rPr>
    </w:lvl>
    <w:lvl w:ilvl="2" w:tplc="0BDE915A">
      <w:start w:val="1"/>
      <w:numFmt w:val="bullet"/>
      <w:lvlText w:val=""/>
      <w:lvlJc w:val="left"/>
      <w:pPr>
        <w:ind w:left="2869" w:hanging="360"/>
      </w:pPr>
      <w:rPr>
        <w:rFonts w:ascii="Wingdings" w:hAnsi="Wingdings" w:hint="default"/>
      </w:rPr>
    </w:lvl>
    <w:lvl w:ilvl="3" w:tplc="A9721804">
      <w:start w:val="1"/>
      <w:numFmt w:val="bullet"/>
      <w:lvlText w:val=""/>
      <w:lvlJc w:val="left"/>
      <w:pPr>
        <w:ind w:left="3589" w:hanging="360"/>
      </w:pPr>
      <w:rPr>
        <w:rFonts w:ascii="Symbol" w:hAnsi="Symbol" w:hint="default"/>
      </w:rPr>
    </w:lvl>
    <w:lvl w:ilvl="4" w:tplc="DA2671A8">
      <w:start w:val="1"/>
      <w:numFmt w:val="bullet"/>
      <w:lvlText w:val="o"/>
      <w:lvlJc w:val="left"/>
      <w:pPr>
        <w:ind w:left="4309" w:hanging="360"/>
      </w:pPr>
      <w:rPr>
        <w:rFonts w:ascii="Courier New" w:hAnsi="Courier New" w:cs="Courier New" w:hint="default"/>
      </w:rPr>
    </w:lvl>
    <w:lvl w:ilvl="5" w:tplc="B66E0BB8">
      <w:start w:val="1"/>
      <w:numFmt w:val="bullet"/>
      <w:lvlText w:val=""/>
      <w:lvlJc w:val="left"/>
      <w:pPr>
        <w:ind w:left="5029" w:hanging="360"/>
      </w:pPr>
      <w:rPr>
        <w:rFonts w:ascii="Wingdings" w:hAnsi="Wingdings" w:hint="default"/>
      </w:rPr>
    </w:lvl>
    <w:lvl w:ilvl="6" w:tplc="02A247A2">
      <w:start w:val="1"/>
      <w:numFmt w:val="bullet"/>
      <w:lvlText w:val=""/>
      <w:lvlJc w:val="left"/>
      <w:pPr>
        <w:ind w:left="5749" w:hanging="360"/>
      </w:pPr>
      <w:rPr>
        <w:rFonts w:ascii="Symbol" w:hAnsi="Symbol" w:hint="default"/>
      </w:rPr>
    </w:lvl>
    <w:lvl w:ilvl="7" w:tplc="5FCC6DD8">
      <w:start w:val="1"/>
      <w:numFmt w:val="bullet"/>
      <w:lvlText w:val="o"/>
      <w:lvlJc w:val="left"/>
      <w:pPr>
        <w:ind w:left="6469" w:hanging="360"/>
      </w:pPr>
      <w:rPr>
        <w:rFonts w:ascii="Courier New" w:hAnsi="Courier New" w:cs="Courier New" w:hint="default"/>
      </w:rPr>
    </w:lvl>
    <w:lvl w:ilvl="8" w:tplc="5EBE03B0">
      <w:start w:val="1"/>
      <w:numFmt w:val="bullet"/>
      <w:lvlText w:val=""/>
      <w:lvlJc w:val="left"/>
      <w:pPr>
        <w:ind w:left="7189" w:hanging="360"/>
      </w:pPr>
      <w:rPr>
        <w:rFonts w:ascii="Wingdings" w:hAnsi="Wingdings" w:hint="default"/>
      </w:rPr>
    </w:lvl>
  </w:abstractNum>
  <w:abstractNum w:abstractNumId="75" w15:restartNumberingAfterBreak="0">
    <w:nsid w:val="742D30F7"/>
    <w:multiLevelType w:val="hybridMultilevel"/>
    <w:tmpl w:val="8B5A7D26"/>
    <w:lvl w:ilvl="0" w:tplc="71765A42">
      <w:start w:val="1"/>
      <w:numFmt w:val="bullet"/>
      <w:pStyle w:val="GOSTListmark1"/>
      <w:lvlText w:val="–"/>
      <w:lvlJc w:val="left"/>
      <w:pPr>
        <w:tabs>
          <w:tab w:val="num" w:pos="851"/>
        </w:tabs>
        <w:ind w:left="851" w:hanging="284"/>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5CB4E8A"/>
    <w:multiLevelType w:val="multilevel"/>
    <w:tmpl w:val="BB5EA38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7" w15:restartNumberingAfterBreak="0">
    <w:nsid w:val="76D76AFE"/>
    <w:multiLevelType w:val="hybridMultilevel"/>
    <w:tmpl w:val="9D900E94"/>
    <w:lvl w:ilvl="0" w:tplc="4AE23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7140F5B"/>
    <w:multiLevelType w:val="hybridMultilevel"/>
    <w:tmpl w:val="84623080"/>
    <w:lvl w:ilvl="0" w:tplc="04190003">
      <w:start w:val="1"/>
      <w:numFmt w:val="bullet"/>
      <w:lvlText w:val="o"/>
      <w:lvlJc w:val="left"/>
      <w:pPr>
        <w:ind w:left="2149" w:hanging="360"/>
      </w:pPr>
      <w:rPr>
        <w:rFonts w:ascii="Courier New" w:hAnsi="Courier New" w:cs="Courier New"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9" w15:restartNumberingAfterBreak="0">
    <w:nsid w:val="77D02799"/>
    <w:multiLevelType w:val="multilevel"/>
    <w:tmpl w:val="87648EE6"/>
    <w:lvl w:ilvl="0">
      <w:start w:val="1"/>
      <w:numFmt w:val="decimal"/>
      <w:lvlText w:val="1.%1."/>
      <w:lvlJc w:val="left"/>
      <w:pPr>
        <w:ind w:left="1440" w:hanging="360"/>
      </w:pPr>
      <w:rPr>
        <w:vertAlign w:val="baseline"/>
      </w:rPr>
    </w:lvl>
    <w:lvl w:ilvl="1">
      <w:start w:val="1"/>
      <w:numFmt w:val="decimal"/>
      <w:lvlText w:val="1.%2."/>
      <w:lvlJc w:val="left"/>
      <w:pPr>
        <w:ind w:left="1211" w:hanging="360"/>
      </w:pPr>
      <w:rPr>
        <w:b w:val="0"/>
        <w:i w:val="0"/>
        <w:color w:val="000000"/>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0" w15:restartNumberingAfterBreak="0">
    <w:nsid w:val="7B47145D"/>
    <w:multiLevelType w:val="hybridMultilevel"/>
    <w:tmpl w:val="C52820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15:restartNumberingAfterBreak="0">
    <w:nsid w:val="7D002C27"/>
    <w:multiLevelType w:val="hybridMultilevel"/>
    <w:tmpl w:val="38E06D04"/>
    <w:lvl w:ilvl="0" w:tplc="04190003">
      <w:start w:val="1"/>
      <w:numFmt w:val="bullet"/>
      <w:lvlText w:val="o"/>
      <w:lvlJc w:val="left"/>
      <w:pPr>
        <w:ind w:left="1931" w:hanging="360"/>
      </w:pPr>
      <w:rPr>
        <w:rFonts w:ascii="Courier New" w:hAnsi="Courier New" w:cs="Courier New"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82" w15:restartNumberingAfterBreak="0">
    <w:nsid w:val="7E1B3613"/>
    <w:multiLevelType w:val="hybridMultilevel"/>
    <w:tmpl w:val="87EE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FE307BD"/>
    <w:multiLevelType w:val="hybridMultilevel"/>
    <w:tmpl w:val="32401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8"/>
  </w:num>
  <w:num w:numId="2">
    <w:abstractNumId w:val="5"/>
  </w:num>
  <w:num w:numId="3">
    <w:abstractNumId w:val="76"/>
  </w:num>
  <w:num w:numId="4">
    <w:abstractNumId w:val="8"/>
  </w:num>
  <w:num w:numId="5">
    <w:abstractNumId w:val="77"/>
  </w:num>
  <w:num w:numId="6">
    <w:abstractNumId w:val="14"/>
  </w:num>
  <w:num w:numId="7">
    <w:abstractNumId w:val="10"/>
  </w:num>
  <w:num w:numId="8">
    <w:abstractNumId w:val="50"/>
  </w:num>
  <w:num w:numId="9">
    <w:abstractNumId w:val="79"/>
  </w:num>
  <w:num w:numId="10">
    <w:abstractNumId w:val="37"/>
  </w:num>
  <w:num w:numId="11">
    <w:abstractNumId w:val="67"/>
  </w:num>
  <w:num w:numId="12">
    <w:abstractNumId w:val="35"/>
  </w:num>
  <w:num w:numId="13">
    <w:abstractNumId w:val="2"/>
  </w:num>
  <w:num w:numId="14">
    <w:abstractNumId w:val="15"/>
  </w:num>
  <w:num w:numId="15">
    <w:abstractNumId w:val="64"/>
  </w:num>
  <w:num w:numId="16">
    <w:abstractNumId w:val="54"/>
  </w:num>
  <w:num w:numId="17">
    <w:abstractNumId w:val="71"/>
  </w:num>
  <w:num w:numId="18">
    <w:abstractNumId w:val="30"/>
  </w:num>
  <w:num w:numId="19">
    <w:abstractNumId w:val="24"/>
  </w:num>
  <w:num w:numId="20">
    <w:abstractNumId w:val="52"/>
  </w:num>
  <w:num w:numId="21">
    <w:abstractNumId w:val="32"/>
  </w:num>
  <w:num w:numId="22">
    <w:abstractNumId w:val="47"/>
  </w:num>
  <w:num w:numId="23">
    <w:abstractNumId w:val="34"/>
  </w:num>
  <w:num w:numId="24">
    <w:abstractNumId w:val="17"/>
  </w:num>
  <w:num w:numId="25">
    <w:abstractNumId w:val="52"/>
    <w:lvlOverride w:ilvl="0"/>
    <w:lvlOverride w:ilvl="3">
      <w:startOverride w:val="1"/>
    </w:lvlOverride>
  </w:num>
  <w:num w:numId="26">
    <w:abstractNumId w:val="39"/>
  </w:num>
  <w:num w:numId="27">
    <w:abstractNumId w:val="72"/>
  </w:num>
  <w:num w:numId="28">
    <w:abstractNumId w:val="46"/>
  </w:num>
  <w:num w:numId="29">
    <w:abstractNumId w:val="27"/>
  </w:num>
  <w:num w:numId="30">
    <w:abstractNumId w:val="11"/>
  </w:num>
  <w:num w:numId="31">
    <w:abstractNumId w:val="13"/>
  </w:num>
  <w:num w:numId="32">
    <w:abstractNumId w:val="0"/>
  </w:num>
  <w:num w:numId="33">
    <w:abstractNumId w:val="45"/>
  </w:num>
  <w:num w:numId="34">
    <w:abstractNumId w:val="53"/>
  </w:num>
  <w:num w:numId="35">
    <w:abstractNumId w:val="59"/>
  </w:num>
  <w:num w:numId="36">
    <w:abstractNumId w:val="26"/>
  </w:num>
  <w:num w:numId="37">
    <w:abstractNumId w:val="56"/>
  </w:num>
  <w:num w:numId="38">
    <w:abstractNumId w:val="74"/>
  </w:num>
  <w:num w:numId="39">
    <w:abstractNumId w:val="58"/>
  </w:num>
  <w:num w:numId="40">
    <w:abstractNumId w:val="42"/>
  </w:num>
  <w:num w:numId="41">
    <w:abstractNumId w:val="23"/>
  </w:num>
  <w:num w:numId="42">
    <w:abstractNumId w:val="51"/>
  </w:num>
  <w:num w:numId="43">
    <w:abstractNumId w:val="7"/>
  </w:num>
  <w:num w:numId="44">
    <w:abstractNumId w:val="29"/>
  </w:num>
  <w:num w:numId="45">
    <w:abstractNumId w:val="75"/>
  </w:num>
  <w:num w:numId="46">
    <w:abstractNumId w:val="68"/>
  </w:num>
  <w:num w:numId="47">
    <w:abstractNumId w:val="78"/>
  </w:num>
  <w:num w:numId="48">
    <w:abstractNumId w:val="31"/>
  </w:num>
  <w:num w:numId="49">
    <w:abstractNumId w:val="63"/>
  </w:num>
  <w:num w:numId="50">
    <w:abstractNumId w:val="19"/>
  </w:num>
  <w:num w:numId="51">
    <w:abstractNumId w:val="33"/>
  </w:num>
  <w:num w:numId="52">
    <w:abstractNumId w:val="43"/>
  </w:num>
  <w:num w:numId="53">
    <w:abstractNumId w:val="21"/>
  </w:num>
  <w:num w:numId="54">
    <w:abstractNumId w:val="60"/>
  </w:num>
  <w:num w:numId="55">
    <w:abstractNumId w:val="57"/>
  </w:num>
  <w:num w:numId="56">
    <w:abstractNumId w:val="83"/>
  </w:num>
  <w:num w:numId="57">
    <w:abstractNumId w:val="61"/>
  </w:num>
  <w:num w:numId="58">
    <w:abstractNumId w:val="62"/>
  </w:num>
  <w:num w:numId="59">
    <w:abstractNumId w:val="41"/>
  </w:num>
  <w:num w:numId="60">
    <w:abstractNumId w:val="1"/>
  </w:num>
  <w:num w:numId="61">
    <w:abstractNumId w:val="81"/>
  </w:num>
  <w:num w:numId="62">
    <w:abstractNumId w:val="16"/>
  </w:num>
  <w:num w:numId="63">
    <w:abstractNumId w:val="80"/>
  </w:num>
  <w:num w:numId="64">
    <w:abstractNumId w:val="55"/>
  </w:num>
  <w:num w:numId="6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num>
  <w:num w:numId="67">
    <w:abstractNumId w:val="44"/>
  </w:num>
  <w:num w:numId="68">
    <w:abstractNumId w:val="3"/>
  </w:num>
  <w:num w:numId="69">
    <w:abstractNumId w:val="40"/>
  </w:num>
  <w:num w:numId="70">
    <w:abstractNumId w:val="6"/>
  </w:num>
  <w:num w:numId="71">
    <w:abstractNumId w:val="70"/>
  </w:num>
  <w:num w:numId="72">
    <w:abstractNumId w:val="4"/>
  </w:num>
  <w:num w:numId="73">
    <w:abstractNumId w:val="28"/>
  </w:num>
  <w:num w:numId="74">
    <w:abstractNumId w:val="18"/>
  </w:num>
  <w:num w:numId="75">
    <w:abstractNumId w:val="25"/>
  </w:num>
  <w:num w:numId="76">
    <w:abstractNumId w:val="38"/>
  </w:num>
  <w:num w:numId="77">
    <w:abstractNumId w:val="22"/>
  </w:num>
  <w:num w:numId="78">
    <w:abstractNumId w:val="12"/>
  </w:num>
  <w:num w:numId="79">
    <w:abstractNumId w:val="69"/>
  </w:num>
  <w:num w:numId="80">
    <w:abstractNumId w:val="65"/>
  </w:num>
  <w:num w:numId="81">
    <w:abstractNumId w:val="73"/>
  </w:num>
  <w:num w:numId="82">
    <w:abstractNumId w:val="66"/>
  </w:num>
  <w:num w:numId="83">
    <w:abstractNumId w:val="9"/>
  </w:num>
  <w:num w:numId="84">
    <w:abstractNumId w:val="49"/>
  </w:num>
  <w:num w:numId="85">
    <w:abstractNumId w:val="82"/>
  </w:num>
  <w:num w:numId="86">
    <w:abstractNumId w:val="47"/>
    <w:lvlOverride w:ilvl="0">
      <w:startOverride w:val="5"/>
    </w:lvlOverride>
    <w:lvlOverride w:ilvl="1">
      <w:startOverride w:val="3"/>
    </w:lvlOverride>
  </w:num>
  <w:num w:numId="87">
    <w:abstractNumId w:val="47"/>
    <w:lvlOverride w:ilvl="0">
      <w:startOverride w:val="5"/>
    </w:lvlOverride>
    <w:lvlOverride w:ilvl="1">
      <w:startOverride w:val="3"/>
    </w:lvlOverride>
  </w:num>
  <w:num w:numId="88">
    <w:abstractNumId w:val="47"/>
    <w:lvlOverride w:ilvl="0">
      <w:startOverride w:val="5"/>
    </w:lvlOverride>
    <w:lvlOverride w:ilvl="1">
      <w:startOverride w:val="3"/>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18"/>
    <w:rsid w:val="000007D6"/>
    <w:rsid w:val="00001EC8"/>
    <w:rsid w:val="00002797"/>
    <w:rsid w:val="0000398A"/>
    <w:rsid w:val="000040EA"/>
    <w:rsid w:val="00004A73"/>
    <w:rsid w:val="00004F3C"/>
    <w:rsid w:val="00005D14"/>
    <w:rsid w:val="0001034F"/>
    <w:rsid w:val="000105D0"/>
    <w:rsid w:val="00010648"/>
    <w:rsid w:val="000108AF"/>
    <w:rsid w:val="000112DD"/>
    <w:rsid w:val="00011488"/>
    <w:rsid w:val="000114F8"/>
    <w:rsid w:val="000115F6"/>
    <w:rsid w:val="0001170F"/>
    <w:rsid w:val="0001178C"/>
    <w:rsid w:val="00011E06"/>
    <w:rsid w:val="00011FFC"/>
    <w:rsid w:val="00012B04"/>
    <w:rsid w:val="000134F2"/>
    <w:rsid w:val="00013826"/>
    <w:rsid w:val="00013A84"/>
    <w:rsid w:val="00014791"/>
    <w:rsid w:val="0001499A"/>
    <w:rsid w:val="00014C34"/>
    <w:rsid w:val="000155B1"/>
    <w:rsid w:val="00016147"/>
    <w:rsid w:val="00016923"/>
    <w:rsid w:val="000202FF"/>
    <w:rsid w:val="000207DB"/>
    <w:rsid w:val="00020E3E"/>
    <w:rsid w:val="00021230"/>
    <w:rsid w:val="00021374"/>
    <w:rsid w:val="00021D7E"/>
    <w:rsid w:val="00022241"/>
    <w:rsid w:val="0002437E"/>
    <w:rsid w:val="00024A74"/>
    <w:rsid w:val="00024DBD"/>
    <w:rsid w:val="000253B8"/>
    <w:rsid w:val="0002723E"/>
    <w:rsid w:val="000272C6"/>
    <w:rsid w:val="00027E4B"/>
    <w:rsid w:val="00027F81"/>
    <w:rsid w:val="0003060C"/>
    <w:rsid w:val="0003075B"/>
    <w:rsid w:val="00030B49"/>
    <w:rsid w:val="00030F53"/>
    <w:rsid w:val="00031367"/>
    <w:rsid w:val="0003232C"/>
    <w:rsid w:val="00032739"/>
    <w:rsid w:val="00033205"/>
    <w:rsid w:val="00033BBA"/>
    <w:rsid w:val="000348C1"/>
    <w:rsid w:val="00035492"/>
    <w:rsid w:val="0003662B"/>
    <w:rsid w:val="0003699D"/>
    <w:rsid w:val="00036D8F"/>
    <w:rsid w:val="00037A83"/>
    <w:rsid w:val="000420CA"/>
    <w:rsid w:val="00043977"/>
    <w:rsid w:val="00043AAB"/>
    <w:rsid w:val="00043B78"/>
    <w:rsid w:val="0004441F"/>
    <w:rsid w:val="00044572"/>
    <w:rsid w:val="0004524A"/>
    <w:rsid w:val="00045D2B"/>
    <w:rsid w:val="00045FC2"/>
    <w:rsid w:val="00046C84"/>
    <w:rsid w:val="000477D6"/>
    <w:rsid w:val="00047E3C"/>
    <w:rsid w:val="00047EC2"/>
    <w:rsid w:val="00050354"/>
    <w:rsid w:val="00050DA3"/>
    <w:rsid w:val="00050EF5"/>
    <w:rsid w:val="00051EEF"/>
    <w:rsid w:val="0005314E"/>
    <w:rsid w:val="0005486B"/>
    <w:rsid w:val="00054BE0"/>
    <w:rsid w:val="00054FC7"/>
    <w:rsid w:val="000555A1"/>
    <w:rsid w:val="000555B9"/>
    <w:rsid w:val="000557D6"/>
    <w:rsid w:val="000559AF"/>
    <w:rsid w:val="000559E9"/>
    <w:rsid w:val="00055FB5"/>
    <w:rsid w:val="0005607C"/>
    <w:rsid w:val="000562DE"/>
    <w:rsid w:val="0005697E"/>
    <w:rsid w:val="00057584"/>
    <w:rsid w:val="0005781E"/>
    <w:rsid w:val="00057B19"/>
    <w:rsid w:val="00060970"/>
    <w:rsid w:val="000620CE"/>
    <w:rsid w:val="000623A0"/>
    <w:rsid w:val="00062EF0"/>
    <w:rsid w:val="00063D24"/>
    <w:rsid w:val="00064508"/>
    <w:rsid w:val="0006492C"/>
    <w:rsid w:val="00064CAB"/>
    <w:rsid w:val="000658A4"/>
    <w:rsid w:val="00065977"/>
    <w:rsid w:val="00066806"/>
    <w:rsid w:val="00066883"/>
    <w:rsid w:val="00067EAD"/>
    <w:rsid w:val="000708D4"/>
    <w:rsid w:val="00070DD6"/>
    <w:rsid w:val="00070F56"/>
    <w:rsid w:val="00071280"/>
    <w:rsid w:val="000715D2"/>
    <w:rsid w:val="000716DA"/>
    <w:rsid w:val="0007180B"/>
    <w:rsid w:val="00072946"/>
    <w:rsid w:val="00073757"/>
    <w:rsid w:val="00073DC4"/>
    <w:rsid w:val="000748A0"/>
    <w:rsid w:val="00074A5F"/>
    <w:rsid w:val="0007523C"/>
    <w:rsid w:val="0007545F"/>
    <w:rsid w:val="00075636"/>
    <w:rsid w:val="000757F6"/>
    <w:rsid w:val="00075905"/>
    <w:rsid w:val="000760D8"/>
    <w:rsid w:val="00076183"/>
    <w:rsid w:val="0007627C"/>
    <w:rsid w:val="00076651"/>
    <w:rsid w:val="00077196"/>
    <w:rsid w:val="00077C92"/>
    <w:rsid w:val="000806A9"/>
    <w:rsid w:val="00080AE6"/>
    <w:rsid w:val="00080C80"/>
    <w:rsid w:val="000827EA"/>
    <w:rsid w:val="00082812"/>
    <w:rsid w:val="00082EA0"/>
    <w:rsid w:val="00083204"/>
    <w:rsid w:val="000835BA"/>
    <w:rsid w:val="000835C8"/>
    <w:rsid w:val="00083638"/>
    <w:rsid w:val="00083785"/>
    <w:rsid w:val="00084268"/>
    <w:rsid w:val="0008783F"/>
    <w:rsid w:val="00087E4F"/>
    <w:rsid w:val="00091122"/>
    <w:rsid w:val="0009175F"/>
    <w:rsid w:val="00091FF1"/>
    <w:rsid w:val="000922A9"/>
    <w:rsid w:val="000924A5"/>
    <w:rsid w:val="00092CBB"/>
    <w:rsid w:val="0009300D"/>
    <w:rsid w:val="0009353E"/>
    <w:rsid w:val="00093953"/>
    <w:rsid w:val="00093A0D"/>
    <w:rsid w:val="00094615"/>
    <w:rsid w:val="00094B6E"/>
    <w:rsid w:val="00094B8D"/>
    <w:rsid w:val="00095B21"/>
    <w:rsid w:val="00096230"/>
    <w:rsid w:val="00096863"/>
    <w:rsid w:val="00096B07"/>
    <w:rsid w:val="00096D9E"/>
    <w:rsid w:val="00096DD0"/>
    <w:rsid w:val="00097356"/>
    <w:rsid w:val="00097886"/>
    <w:rsid w:val="00097A8F"/>
    <w:rsid w:val="000A0297"/>
    <w:rsid w:val="000A05A8"/>
    <w:rsid w:val="000A0D9E"/>
    <w:rsid w:val="000A10F3"/>
    <w:rsid w:val="000A1DF2"/>
    <w:rsid w:val="000A229B"/>
    <w:rsid w:val="000A23A3"/>
    <w:rsid w:val="000A2BAE"/>
    <w:rsid w:val="000A2F31"/>
    <w:rsid w:val="000A3E13"/>
    <w:rsid w:val="000A418B"/>
    <w:rsid w:val="000A5A5D"/>
    <w:rsid w:val="000A624C"/>
    <w:rsid w:val="000A6E6A"/>
    <w:rsid w:val="000A6FB1"/>
    <w:rsid w:val="000A74DC"/>
    <w:rsid w:val="000B0915"/>
    <w:rsid w:val="000B0CA2"/>
    <w:rsid w:val="000B0F6C"/>
    <w:rsid w:val="000B1392"/>
    <w:rsid w:val="000B1D0C"/>
    <w:rsid w:val="000B2BF3"/>
    <w:rsid w:val="000B3198"/>
    <w:rsid w:val="000B3A2B"/>
    <w:rsid w:val="000B3D5D"/>
    <w:rsid w:val="000B4163"/>
    <w:rsid w:val="000B4262"/>
    <w:rsid w:val="000B4927"/>
    <w:rsid w:val="000B4EC8"/>
    <w:rsid w:val="000B527D"/>
    <w:rsid w:val="000B6156"/>
    <w:rsid w:val="000B61B3"/>
    <w:rsid w:val="000B7611"/>
    <w:rsid w:val="000B772C"/>
    <w:rsid w:val="000B7B0E"/>
    <w:rsid w:val="000C00EE"/>
    <w:rsid w:val="000C0F48"/>
    <w:rsid w:val="000C2486"/>
    <w:rsid w:val="000C25D6"/>
    <w:rsid w:val="000C2B04"/>
    <w:rsid w:val="000C2D63"/>
    <w:rsid w:val="000C3749"/>
    <w:rsid w:val="000C404B"/>
    <w:rsid w:val="000C4B2F"/>
    <w:rsid w:val="000C5398"/>
    <w:rsid w:val="000C53DC"/>
    <w:rsid w:val="000C54EF"/>
    <w:rsid w:val="000C5960"/>
    <w:rsid w:val="000C62D3"/>
    <w:rsid w:val="000C7109"/>
    <w:rsid w:val="000C7749"/>
    <w:rsid w:val="000D072D"/>
    <w:rsid w:val="000D07CA"/>
    <w:rsid w:val="000D0BA6"/>
    <w:rsid w:val="000D0F02"/>
    <w:rsid w:val="000D126A"/>
    <w:rsid w:val="000D13C9"/>
    <w:rsid w:val="000D147B"/>
    <w:rsid w:val="000D1F81"/>
    <w:rsid w:val="000D225C"/>
    <w:rsid w:val="000D2501"/>
    <w:rsid w:val="000D3513"/>
    <w:rsid w:val="000D6402"/>
    <w:rsid w:val="000D6C45"/>
    <w:rsid w:val="000E0322"/>
    <w:rsid w:val="000E07B3"/>
    <w:rsid w:val="000E0958"/>
    <w:rsid w:val="000E0BBF"/>
    <w:rsid w:val="000E1D84"/>
    <w:rsid w:val="000E237F"/>
    <w:rsid w:val="000E3C66"/>
    <w:rsid w:val="000E450F"/>
    <w:rsid w:val="000E55A8"/>
    <w:rsid w:val="000E55BC"/>
    <w:rsid w:val="000E597D"/>
    <w:rsid w:val="000E6F3B"/>
    <w:rsid w:val="000E74C3"/>
    <w:rsid w:val="000F0316"/>
    <w:rsid w:val="000F0449"/>
    <w:rsid w:val="000F0CAE"/>
    <w:rsid w:val="000F165C"/>
    <w:rsid w:val="000F1AEA"/>
    <w:rsid w:val="000F2166"/>
    <w:rsid w:val="000F2581"/>
    <w:rsid w:val="000F2926"/>
    <w:rsid w:val="000F2EDC"/>
    <w:rsid w:val="000F3125"/>
    <w:rsid w:val="000F332C"/>
    <w:rsid w:val="000F4155"/>
    <w:rsid w:val="000F4346"/>
    <w:rsid w:val="000F467F"/>
    <w:rsid w:val="000F4CC9"/>
    <w:rsid w:val="000F4D03"/>
    <w:rsid w:val="000F4E66"/>
    <w:rsid w:val="000F560D"/>
    <w:rsid w:val="000F73F8"/>
    <w:rsid w:val="000F796A"/>
    <w:rsid w:val="000F799F"/>
    <w:rsid w:val="000F7F09"/>
    <w:rsid w:val="00100430"/>
    <w:rsid w:val="00100A78"/>
    <w:rsid w:val="001021B6"/>
    <w:rsid w:val="00104596"/>
    <w:rsid w:val="00104C14"/>
    <w:rsid w:val="001058F3"/>
    <w:rsid w:val="00105FDF"/>
    <w:rsid w:val="0010601E"/>
    <w:rsid w:val="001066BE"/>
    <w:rsid w:val="001067D4"/>
    <w:rsid w:val="00106A17"/>
    <w:rsid w:val="00106BFE"/>
    <w:rsid w:val="00106D2D"/>
    <w:rsid w:val="0010716F"/>
    <w:rsid w:val="001072FD"/>
    <w:rsid w:val="00107E50"/>
    <w:rsid w:val="00110119"/>
    <w:rsid w:val="00111245"/>
    <w:rsid w:val="00111B71"/>
    <w:rsid w:val="00112052"/>
    <w:rsid w:val="0011280B"/>
    <w:rsid w:val="001133CD"/>
    <w:rsid w:val="00113475"/>
    <w:rsid w:val="001151F8"/>
    <w:rsid w:val="001152D6"/>
    <w:rsid w:val="00115656"/>
    <w:rsid w:val="001164CA"/>
    <w:rsid w:val="001167B8"/>
    <w:rsid w:val="001175DD"/>
    <w:rsid w:val="00117C4F"/>
    <w:rsid w:val="00117E22"/>
    <w:rsid w:val="00120121"/>
    <w:rsid w:val="0012027B"/>
    <w:rsid w:val="001208F8"/>
    <w:rsid w:val="001209C2"/>
    <w:rsid w:val="00120B85"/>
    <w:rsid w:val="00120EFF"/>
    <w:rsid w:val="00122145"/>
    <w:rsid w:val="00123017"/>
    <w:rsid w:val="001238A8"/>
    <w:rsid w:val="0012440F"/>
    <w:rsid w:val="001246B6"/>
    <w:rsid w:val="00124D6E"/>
    <w:rsid w:val="00125348"/>
    <w:rsid w:val="00125C3A"/>
    <w:rsid w:val="00126787"/>
    <w:rsid w:val="00126E2C"/>
    <w:rsid w:val="00127035"/>
    <w:rsid w:val="00127072"/>
    <w:rsid w:val="00127100"/>
    <w:rsid w:val="00127290"/>
    <w:rsid w:val="0012742B"/>
    <w:rsid w:val="001274F0"/>
    <w:rsid w:val="0013025D"/>
    <w:rsid w:val="001309EA"/>
    <w:rsid w:val="001310E0"/>
    <w:rsid w:val="0013211B"/>
    <w:rsid w:val="0013242B"/>
    <w:rsid w:val="0013246B"/>
    <w:rsid w:val="00132DBD"/>
    <w:rsid w:val="001340CF"/>
    <w:rsid w:val="001347B6"/>
    <w:rsid w:val="00134A31"/>
    <w:rsid w:val="00134E33"/>
    <w:rsid w:val="00134EBE"/>
    <w:rsid w:val="00134FAA"/>
    <w:rsid w:val="00135343"/>
    <w:rsid w:val="0013537C"/>
    <w:rsid w:val="00135683"/>
    <w:rsid w:val="00135AAB"/>
    <w:rsid w:val="00135B01"/>
    <w:rsid w:val="00136215"/>
    <w:rsid w:val="00137318"/>
    <w:rsid w:val="001373CF"/>
    <w:rsid w:val="00137EB5"/>
    <w:rsid w:val="00140A80"/>
    <w:rsid w:val="0014135A"/>
    <w:rsid w:val="00141588"/>
    <w:rsid w:val="00141593"/>
    <w:rsid w:val="0014177D"/>
    <w:rsid w:val="0014199E"/>
    <w:rsid w:val="00141DBF"/>
    <w:rsid w:val="00143073"/>
    <w:rsid w:val="00143A92"/>
    <w:rsid w:val="00143B8A"/>
    <w:rsid w:val="0014409F"/>
    <w:rsid w:val="00144172"/>
    <w:rsid w:val="00144382"/>
    <w:rsid w:val="0014514C"/>
    <w:rsid w:val="001471CA"/>
    <w:rsid w:val="00147657"/>
    <w:rsid w:val="00150524"/>
    <w:rsid w:val="001509B7"/>
    <w:rsid w:val="0015214A"/>
    <w:rsid w:val="00152B8F"/>
    <w:rsid w:val="00152C40"/>
    <w:rsid w:val="00152F4B"/>
    <w:rsid w:val="00153674"/>
    <w:rsid w:val="00153686"/>
    <w:rsid w:val="00153879"/>
    <w:rsid w:val="00154325"/>
    <w:rsid w:val="00154B12"/>
    <w:rsid w:val="00155F09"/>
    <w:rsid w:val="00156116"/>
    <w:rsid w:val="001576C5"/>
    <w:rsid w:val="00157747"/>
    <w:rsid w:val="00157935"/>
    <w:rsid w:val="00157C69"/>
    <w:rsid w:val="00160BC0"/>
    <w:rsid w:val="00160DEA"/>
    <w:rsid w:val="00160E49"/>
    <w:rsid w:val="00161536"/>
    <w:rsid w:val="001619E3"/>
    <w:rsid w:val="001629D0"/>
    <w:rsid w:val="001630FE"/>
    <w:rsid w:val="00163483"/>
    <w:rsid w:val="0016536C"/>
    <w:rsid w:val="00165414"/>
    <w:rsid w:val="00165857"/>
    <w:rsid w:val="00165FD0"/>
    <w:rsid w:val="00166429"/>
    <w:rsid w:val="001669EF"/>
    <w:rsid w:val="00166EC0"/>
    <w:rsid w:val="00166FF9"/>
    <w:rsid w:val="0016719E"/>
    <w:rsid w:val="001702C5"/>
    <w:rsid w:val="00170F65"/>
    <w:rsid w:val="0017267C"/>
    <w:rsid w:val="00173C53"/>
    <w:rsid w:val="00173F06"/>
    <w:rsid w:val="00173FED"/>
    <w:rsid w:val="001749F3"/>
    <w:rsid w:val="00174A25"/>
    <w:rsid w:val="00175A61"/>
    <w:rsid w:val="001765D2"/>
    <w:rsid w:val="00176DF1"/>
    <w:rsid w:val="00177018"/>
    <w:rsid w:val="00177842"/>
    <w:rsid w:val="0018120A"/>
    <w:rsid w:val="00182C1C"/>
    <w:rsid w:val="001833D5"/>
    <w:rsid w:val="00183479"/>
    <w:rsid w:val="001834CF"/>
    <w:rsid w:val="001835DE"/>
    <w:rsid w:val="001842F0"/>
    <w:rsid w:val="00184740"/>
    <w:rsid w:val="00184B44"/>
    <w:rsid w:val="0018500D"/>
    <w:rsid w:val="0018571F"/>
    <w:rsid w:val="001859D2"/>
    <w:rsid w:val="00185A69"/>
    <w:rsid w:val="00185E3E"/>
    <w:rsid w:val="001861C6"/>
    <w:rsid w:val="00186D4F"/>
    <w:rsid w:val="0018784C"/>
    <w:rsid w:val="00187CE6"/>
    <w:rsid w:val="00187D71"/>
    <w:rsid w:val="00187E33"/>
    <w:rsid w:val="00190186"/>
    <w:rsid w:val="00191075"/>
    <w:rsid w:val="00191822"/>
    <w:rsid w:val="0019198F"/>
    <w:rsid w:val="0019252D"/>
    <w:rsid w:val="0019298B"/>
    <w:rsid w:val="00192CCD"/>
    <w:rsid w:val="00192DA3"/>
    <w:rsid w:val="00193294"/>
    <w:rsid w:val="00193AF5"/>
    <w:rsid w:val="00193DD8"/>
    <w:rsid w:val="0019481E"/>
    <w:rsid w:val="001953D0"/>
    <w:rsid w:val="00195A87"/>
    <w:rsid w:val="00195B84"/>
    <w:rsid w:val="00195FEE"/>
    <w:rsid w:val="00196EDC"/>
    <w:rsid w:val="00197FF4"/>
    <w:rsid w:val="001A0239"/>
    <w:rsid w:val="001A09B2"/>
    <w:rsid w:val="001A0EFE"/>
    <w:rsid w:val="001A17E9"/>
    <w:rsid w:val="001A18EF"/>
    <w:rsid w:val="001A19E7"/>
    <w:rsid w:val="001A1C60"/>
    <w:rsid w:val="001A255E"/>
    <w:rsid w:val="001A25D3"/>
    <w:rsid w:val="001A29C0"/>
    <w:rsid w:val="001A32E7"/>
    <w:rsid w:val="001A39D8"/>
    <w:rsid w:val="001A3E43"/>
    <w:rsid w:val="001A4097"/>
    <w:rsid w:val="001A4E08"/>
    <w:rsid w:val="001A6166"/>
    <w:rsid w:val="001A6746"/>
    <w:rsid w:val="001A6CA7"/>
    <w:rsid w:val="001A6DE6"/>
    <w:rsid w:val="001A70D4"/>
    <w:rsid w:val="001A786B"/>
    <w:rsid w:val="001A7C2F"/>
    <w:rsid w:val="001B2113"/>
    <w:rsid w:val="001B264A"/>
    <w:rsid w:val="001B35A4"/>
    <w:rsid w:val="001B4D02"/>
    <w:rsid w:val="001B4FF0"/>
    <w:rsid w:val="001B5027"/>
    <w:rsid w:val="001B50DE"/>
    <w:rsid w:val="001B578B"/>
    <w:rsid w:val="001B5A2B"/>
    <w:rsid w:val="001B6011"/>
    <w:rsid w:val="001B7291"/>
    <w:rsid w:val="001B72BA"/>
    <w:rsid w:val="001B791C"/>
    <w:rsid w:val="001C1999"/>
    <w:rsid w:val="001C1C40"/>
    <w:rsid w:val="001C2911"/>
    <w:rsid w:val="001C36D4"/>
    <w:rsid w:val="001C390B"/>
    <w:rsid w:val="001C4014"/>
    <w:rsid w:val="001C4207"/>
    <w:rsid w:val="001C5477"/>
    <w:rsid w:val="001C5A3F"/>
    <w:rsid w:val="001C672E"/>
    <w:rsid w:val="001C6961"/>
    <w:rsid w:val="001C6BCB"/>
    <w:rsid w:val="001C738E"/>
    <w:rsid w:val="001C7C27"/>
    <w:rsid w:val="001D015D"/>
    <w:rsid w:val="001D048D"/>
    <w:rsid w:val="001D0E83"/>
    <w:rsid w:val="001D0F57"/>
    <w:rsid w:val="001D2A13"/>
    <w:rsid w:val="001D2D18"/>
    <w:rsid w:val="001D3896"/>
    <w:rsid w:val="001D38D3"/>
    <w:rsid w:val="001D3920"/>
    <w:rsid w:val="001D39C0"/>
    <w:rsid w:val="001D4200"/>
    <w:rsid w:val="001D52C3"/>
    <w:rsid w:val="001D533B"/>
    <w:rsid w:val="001D7DE5"/>
    <w:rsid w:val="001E1217"/>
    <w:rsid w:val="001E13EC"/>
    <w:rsid w:val="001E1B0A"/>
    <w:rsid w:val="001E1C0C"/>
    <w:rsid w:val="001E1C92"/>
    <w:rsid w:val="001E1CBB"/>
    <w:rsid w:val="001E246B"/>
    <w:rsid w:val="001E25DC"/>
    <w:rsid w:val="001E27DB"/>
    <w:rsid w:val="001E2AFF"/>
    <w:rsid w:val="001E2D1E"/>
    <w:rsid w:val="001E2EE8"/>
    <w:rsid w:val="001E34C1"/>
    <w:rsid w:val="001E39FF"/>
    <w:rsid w:val="001E3E10"/>
    <w:rsid w:val="001E4765"/>
    <w:rsid w:val="001E4F12"/>
    <w:rsid w:val="001E5412"/>
    <w:rsid w:val="001E5553"/>
    <w:rsid w:val="001E5F6D"/>
    <w:rsid w:val="001E6439"/>
    <w:rsid w:val="001E6C99"/>
    <w:rsid w:val="001E7450"/>
    <w:rsid w:val="001E7BA3"/>
    <w:rsid w:val="001F045F"/>
    <w:rsid w:val="001F0D0A"/>
    <w:rsid w:val="001F21F3"/>
    <w:rsid w:val="001F453B"/>
    <w:rsid w:val="001F528D"/>
    <w:rsid w:val="001F60E0"/>
    <w:rsid w:val="001F6175"/>
    <w:rsid w:val="001F6DDC"/>
    <w:rsid w:val="001F6EC1"/>
    <w:rsid w:val="001F7386"/>
    <w:rsid w:val="002004C6"/>
    <w:rsid w:val="00201870"/>
    <w:rsid w:val="00201879"/>
    <w:rsid w:val="00201EF0"/>
    <w:rsid w:val="002022EE"/>
    <w:rsid w:val="002023E8"/>
    <w:rsid w:val="0020247C"/>
    <w:rsid w:val="00203A26"/>
    <w:rsid w:val="00203E91"/>
    <w:rsid w:val="00206D42"/>
    <w:rsid w:val="00206D82"/>
    <w:rsid w:val="00207202"/>
    <w:rsid w:val="002072AE"/>
    <w:rsid w:val="002100FD"/>
    <w:rsid w:val="002106D7"/>
    <w:rsid w:val="00210F8C"/>
    <w:rsid w:val="00211E9D"/>
    <w:rsid w:val="0021237A"/>
    <w:rsid w:val="00212617"/>
    <w:rsid w:val="0021289C"/>
    <w:rsid w:val="00212C5B"/>
    <w:rsid w:val="00212DE4"/>
    <w:rsid w:val="0021324E"/>
    <w:rsid w:val="002132ED"/>
    <w:rsid w:val="002139E8"/>
    <w:rsid w:val="00213C5F"/>
    <w:rsid w:val="002144B7"/>
    <w:rsid w:val="00214591"/>
    <w:rsid w:val="00214940"/>
    <w:rsid w:val="00214DCF"/>
    <w:rsid w:val="0021501A"/>
    <w:rsid w:val="00215E30"/>
    <w:rsid w:val="002164F1"/>
    <w:rsid w:val="002166DE"/>
    <w:rsid w:val="00216990"/>
    <w:rsid w:val="00217D47"/>
    <w:rsid w:val="002209FE"/>
    <w:rsid w:val="00220ED4"/>
    <w:rsid w:val="0022131A"/>
    <w:rsid w:val="00221B28"/>
    <w:rsid w:val="00221FF6"/>
    <w:rsid w:val="00222137"/>
    <w:rsid w:val="00222440"/>
    <w:rsid w:val="00222674"/>
    <w:rsid w:val="002227E9"/>
    <w:rsid w:val="0022380C"/>
    <w:rsid w:val="00223926"/>
    <w:rsid w:val="00223F04"/>
    <w:rsid w:val="00224151"/>
    <w:rsid w:val="0022519D"/>
    <w:rsid w:val="002251B5"/>
    <w:rsid w:val="00225E8B"/>
    <w:rsid w:val="0022608A"/>
    <w:rsid w:val="00226307"/>
    <w:rsid w:val="0022743E"/>
    <w:rsid w:val="002300B9"/>
    <w:rsid w:val="00230323"/>
    <w:rsid w:val="00230673"/>
    <w:rsid w:val="002307B5"/>
    <w:rsid w:val="00230B27"/>
    <w:rsid w:val="00230C0D"/>
    <w:rsid w:val="00230F4D"/>
    <w:rsid w:val="00230FA8"/>
    <w:rsid w:val="0023130B"/>
    <w:rsid w:val="00231389"/>
    <w:rsid w:val="00231FD7"/>
    <w:rsid w:val="00232440"/>
    <w:rsid w:val="0023264E"/>
    <w:rsid w:val="00232956"/>
    <w:rsid w:val="00233045"/>
    <w:rsid w:val="0023395A"/>
    <w:rsid w:val="00233E86"/>
    <w:rsid w:val="002349B9"/>
    <w:rsid w:val="00234BE4"/>
    <w:rsid w:val="002364D0"/>
    <w:rsid w:val="0023667C"/>
    <w:rsid w:val="0023749E"/>
    <w:rsid w:val="0023755D"/>
    <w:rsid w:val="002378C7"/>
    <w:rsid w:val="00240A5E"/>
    <w:rsid w:val="00240E4B"/>
    <w:rsid w:val="00240F26"/>
    <w:rsid w:val="0024107E"/>
    <w:rsid w:val="002412ED"/>
    <w:rsid w:val="002416C5"/>
    <w:rsid w:val="002416D0"/>
    <w:rsid w:val="00241824"/>
    <w:rsid w:val="00241ABB"/>
    <w:rsid w:val="002426D4"/>
    <w:rsid w:val="00242781"/>
    <w:rsid w:val="002429B9"/>
    <w:rsid w:val="00242A97"/>
    <w:rsid w:val="002432DF"/>
    <w:rsid w:val="002434CF"/>
    <w:rsid w:val="002436E6"/>
    <w:rsid w:val="00243A0F"/>
    <w:rsid w:val="002442A0"/>
    <w:rsid w:val="00244FC2"/>
    <w:rsid w:val="002455AF"/>
    <w:rsid w:val="002462B8"/>
    <w:rsid w:val="00246384"/>
    <w:rsid w:val="00246563"/>
    <w:rsid w:val="00246C92"/>
    <w:rsid w:val="00247F76"/>
    <w:rsid w:val="0025073B"/>
    <w:rsid w:val="00251266"/>
    <w:rsid w:val="0025136B"/>
    <w:rsid w:val="00251BCF"/>
    <w:rsid w:val="00252721"/>
    <w:rsid w:val="00252AC7"/>
    <w:rsid w:val="002549CE"/>
    <w:rsid w:val="00255986"/>
    <w:rsid w:val="00255AA9"/>
    <w:rsid w:val="00255ED7"/>
    <w:rsid w:val="002560E5"/>
    <w:rsid w:val="002563B6"/>
    <w:rsid w:val="00256638"/>
    <w:rsid w:val="0025666C"/>
    <w:rsid w:val="00256BFB"/>
    <w:rsid w:val="00256C72"/>
    <w:rsid w:val="00257F33"/>
    <w:rsid w:val="00260230"/>
    <w:rsid w:val="002614F8"/>
    <w:rsid w:val="00261793"/>
    <w:rsid w:val="002618E2"/>
    <w:rsid w:val="00261DBF"/>
    <w:rsid w:val="00261EA3"/>
    <w:rsid w:val="0026258E"/>
    <w:rsid w:val="00262635"/>
    <w:rsid w:val="002627CB"/>
    <w:rsid w:val="00264BFD"/>
    <w:rsid w:val="00264EDF"/>
    <w:rsid w:val="002652B9"/>
    <w:rsid w:val="00265377"/>
    <w:rsid w:val="00265396"/>
    <w:rsid w:val="00265B51"/>
    <w:rsid w:val="00265BE4"/>
    <w:rsid w:val="0026606B"/>
    <w:rsid w:val="00266337"/>
    <w:rsid w:val="0026669C"/>
    <w:rsid w:val="00267B5A"/>
    <w:rsid w:val="00270990"/>
    <w:rsid w:val="002710F3"/>
    <w:rsid w:val="00271311"/>
    <w:rsid w:val="00271D03"/>
    <w:rsid w:val="002733BB"/>
    <w:rsid w:val="00273AE3"/>
    <w:rsid w:val="00273F10"/>
    <w:rsid w:val="0027500B"/>
    <w:rsid w:val="0027542E"/>
    <w:rsid w:val="00276030"/>
    <w:rsid w:val="002765A6"/>
    <w:rsid w:val="00276737"/>
    <w:rsid w:val="00276E64"/>
    <w:rsid w:val="0027735D"/>
    <w:rsid w:val="00277BF7"/>
    <w:rsid w:val="00280028"/>
    <w:rsid w:val="002801B9"/>
    <w:rsid w:val="002809D0"/>
    <w:rsid w:val="00280FD1"/>
    <w:rsid w:val="00282500"/>
    <w:rsid w:val="00282FFB"/>
    <w:rsid w:val="002838A3"/>
    <w:rsid w:val="00283DBE"/>
    <w:rsid w:val="00283DC5"/>
    <w:rsid w:val="00284CA2"/>
    <w:rsid w:val="00286A15"/>
    <w:rsid w:val="00286B7E"/>
    <w:rsid w:val="0028778E"/>
    <w:rsid w:val="002904D4"/>
    <w:rsid w:val="00291698"/>
    <w:rsid w:val="00292AD6"/>
    <w:rsid w:val="00293694"/>
    <w:rsid w:val="00295505"/>
    <w:rsid w:val="00296379"/>
    <w:rsid w:val="002970CD"/>
    <w:rsid w:val="002971E4"/>
    <w:rsid w:val="0029729B"/>
    <w:rsid w:val="0029736F"/>
    <w:rsid w:val="00297C8F"/>
    <w:rsid w:val="00297D4F"/>
    <w:rsid w:val="00297D83"/>
    <w:rsid w:val="002A014C"/>
    <w:rsid w:val="002A0439"/>
    <w:rsid w:val="002A06E7"/>
    <w:rsid w:val="002A1E21"/>
    <w:rsid w:val="002A25E3"/>
    <w:rsid w:val="002A323D"/>
    <w:rsid w:val="002A4AEC"/>
    <w:rsid w:val="002A515D"/>
    <w:rsid w:val="002A591A"/>
    <w:rsid w:val="002A5C87"/>
    <w:rsid w:val="002A5F8F"/>
    <w:rsid w:val="002A608E"/>
    <w:rsid w:val="002A6B7A"/>
    <w:rsid w:val="002A7809"/>
    <w:rsid w:val="002A79E9"/>
    <w:rsid w:val="002B05A7"/>
    <w:rsid w:val="002B0855"/>
    <w:rsid w:val="002B0E55"/>
    <w:rsid w:val="002B0F61"/>
    <w:rsid w:val="002B1CE7"/>
    <w:rsid w:val="002B1CE9"/>
    <w:rsid w:val="002B245B"/>
    <w:rsid w:val="002B2966"/>
    <w:rsid w:val="002B2984"/>
    <w:rsid w:val="002B3270"/>
    <w:rsid w:val="002B3515"/>
    <w:rsid w:val="002B4663"/>
    <w:rsid w:val="002B4782"/>
    <w:rsid w:val="002B4F98"/>
    <w:rsid w:val="002B5014"/>
    <w:rsid w:val="002B508C"/>
    <w:rsid w:val="002B57A1"/>
    <w:rsid w:val="002B5AD2"/>
    <w:rsid w:val="002B5B2F"/>
    <w:rsid w:val="002B5B7E"/>
    <w:rsid w:val="002B6D98"/>
    <w:rsid w:val="002B70B3"/>
    <w:rsid w:val="002B78E2"/>
    <w:rsid w:val="002C0920"/>
    <w:rsid w:val="002C0C44"/>
    <w:rsid w:val="002C0FD6"/>
    <w:rsid w:val="002C1646"/>
    <w:rsid w:val="002C20DC"/>
    <w:rsid w:val="002C2C5B"/>
    <w:rsid w:val="002C2DA4"/>
    <w:rsid w:val="002C2F4E"/>
    <w:rsid w:val="002C3FA3"/>
    <w:rsid w:val="002C446C"/>
    <w:rsid w:val="002C454F"/>
    <w:rsid w:val="002C5CD1"/>
    <w:rsid w:val="002C5E51"/>
    <w:rsid w:val="002C5F18"/>
    <w:rsid w:val="002C6715"/>
    <w:rsid w:val="002C695D"/>
    <w:rsid w:val="002C6D78"/>
    <w:rsid w:val="002C6E2A"/>
    <w:rsid w:val="002C6E47"/>
    <w:rsid w:val="002C739D"/>
    <w:rsid w:val="002C76BB"/>
    <w:rsid w:val="002C7E0F"/>
    <w:rsid w:val="002C7FDD"/>
    <w:rsid w:val="002D0475"/>
    <w:rsid w:val="002D05CE"/>
    <w:rsid w:val="002D0B2B"/>
    <w:rsid w:val="002D10A0"/>
    <w:rsid w:val="002D12CA"/>
    <w:rsid w:val="002D1CE0"/>
    <w:rsid w:val="002D2698"/>
    <w:rsid w:val="002D27F4"/>
    <w:rsid w:val="002D46D0"/>
    <w:rsid w:val="002D48C2"/>
    <w:rsid w:val="002D4AF5"/>
    <w:rsid w:val="002D5A13"/>
    <w:rsid w:val="002D5D5A"/>
    <w:rsid w:val="002D6426"/>
    <w:rsid w:val="002D673E"/>
    <w:rsid w:val="002D789E"/>
    <w:rsid w:val="002E059E"/>
    <w:rsid w:val="002E0D2F"/>
    <w:rsid w:val="002E0E88"/>
    <w:rsid w:val="002E0F52"/>
    <w:rsid w:val="002E10F5"/>
    <w:rsid w:val="002E1AFD"/>
    <w:rsid w:val="002E29B2"/>
    <w:rsid w:val="002E2D6E"/>
    <w:rsid w:val="002E30A9"/>
    <w:rsid w:val="002E41C6"/>
    <w:rsid w:val="002E533F"/>
    <w:rsid w:val="002E5AD1"/>
    <w:rsid w:val="002E7843"/>
    <w:rsid w:val="002F0383"/>
    <w:rsid w:val="002F038C"/>
    <w:rsid w:val="002F078B"/>
    <w:rsid w:val="002F1E4F"/>
    <w:rsid w:val="002F2BEB"/>
    <w:rsid w:val="002F2C58"/>
    <w:rsid w:val="002F3914"/>
    <w:rsid w:val="002F4E41"/>
    <w:rsid w:val="002F551B"/>
    <w:rsid w:val="002F5534"/>
    <w:rsid w:val="002F57F7"/>
    <w:rsid w:val="002F5C45"/>
    <w:rsid w:val="002F603B"/>
    <w:rsid w:val="002F671F"/>
    <w:rsid w:val="002F6F20"/>
    <w:rsid w:val="002F71A7"/>
    <w:rsid w:val="002F7668"/>
    <w:rsid w:val="002F7B4B"/>
    <w:rsid w:val="002F7B57"/>
    <w:rsid w:val="003001D4"/>
    <w:rsid w:val="003005F4"/>
    <w:rsid w:val="00300ED3"/>
    <w:rsid w:val="003024E0"/>
    <w:rsid w:val="003030B3"/>
    <w:rsid w:val="0030328E"/>
    <w:rsid w:val="00303F02"/>
    <w:rsid w:val="00305DA9"/>
    <w:rsid w:val="00306244"/>
    <w:rsid w:val="00306EE2"/>
    <w:rsid w:val="00306F9E"/>
    <w:rsid w:val="003075B5"/>
    <w:rsid w:val="00307BFA"/>
    <w:rsid w:val="00307CAA"/>
    <w:rsid w:val="0031060E"/>
    <w:rsid w:val="00310EE0"/>
    <w:rsid w:val="00311DAA"/>
    <w:rsid w:val="00311E50"/>
    <w:rsid w:val="00311F5E"/>
    <w:rsid w:val="0031226A"/>
    <w:rsid w:val="0031260C"/>
    <w:rsid w:val="00313FF6"/>
    <w:rsid w:val="00314E5D"/>
    <w:rsid w:val="00314ED5"/>
    <w:rsid w:val="00316476"/>
    <w:rsid w:val="003169F8"/>
    <w:rsid w:val="00316C62"/>
    <w:rsid w:val="00317053"/>
    <w:rsid w:val="00317202"/>
    <w:rsid w:val="0031775E"/>
    <w:rsid w:val="00317B61"/>
    <w:rsid w:val="00317E5A"/>
    <w:rsid w:val="003200A3"/>
    <w:rsid w:val="003201C9"/>
    <w:rsid w:val="00320C1E"/>
    <w:rsid w:val="00321502"/>
    <w:rsid w:val="00322244"/>
    <w:rsid w:val="003223AE"/>
    <w:rsid w:val="00322489"/>
    <w:rsid w:val="00322CBF"/>
    <w:rsid w:val="00323128"/>
    <w:rsid w:val="00323F3B"/>
    <w:rsid w:val="003242D1"/>
    <w:rsid w:val="0032452E"/>
    <w:rsid w:val="00324C45"/>
    <w:rsid w:val="0032586A"/>
    <w:rsid w:val="003259B8"/>
    <w:rsid w:val="003269A7"/>
    <w:rsid w:val="00330CB7"/>
    <w:rsid w:val="00331839"/>
    <w:rsid w:val="00331A8E"/>
    <w:rsid w:val="00331E9A"/>
    <w:rsid w:val="003323D5"/>
    <w:rsid w:val="00332922"/>
    <w:rsid w:val="00332B73"/>
    <w:rsid w:val="00332ED5"/>
    <w:rsid w:val="00333174"/>
    <w:rsid w:val="00333362"/>
    <w:rsid w:val="0033339F"/>
    <w:rsid w:val="00333D7F"/>
    <w:rsid w:val="00334B96"/>
    <w:rsid w:val="00335BA4"/>
    <w:rsid w:val="00335C5D"/>
    <w:rsid w:val="0033626C"/>
    <w:rsid w:val="00336621"/>
    <w:rsid w:val="003369B6"/>
    <w:rsid w:val="00337596"/>
    <w:rsid w:val="0033759B"/>
    <w:rsid w:val="00337C42"/>
    <w:rsid w:val="00337FA2"/>
    <w:rsid w:val="00340281"/>
    <w:rsid w:val="003408B9"/>
    <w:rsid w:val="00340E72"/>
    <w:rsid w:val="003413DE"/>
    <w:rsid w:val="0034198E"/>
    <w:rsid w:val="00342487"/>
    <w:rsid w:val="00342676"/>
    <w:rsid w:val="0034275D"/>
    <w:rsid w:val="00342A23"/>
    <w:rsid w:val="00342C6C"/>
    <w:rsid w:val="00342D94"/>
    <w:rsid w:val="00342F85"/>
    <w:rsid w:val="003434E2"/>
    <w:rsid w:val="00343E3F"/>
    <w:rsid w:val="00343F03"/>
    <w:rsid w:val="00344769"/>
    <w:rsid w:val="003464A5"/>
    <w:rsid w:val="00347426"/>
    <w:rsid w:val="00347646"/>
    <w:rsid w:val="0034781E"/>
    <w:rsid w:val="00350FBA"/>
    <w:rsid w:val="003511F2"/>
    <w:rsid w:val="00351797"/>
    <w:rsid w:val="003519A8"/>
    <w:rsid w:val="00351A89"/>
    <w:rsid w:val="00352257"/>
    <w:rsid w:val="003527D8"/>
    <w:rsid w:val="00352922"/>
    <w:rsid w:val="00352958"/>
    <w:rsid w:val="00352959"/>
    <w:rsid w:val="003530ED"/>
    <w:rsid w:val="0035315A"/>
    <w:rsid w:val="003532C3"/>
    <w:rsid w:val="003532EF"/>
    <w:rsid w:val="00354443"/>
    <w:rsid w:val="003547B1"/>
    <w:rsid w:val="00354BCE"/>
    <w:rsid w:val="003551BA"/>
    <w:rsid w:val="00355A64"/>
    <w:rsid w:val="00356950"/>
    <w:rsid w:val="00356BA9"/>
    <w:rsid w:val="00356CAB"/>
    <w:rsid w:val="00357088"/>
    <w:rsid w:val="003572F3"/>
    <w:rsid w:val="0035787D"/>
    <w:rsid w:val="003578C9"/>
    <w:rsid w:val="003604B5"/>
    <w:rsid w:val="00360555"/>
    <w:rsid w:val="003606F0"/>
    <w:rsid w:val="003607C4"/>
    <w:rsid w:val="00361200"/>
    <w:rsid w:val="003616A3"/>
    <w:rsid w:val="0036218C"/>
    <w:rsid w:val="003622DD"/>
    <w:rsid w:val="00362794"/>
    <w:rsid w:val="00363147"/>
    <w:rsid w:val="00364031"/>
    <w:rsid w:val="00364524"/>
    <w:rsid w:val="00364AB2"/>
    <w:rsid w:val="00364B27"/>
    <w:rsid w:val="0036538A"/>
    <w:rsid w:val="0036563D"/>
    <w:rsid w:val="003657AC"/>
    <w:rsid w:val="003660EB"/>
    <w:rsid w:val="00366288"/>
    <w:rsid w:val="0036643E"/>
    <w:rsid w:val="0036696F"/>
    <w:rsid w:val="00367A02"/>
    <w:rsid w:val="00367A89"/>
    <w:rsid w:val="00367F5C"/>
    <w:rsid w:val="003707CD"/>
    <w:rsid w:val="00370BAA"/>
    <w:rsid w:val="00371B62"/>
    <w:rsid w:val="00371C48"/>
    <w:rsid w:val="00371C8D"/>
    <w:rsid w:val="00371F29"/>
    <w:rsid w:val="003720FB"/>
    <w:rsid w:val="00372752"/>
    <w:rsid w:val="00372B0C"/>
    <w:rsid w:val="00373396"/>
    <w:rsid w:val="003736C6"/>
    <w:rsid w:val="003744AC"/>
    <w:rsid w:val="00374E56"/>
    <w:rsid w:val="0037512E"/>
    <w:rsid w:val="00375425"/>
    <w:rsid w:val="00376012"/>
    <w:rsid w:val="0037680F"/>
    <w:rsid w:val="0037763C"/>
    <w:rsid w:val="00377AFE"/>
    <w:rsid w:val="00377E54"/>
    <w:rsid w:val="00381069"/>
    <w:rsid w:val="003811F6"/>
    <w:rsid w:val="00381B49"/>
    <w:rsid w:val="00381B60"/>
    <w:rsid w:val="00382C6D"/>
    <w:rsid w:val="0038321E"/>
    <w:rsid w:val="003835D3"/>
    <w:rsid w:val="003835EB"/>
    <w:rsid w:val="00383AAB"/>
    <w:rsid w:val="00383ADD"/>
    <w:rsid w:val="00383F7C"/>
    <w:rsid w:val="003840D3"/>
    <w:rsid w:val="0038432F"/>
    <w:rsid w:val="0038435C"/>
    <w:rsid w:val="00384699"/>
    <w:rsid w:val="00384AFC"/>
    <w:rsid w:val="00385067"/>
    <w:rsid w:val="0038579F"/>
    <w:rsid w:val="00385E98"/>
    <w:rsid w:val="0038737C"/>
    <w:rsid w:val="00387582"/>
    <w:rsid w:val="00387CE1"/>
    <w:rsid w:val="0039051C"/>
    <w:rsid w:val="003908C8"/>
    <w:rsid w:val="00391344"/>
    <w:rsid w:val="003922F6"/>
    <w:rsid w:val="0039243F"/>
    <w:rsid w:val="0039286B"/>
    <w:rsid w:val="00393554"/>
    <w:rsid w:val="00393D50"/>
    <w:rsid w:val="0039486A"/>
    <w:rsid w:val="0039494B"/>
    <w:rsid w:val="00394B7C"/>
    <w:rsid w:val="00394C2E"/>
    <w:rsid w:val="00394E37"/>
    <w:rsid w:val="003953A6"/>
    <w:rsid w:val="0039541C"/>
    <w:rsid w:val="003958D3"/>
    <w:rsid w:val="00395C11"/>
    <w:rsid w:val="00395F9C"/>
    <w:rsid w:val="003968A4"/>
    <w:rsid w:val="0039694B"/>
    <w:rsid w:val="00396CBD"/>
    <w:rsid w:val="00397D85"/>
    <w:rsid w:val="003A03A0"/>
    <w:rsid w:val="003A06AB"/>
    <w:rsid w:val="003A0B89"/>
    <w:rsid w:val="003A0CA9"/>
    <w:rsid w:val="003A31F4"/>
    <w:rsid w:val="003A3526"/>
    <w:rsid w:val="003A4334"/>
    <w:rsid w:val="003A440D"/>
    <w:rsid w:val="003A5233"/>
    <w:rsid w:val="003A5743"/>
    <w:rsid w:val="003A5C4E"/>
    <w:rsid w:val="003A6230"/>
    <w:rsid w:val="003A6412"/>
    <w:rsid w:val="003A6781"/>
    <w:rsid w:val="003A6E6F"/>
    <w:rsid w:val="003A73CB"/>
    <w:rsid w:val="003A7D53"/>
    <w:rsid w:val="003B033D"/>
    <w:rsid w:val="003B07BD"/>
    <w:rsid w:val="003B0961"/>
    <w:rsid w:val="003B0C7F"/>
    <w:rsid w:val="003B2063"/>
    <w:rsid w:val="003B20F1"/>
    <w:rsid w:val="003B2285"/>
    <w:rsid w:val="003B35C0"/>
    <w:rsid w:val="003B3719"/>
    <w:rsid w:val="003B3858"/>
    <w:rsid w:val="003B3B54"/>
    <w:rsid w:val="003B3CE6"/>
    <w:rsid w:val="003B3F12"/>
    <w:rsid w:val="003B3F29"/>
    <w:rsid w:val="003B4007"/>
    <w:rsid w:val="003B46DB"/>
    <w:rsid w:val="003B4E41"/>
    <w:rsid w:val="003B58F5"/>
    <w:rsid w:val="003B5A38"/>
    <w:rsid w:val="003B5AE0"/>
    <w:rsid w:val="003B5CAE"/>
    <w:rsid w:val="003C04B5"/>
    <w:rsid w:val="003C0576"/>
    <w:rsid w:val="003C183A"/>
    <w:rsid w:val="003C18EA"/>
    <w:rsid w:val="003C276F"/>
    <w:rsid w:val="003C29D0"/>
    <w:rsid w:val="003C2E73"/>
    <w:rsid w:val="003C3A88"/>
    <w:rsid w:val="003C41C4"/>
    <w:rsid w:val="003C4351"/>
    <w:rsid w:val="003C5050"/>
    <w:rsid w:val="003C52A9"/>
    <w:rsid w:val="003C56AA"/>
    <w:rsid w:val="003C5787"/>
    <w:rsid w:val="003C5B23"/>
    <w:rsid w:val="003C61F8"/>
    <w:rsid w:val="003C65A1"/>
    <w:rsid w:val="003C6C0A"/>
    <w:rsid w:val="003C6DBF"/>
    <w:rsid w:val="003C7ED6"/>
    <w:rsid w:val="003D0088"/>
    <w:rsid w:val="003D0455"/>
    <w:rsid w:val="003D0F2F"/>
    <w:rsid w:val="003D107C"/>
    <w:rsid w:val="003D1EC9"/>
    <w:rsid w:val="003D3525"/>
    <w:rsid w:val="003D36A5"/>
    <w:rsid w:val="003D3E8B"/>
    <w:rsid w:val="003D47AD"/>
    <w:rsid w:val="003D4B14"/>
    <w:rsid w:val="003D4BE9"/>
    <w:rsid w:val="003D50A8"/>
    <w:rsid w:val="003D55D4"/>
    <w:rsid w:val="003D6974"/>
    <w:rsid w:val="003D6B67"/>
    <w:rsid w:val="003D72F5"/>
    <w:rsid w:val="003D7472"/>
    <w:rsid w:val="003D77E7"/>
    <w:rsid w:val="003D780E"/>
    <w:rsid w:val="003E10B7"/>
    <w:rsid w:val="003E1F67"/>
    <w:rsid w:val="003E1FB3"/>
    <w:rsid w:val="003E2BA0"/>
    <w:rsid w:val="003E2C66"/>
    <w:rsid w:val="003E31DA"/>
    <w:rsid w:val="003E32DE"/>
    <w:rsid w:val="003E3C1B"/>
    <w:rsid w:val="003E3C97"/>
    <w:rsid w:val="003E433F"/>
    <w:rsid w:val="003E44FC"/>
    <w:rsid w:val="003E5499"/>
    <w:rsid w:val="003E54BE"/>
    <w:rsid w:val="003E5E5F"/>
    <w:rsid w:val="003E5ECF"/>
    <w:rsid w:val="003E6292"/>
    <w:rsid w:val="003F0046"/>
    <w:rsid w:val="003F05F8"/>
    <w:rsid w:val="003F0CB8"/>
    <w:rsid w:val="003F15F3"/>
    <w:rsid w:val="003F227C"/>
    <w:rsid w:val="003F2E3A"/>
    <w:rsid w:val="003F3241"/>
    <w:rsid w:val="003F32F3"/>
    <w:rsid w:val="003F4057"/>
    <w:rsid w:val="003F7A55"/>
    <w:rsid w:val="004001D9"/>
    <w:rsid w:val="00400849"/>
    <w:rsid w:val="004010E8"/>
    <w:rsid w:val="00401534"/>
    <w:rsid w:val="004017EB"/>
    <w:rsid w:val="0040186C"/>
    <w:rsid w:val="00402056"/>
    <w:rsid w:val="00402185"/>
    <w:rsid w:val="004026C8"/>
    <w:rsid w:val="0040287C"/>
    <w:rsid w:val="004030B6"/>
    <w:rsid w:val="00403B09"/>
    <w:rsid w:val="00404549"/>
    <w:rsid w:val="00404A52"/>
    <w:rsid w:val="0040527B"/>
    <w:rsid w:val="00405419"/>
    <w:rsid w:val="0040721D"/>
    <w:rsid w:val="004073FB"/>
    <w:rsid w:val="0040774E"/>
    <w:rsid w:val="0040783E"/>
    <w:rsid w:val="004101FB"/>
    <w:rsid w:val="00410583"/>
    <w:rsid w:val="00410B42"/>
    <w:rsid w:val="0041112C"/>
    <w:rsid w:val="004113FB"/>
    <w:rsid w:val="004114AD"/>
    <w:rsid w:val="00411798"/>
    <w:rsid w:val="00411D64"/>
    <w:rsid w:val="0041261D"/>
    <w:rsid w:val="00412F9C"/>
    <w:rsid w:val="00413EF4"/>
    <w:rsid w:val="00414575"/>
    <w:rsid w:val="00414D41"/>
    <w:rsid w:val="0041667E"/>
    <w:rsid w:val="00416BF3"/>
    <w:rsid w:val="0041744E"/>
    <w:rsid w:val="004175AC"/>
    <w:rsid w:val="00417834"/>
    <w:rsid w:val="00417FCC"/>
    <w:rsid w:val="00420212"/>
    <w:rsid w:val="0042021D"/>
    <w:rsid w:val="00420DF8"/>
    <w:rsid w:val="00420F10"/>
    <w:rsid w:val="004227B8"/>
    <w:rsid w:val="00422AA3"/>
    <w:rsid w:val="004236EC"/>
    <w:rsid w:val="00423D26"/>
    <w:rsid w:val="00423E75"/>
    <w:rsid w:val="0042448B"/>
    <w:rsid w:val="004244D9"/>
    <w:rsid w:val="00424735"/>
    <w:rsid w:val="0042537C"/>
    <w:rsid w:val="004256C8"/>
    <w:rsid w:val="004257A7"/>
    <w:rsid w:val="00425B4F"/>
    <w:rsid w:val="00425C86"/>
    <w:rsid w:val="00425E34"/>
    <w:rsid w:val="004264BC"/>
    <w:rsid w:val="004268E0"/>
    <w:rsid w:val="00426F26"/>
    <w:rsid w:val="004270E7"/>
    <w:rsid w:val="00427768"/>
    <w:rsid w:val="00427B80"/>
    <w:rsid w:val="00427E9E"/>
    <w:rsid w:val="00430372"/>
    <w:rsid w:val="00430B9D"/>
    <w:rsid w:val="004320C9"/>
    <w:rsid w:val="004324F5"/>
    <w:rsid w:val="00432791"/>
    <w:rsid w:val="00433579"/>
    <w:rsid w:val="00433917"/>
    <w:rsid w:val="00433A8C"/>
    <w:rsid w:val="00433AED"/>
    <w:rsid w:val="00433C30"/>
    <w:rsid w:val="00434472"/>
    <w:rsid w:val="004345A1"/>
    <w:rsid w:val="00434610"/>
    <w:rsid w:val="00435648"/>
    <w:rsid w:val="00435F99"/>
    <w:rsid w:val="004362A4"/>
    <w:rsid w:val="00436A45"/>
    <w:rsid w:val="004374CE"/>
    <w:rsid w:val="004376E2"/>
    <w:rsid w:val="00437929"/>
    <w:rsid w:val="004379D1"/>
    <w:rsid w:val="00444264"/>
    <w:rsid w:val="004446A5"/>
    <w:rsid w:val="0044499A"/>
    <w:rsid w:val="00444D1C"/>
    <w:rsid w:val="00445654"/>
    <w:rsid w:val="0044717B"/>
    <w:rsid w:val="004471D5"/>
    <w:rsid w:val="00447C3E"/>
    <w:rsid w:val="00447D0E"/>
    <w:rsid w:val="00450335"/>
    <w:rsid w:val="004505ED"/>
    <w:rsid w:val="00451ABC"/>
    <w:rsid w:val="00451B80"/>
    <w:rsid w:val="00452A7B"/>
    <w:rsid w:val="00452AFA"/>
    <w:rsid w:val="00452B7F"/>
    <w:rsid w:val="00452BAF"/>
    <w:rsid w:val="00452D20"/>
    <w:rsid w:val="00453338"/>
    <w:rsid w:val="00453D4A"/>
    <w:rsid w:val="00454553"/>
    <w:rsid w:val="00454D17"/>
    <w:rsid w:val="00454E8D"/>
    <w:rsid w:val="004550C2"/>
    <w:rsid w:val="00455801"/>
    <w:rsid w:val="00456075"/>
    <w:rsid w:val="004566C3"/>
    <w:rsid w:val="0045722B"/>
    <w:rsid w:val="00460712"/>
    <w:rsid w:val="004607A2"/>
    <w:rsid w:val="00460E29"/>
    <w:rsid w:val="00462B1E"/>
    <w:rsid w:val="00462BC6"/>
    <w:rsid w:val="00462DEE"/>
    <w:rsid w:val="00462E65"/>
    <w:rsid w:val="00462EE9"/>
    <w:rsid w:val="00463A34"/>
    <w:rsid w:val="00463C84"/>
    <w:rsid w:val="0046447F"/>
    <w:rsid w:val="00466BD9"/>
    <w:rsid w:val="004674AA"/>
    <w:rsid w:val="004675CA"/>
    <w:rsid w:val="00467ED6"/>
    <w:rsid w:val="00467F93"/>
    <w:rsid w:val="004706C2"/>
    <w:rsid w:val="0047085E"/>
    <w:rsid w:val="00470F04"/>
    <w:rsid w:val="0047273C"/>
    <w:rsid w:val="00472FA9"/>
    <w:rsid w:val="00475C14"/>
    <w:rsid w:val="004764DD"/>
    <w:rsid w:val="004766DD"/>
    <w:rsid w:val="00476E5F"/>
    <w:rsid w:val="00476F4E"/>
    <w:rsid w:val="00477B92"/>
    <w:rsid w:val="00480920"/>
    <w:rsid w:val="00480ADA"/>
    <w:rsid w:val="00480AF4"/>
    <w:rsid w:val="004822ED"/>
    <w:rsid w:val="0048251B"/>
    <w:rsid w:val="00482710"/>
    <w:rsid w:val="00482C50"/>
    <w:rsid w:val="0048346B"/>
    <w:rsid w:val="00483C2F"/>
    <w:rsid w:val="00484264"/>
    <w:rsid w:val="0048433E"/>
    <w:rsid w:val="004849C0"/>
    <w:rsid w:val="00484A67"/>
    <w:rsid w:val="004850BA"/>
    <w:rsid w:val="0048540C"/>
    <w:rsid w:val="004854FA"/>
    <w:rsid w:val="00485D28"/>
    <w:rsid w:val="0048610D"/>
    <w:rsid w:val="00486F82"/>
    <w:rsid w:val="00487203"/>
    <w:rsid w:val="004874F0"/>
    <w:rsid w:val="00487E7B"/>
    <w:rsid w:val="00490FC8"/>
    <w:rsid w:val="004910C2"/>
    <w:rsid w:val="004913B7"/>
    <w:rsid w:val="0049173F"/>
    <w:rsid w:val="00492326"/>
    <w:rsid w:val="0049282B"/>
    <w:rsid w:val="00493323"/>
    <w:rsid w:val="004933F4"/>
    <w:rsid w:val="004939BD"/>
    <w:rsid w:val="00493CC4"/>
    <w:rsid w:val="00494248"/>
    <w:rsid w:val="0049476E"/>
    <w:rsid w:val="004950DD"/>
    <w:rsid w:val="00495BF9"/>
    <w:rsid w:val="004971C7"/>
    <w:rsid w:val="0049756B"/>
    <w:rsid w:val="00497609"/>
    <w:rsid w:val="004A0590"/>
    <w:rsid w:val="004A07C0"/>
    <w:rsid w:val="004A083B"/>
    <w:rsid w:val="004A1B7D"/>
    <w:rsid w:val="004A1F34"/>
    <w:rsid w:val="004A3642"/>
    <w:rsid w:val="004A4020"/>
    <w:rsid w:val="004A44F9"/>
    <w:rsid w:val="004A5217"/>
    <w:rsid w:val="004A5334"/>
    <w:rsid w:val="004A5A4C"/>
    <w:rsid w:val="004A60D9"/>
    <w:rsid w:val="004A6428"/>
    <w:rsid w:val="004A64F1"/>
    <w:rsid w:val="004A695D"/>
    <w:rsid w:val="004A6E5D"/>
    <w:rsid w:val="004A78BE"/>
    <w:rsid w:val="004A7BB8"/>
    <w:rsid w:val="004A7D22"/>
    <w:rsid w:val="004B0673"/>
    <w:rsid w:val="004B09F4"/>
    <w:rsid w:val="004B1695"/>
    <w:rsid w:val="004B1D2B"/>
    <w:rsid w:val="004B2811"/>
    <w:rsid w:val="004B2E81"/>
    <w:rsid w:val="004B3A98"/>
    <w:rsid w:val="004B4362"/>
    <w:rsid w:val="004B4877"/>
    <w:rsid w:val="004B544E"/>
    <w:rsid w:val="004B5585"/>
    <w:rsid w:val="004B6355"/>
    <w:rsid w:val="004B64D6"/>
    <w:rsid w:val="004B69D1"/>
    <w:rsid w:val="004B7353"/>
    <w:rsid w:val="004B7E80"/>
    <w:rsid w:val="004C0DB6"/>
    <w:rsid w:val="004C173E"/>
    <w:rsid w:val="004C17AF"/>
    <w:rsid w:val="004C1E88"/>
    <w:rsid w:val="004C232F"/>
    <w:rsid w:val="004C3B0B"/>
    <w:rsid w:val="004C3DB7"/>
    <w:rsid w:val="004C3EB1"/>
    <w:rsid w:val="004C44A8"/>
    <w:rsid w:val="004C4528"/>
    <w:rsid w:val="004C49A4"/>
    <w:rsid w:val="004C4C5F"/>
    <w:rsid w:val="004C5290"/>
    <w:rsid w:val="004C52B9"/>
    <w:rsid w:val="004C5611"/>
    <w:rsid w:val="004C5F25"/>
    <w:rsid w:val="004C5FA6"/>
    <w:rsid w:val="004C60E7"/>
    <w:rsid w:val="004C60FD"/>
    <w:rsid w:val="004C6121"/>
    <w:rsid w:val="004C71F9"/>
    <w:rsid w:val="004C7F98"/>
    <w:rsid w:val="004C7FFC"/>
    <w:rsid w:val="004D016B"/>
    <w:rsid w:val="004D066A"/>
    <w:rsid w:val="004D06BA"/>
    <w:rsid w:val="004D1061"/>
    <w:rsid w:val="004D1748"/>
    <w:rsid w:val="004D2196"/>
    <w:rsid w:val="004D25D3"/>
    <w:rsid w:val="004D3A06"/>
    <w:rsid w:val="004D3F58"/>
    <w:rsid w:val="004D41B9"/>
    <w:rsid w:val="004D4430"/>
    <w:rsid w:val="004D48E4"/>
    <w:rsid w:val="004D5185"/>
    <w:rsid w:val="004D542D"/>
    <w:rsid w:val="004D582A"/>
    <w:rsid w:val="004D5D8B"/>
    <w:rsid w:val="004D6331"/>
    <w:rsid w:val="004D649D"/>
    <w:rsid w:val="004D6CCC"/>
    <w:rsid w:val="004D72CE"/>
    <w:rsid w:val="004D759E"/>
    <w:rsid w:val="004D7BE6"/>
    <w:rsid w:val="004E01D3"/>
    <w:rsid w:val="004E0309"/>
    <w:rsid w:val="004E0654"/>
    <w:rsid w:val="004E175C"/>
    <w:rsid w:val="004E1BFC"/>
    <w:rsid w:val="004E1E47"/>
    <w:rsid w:val="004E21D1"/>
    <w:rsid w:val="004E2D49"/>
    <w:rsid w:val="004E2EDF"/>
    <w:rsid w:val="004E2FD2"/>
    <w:rsid w:val="004E35D5"/>
    <w:rsid w:val="004E36A6"/>
    <w:rsid w:val="004E3ABD"/>
    <w:rsid w:val="004E40F6"/>
    <w:rsid w:val="004E4471"/>
    <w:rsid w:val="004E448E"/>
    <w:rsid w:val="004E46B9"/>
    <w:rsid w:val="004E4744"/>
    <w:rsid w:val="004E4B2B"/>
    <w:rsid w:val="004E4D90"/>
    <w:rsid w:val="004E50AE"/>
    <w:rsid w:val="004E55A3"/>
    <w:rsid w:val="004E5F09"/>
    <w:rsid w:val="004E67AF"/>
    <w:rsid w:val="004E6C34"/>
    <w:rsid w:val="004E7C58"/>
    <w:rsid w:val="004E7EB2"/>
    <w:rsid w:val="004F02F9"/>
    <w:rsid w:val="004F0C7E"/>
    <w:rsid w:val="004F1355"/>
    <w:rsid w:val="004F1537"/>
    <w:rsid w:val="004F17E6"/>
    <w:rsid w:val="004F26E0"/>
    <w:rsid w:val="004F2ECC"/>
    <w:rsid w:val="004F30AD"/>
    <w:rsid w:val="004F31D9"/>
    <w:rsid w:val="004F3C23"/>
    <w:rsid w:val="004F3E2E"/>
    <w:rsid w:val="004F43BA"/>
    <w:rsid w:val="004F48EA"/>
    <w:rsid w:val="004F4C59"/>
    <w:rsid w:val="004F5C0B"/>
    <w:rsid w:val="004F698E"/>
    <w:rsid w:val="004F6A67"/>
    <w:rsid w:val="004F6F59"/>
    <w:rsid w:val="004F750C"/>
    <w:rsid w:val="004F765D"/>
    <w:rsid w:val="004F78CB"/>
    <w:rsid w:val="004F79BE"/>
    <w:rsid w:val="005002EA"/>
    <w:rsid w:val="00500329"/>
    <w:rsid w:val="00500CF9"/>
    <w:rsid w:val="00500E0D"/>
    <w:rsid w:val="00500FD3"/>
    <w:rsid w:val="0050129C"/>
    <w:rsid w:val="00501E51"/>
    <w:rsid w:val="00501E58"/>
    <w:rsid w:val="00502FC5"/>
    <w:rsid w:val="00502FCB"/>
    <w:rsid w:val="00503913"/>
    <w:rsid w:val="005039A5"/>
    <w:rsid w:val="00503AFC"/>
    <w:rsid w:val="005041DE"/>
    <w:rsid w:val="00505A01"/>
    <w:rsid w:val="00505A85"/>
    <w:rsid w:val="00505C22"/>
    <w:rsid w:val="005061C4"/>
    <w:rsid w:val="00506A37"/>
    <w:rsid w:val="005111FA"/>
    <w:rsid w:val="00511246"/>
    <w:rsid w:val="00511555"/>
    <w:rsid w:val="00511AB3"/>
    <w:rsid w:val="005121D3"/>
    <w:rsid w:val="00512639"/>
    <w:rsid w:val="00512C68"/>
    <w:rsid w:val="005130DF"/>
    <w:rsid w:val="0051315F"/>
    <w:rsid w:val="005145BE"/>
    <w:rsid w:val="005158F2"/>
    <w:rsid w:val="00515F0F"/>
    <w:rsid w:val="00516097"/>
    <w:rsid w:val="005166E3"/>
    <w:rsid w:val="0051676F"/>
    <w:rsid w:val="00516C93"/>
    <w:rsid w:val="00520360"/>
    <w:rsid w:val="005207FB"/>
    <w:rsid w:val="00520AE2"/>
    <w:rsid w:val="00520B88"/>
    <w:rsid w:val="00520BF2"/>
    <w:rsid w:val="00521693"/>
    <w:rsid w:val="00521D68"/>
    <w:rsid w:val="00522BE7"/>
    <w:rsid w:val="005239EA"/>
    <w:rsid w:val="00524442"/>
    <w:rsid w:val="00524BA1"/>
    <w:rsid w:val="005253D9"/>
    <w:rsid w:val="00525DB7"/>
    <w:rsid w:val="00525DF8"/>
    <w:rsid w:val="00526DA1"/>
    <w:rsid w:val="00526DAA"/>
    <w:rsid w:val="00527093"/>
    <w:rsid w:val="0052731E"/>
    <w:rsid w:val="0052765B"/>
    <w:rsid w:val="005276DA"/>
    <w:rsid w:val="00527E1C"/>
    <w:rsid w:val="00530A24"/>
    <w:rsid w:val="00530FE0"/>
    <w:rsid w:val="005313D5"/>
    <w:rsid w:val="005314D2"/>
    <w:rsid w:val="0053172A"/>
    <w:rsid w:val="00531B4F"/>
    <w:rsid w:val="00532456"/>
    <w:rsid w:val="0053260B"/>
    <w:rsid w:val="00533E45"/>
    <w:rsid w:val="0053467C"/>
    <w:rsid w:val="00534A4D"/>
    <w:rsid w:val="00534D51"/>
    <w:rsid w:val="005353A7"/>
    <w:rsid w:val="005353F0"/>
    <w:rsid w:val="005358C5"/>
    <w:rsid w:val="005358F4"/>
    <w:rsid w:val="00535D96"/>
    <w:rsid w:val="00536647"/>
    <w:rsid w:val="00537AC7"/>
    <w:rsid w:val="00537D0E"/>
    <w:rsid w:val="005400F2"/>
    <w:rsid w:val="00540336"/>
    <w:rsid w:val="005408D5"/>
    <w:rsid w:val="00540935"/>
    <w:rsid w:val="00540CFF"/>
    <w:rsid w:val="00540DA2"/>
    <w:rsid w:val="00541647"/>
    <w:rsid w:val="00541A67"/>
    <w:rsid w:val="0054202F"/>
    <w:rsid w:val="00542D6A"/>
    <w:rsid w:val="00543A79"/>
    <w:rsid w:val="00543EF5"/>
    <w:rsid w:val="00544442"/>
    <w:rsid w:val="00544B2F"/>
    <w:rsid w:val="00544F4E"/>
    <w:rsid w:val="0054601E"/>
    <w:rsid w:val="00546975"/>
    <w:rsid w:val="00546AE8"/>
    <w:rsid w:val="005471F2"/>
    <w:rsid w:val="005478E1"/>
    <w:rsid w:val="005500D0"/>
    <w:rsid w:val="00550EE4"/>
    <w:rsid w:val="00551201"/>
    <w:rsid w:val="00551D3D"/>
    <w:rsid w:val="00551E82"/>
    <w:rsid w:val="00551FA8"/>
    <w:rsid w:val="00551FFA"/>
    <w:rsid w:val="0055298A"/>
    <w:rsid w:val="00552D1E"/>
    <w:rsid w:val="00552EAA"/>
    <w:rsid w:val="00552F20"/>
    <w:rsid w:val="005532ED"/>
    <w:rsid w:val="0055333E"/>
    <w:rsid w:val="00553CB9"/>
    <w:rsid w:val="005545AB"/>
    <w:rsid w:val="005561C0"/>
    <w:rsid w:val="00556682"/>
    <w:rsid w:val="0055688A"/>
    <w:rsid w:val="00556B09"/>
    <w:rsid w:val="00556CA8"/>
    <w:rsid w:val="00556E04"/>
    <w:rsid w:val="00556FD9"/>
    <w:rsid w:val="00557260"/>
    <w:rsid w:val="00557898"/>
    <w:rsid w:val="005600D6"/>
    <w:rsid w:val="005601CF"/>
    <w:rsid w:val="00560F28"/>
    <w:rsid w:val="00561793"/>
    <w:rsid w:val="005617AE"/>
    <w:rsid w:val="00561C3A"/>
    <w:rsid w:val="00561CF7"/>
    <w:rsid w:val="00561E3C"/>
    <w:rsid w:val="00561FCB"/>
    <w:rsid w:val="00562578"/>
    <w:rsid w:val="00562AC4"/>
    <w:rsid w:val="00562E1A"/>
    <w:rsid w:val="00564988"/>
    <w:rsid w:val="00565BBC"/>
    <w:rsid w:val="00567046"/>
    <w:rsid w:val="00567B61"/>
    <w:rsid w:val="00570123"/>
    <w:rsid w:val="00570536"/>
    <w:rsid w:val="00571291"/>
    <w:rsid w:val="005713BA"/>
    <w:rsid w:val="005719BD"/>
    <w:rsid w:val="00571C9A"/>
    <w:rsid w:val="00571D04"/>
    <w:rsid w:val="00572036"/>
    <w:rsid w:val="005734EA"/>
    <w:rsid w:val="0057376E"/>
    <w:rsid w:val="0057399A"/>
    <w:rsid w:val="005739D0"/>
    <w:rsid w:val="00573E1D"/>
    <w:rsid w:val="00573F9D"/>
    <w:rsid w:val="00574207"/>
    <w:rsid w:val="005744C1"/>
    <w:rsid w:val="00574866"/>
    <w:rsid w:val="005751F9"/>
    <w:rsid w:val="0057530A"/>
    <w:rsid w:val="0057574E"/>
    <w:rsid w:val="00575B93"/>
    <w:rsid w:val="005765D9"/>
    <w:rsid w:val="005768B6"/>
    <w:rsid w:val="00576C25"/>
    <w:rsid w:val="005771ED"/>
    <w:rsid w:val="005774CC"/>
    <w:rsid w:val="0057794F"/>
    <w:rsid w:val="00580233"/>
    <w:rsid w:val="005807B6"/>
    <w:rsid w:val="005807BA"/>
    <w:rsid w:val="00581DB1"/>
    <w:rsid w:val="00582B99"/>
    <w:rsid w:val="00583070"/>
    <w:rsid w:val="005834E2"/>
    <w:rsid w:val="00583CA4"/>
    <w:rsid w:val="00583CD0"/>
    <w:rsid w:val="0058469E"/>
    <w:rsid w:val="00584D16"/>
    <w:rsid w:val="005866AD"/>
    <w:rsid w:val="0058679C"/>
    <w:rsid w:val="005869AB"/>
    <w:rsid w:val="005876DE"/>
    <w:rsid w:val="00590D18"/>
    <w:rsid w:val="00590FB9"/>
    <w:rsid w:val="00591060"/>
    <w:rsid w:val="0059230D"/>
    <w:rsid w:val="00592F21"/>
    <w:rsid w:val="005933DD"/>
    <w:rsid w:val="00593698"/>
    <w:rsid w:val="00593AF2"/>
    <w:rsid w:val="0059419C"/>
    <w:rsid w:val="005950BD"/>
    <w:rsid w:val="00595D51"/>
    <w:rsid w:val="00595F7C"/>
    <w:rsid w:val="00595F8B"/>
    <w:rsid w:val="00596E16"/>
    <w:rsid w:val="005976B7"/>
    <w:rsid w:val="00597BAD"/>
    <w:rsid w:val="005A137C"/>
    <w:rsid w:val="005A1DD0"/>
    <w:rsid w:val="005A21DA"/>
    <w:rsid w:val="005A2A56"/>
    <w:rsid w:val="005A3A74"/>
    <w:rsid w:val="005A47B8"/>
    <w:rsid w:val="005A47C4"/>
    <w:rsid w:val="005A4A0F"/>
    <w:rsid w:val="005A4C79"/>
    <w:rsid w:val="005A534E"/>
    <w:rsid w:val="005A5846"/>
    <w:rsid w:val="005A666E"/>
    <w:rsid w:val="005A67A1"/>
    <w:rsid w:val="005A70B2"/>
    <w:rsid w:val="005A712A"/>
    <w:rsid w:val="005A7552"/>
    <w:rsid w:val="005B0AD1"/>
    <w:rsid w:val="005B0F88"/>
    <w:rsid w:val="005B17F0"/>
    <w:rsid w:val="005B1A66"/>
    <w:rsid w:val="005B2554"/>
    <w:rsid w:val="005B2A44"/>
    <w:rsid w:val="005B2E73"/>
    <w:rsid w:val="005B318B"/>
    <w:rsid w:val="005B3411"/>
    <w:rsid w:val="005B3A92"/>
    <w:rsid w:val="005B3EE5"/>
    <w:rsid w:val="005B43B9"/>
    <w:rsid w:val="005B4AD8"/>
    <w:rsid w:val="005B5CE0"/>
    <w:rsid w:val="005B62D5"/>
    <w:rsid w:val="005B6418"/>
    <w:rsid w:val="005B6D80"/>
    <w:rsid w:val="005B7011"/>
    <w:rsid w:val="005B7D0C"/>
    <w:rsid w:val="005C1FA0"/>
    <w:rsid w:val="005C22DE"/>
    <w:rsid w:val="005C2F8A"/>
    <w:rsid w:val="005C3229"/>
    <w:rsid w:val="005C32D2"/>
    <w:rsid w:val="005C33F5"/>
    <w:rsid w:val="005C3A03"/>
    <w:rsid w:val="005C49DE"/>
    <w:rsid w:val="005C50D3"/>
    <w:rsid w:val="005C5A34"/>
    <w:rsid w:val="005C6B35"/>
    <w:rsid w:val="005C6CFD"/>
    <w:rsid w:val="005C7C83"/>
    <w:rsid w:val="005D014D"/>
    <w:rsid w:val="005D02B0"/>
    <w:rsid w:val="005D0626"/>
    <w:rsid w:val="005D0914"/>
    <w:rsid w:val="005D0BDE"/>
    <w:rsid w:val="005D0CB0"/>
    <w:rsid w:val="005D0F8F"/>
    <w:rsid w:val="005D1744"/>
    <w:rsid w:val="005D3597"/>
    <w:rsid w:val="005D39AF"/>
    <w:rsid w:val="005D432C"/>
    <w:rsid w:val="005D4B52"/>
    <w:rsid w:val="005D56A3"/>
    <w:rsid w:val="005D64C6"/>
    <w:rsid w:val="005D6EA6"/>
    <w:rsid w:val="005D73E4"/>
    <w:rsid w:val="005D7866"/>
    <w:rsid w:val="005E08E4"/>
    <w:rsid w:val="005E0E20"/>
    <w:rsid w:val="005E11D4"/>
    <w:rsid w:val="005E13E4"/>
    <w:rsid w:val="005E16A7"/>
    <w:rsid w:val="005E1931"/>
    <w:rsid w:val="005E1AAF"/>
    <w:rsid w:val="005E1BDA"/>
    <w:rsid w:val="005E1C7A"/>
    <w:rsid w:val="005E1CB9"/>
    <w:rsid w:val="005E2023"/>
    <w:rsid w:val="005E3739"/>
    <w:rsid w:val="005E387A"/>
    <w:rsid w:val="005E421F"/>
    <w:rsid w:val="005E4293"/>
    <w:rsid w:val="005E51E5"/>
    <w:rsid w:val="005E53EF"/>
    <w:rsid w:val="005E553D"/>
    <w:rsid w:val="005E65F6"/>
    <w:rsid w:val="005E6971"/>
    <w:rsid w:val="005E78D5"/>
    <w:rsid w:val="005E797A"/>
    <w:rsid w:val="005E7E9C"/>
    <w:rsid w:val="005F01EF"/>
    <w:rsid w:val="005F0765"/>
    <w:rsid w:val="005F0FF6"/>
    <w:rsid w:val="005F224B"/>
    <w:rsid w:val="005F2A3A"/>
    <w:rsid w:val="005F2D8A"/>
    <w:rsid w:val="005F3246"/>
    <w:rsid w:val="005F3AB2"/>
    <w:rsid w:val="005F44F7"/>
    <w:rsid w:val="005F46F5"/>
    <w:rsid w:val="005F4961"/>
    <w:rsid w:val="005F4C73"/>
    <w:rsid w:val="005F4D39"/>
    <w:rsid w:val="005F4DA6"/>
    <w:rsid w:val="005F55AA"/>
    <w:rsid w:val="005F5655"/>
    <w:rsid w:val="005F5925"/>
    <w:rsid w:val="005F59C5"/>
    <w:rsid w:val="005F61DC"/>
    <w:rsid w:val="005F6EF0"/>
    <w:rsid w:val="005F7743"/>
    <w:rsid w:val="005F7EB4"/>
    <w:rsid w:val="00600B29"/>
    <w:rsid w:val="00600C34"/>
    <w:rsid w:val="00601264"/>
    <w:rsid w:val="0060126F"/>
    <w:rsid w:val="006013CD"/>
    <w:rsid w:val="0060149C"/>
    <w:rsid w:val="0060175C"/>
    <w:rsid w:val="0060197D"/>
    <w:rsid w:val="00602010"/>
    <w:rsid w:val="00602133"/>
    <w:rsid w:val="006024F8"/>
    <w:rsid w:val="0060271C"/>
    <w:rsid w:val="00602851"/>
    <w:rsid w:val="00602B4B"/>
    <w:rsid w:val="00603280"/>
    <w:rsid w:val="00603597"/>
    <w:rsid w:val="006042CA"/>
    <w:rsid w:val="00604D0A"/>
    <w:rsid w:val="0060521E"/>
    <w:rsid w:val="00605904"/>
    <w:rsid w:val="00605BA1"/>
    <w:rsid w:val="006064B9"/>
    <w:rsid w:val="00607376"/>
    <w:rsid w:val="00610188"/>
    <w:rsid w:val="00610B38"/>
    <w:rsid w:val="00610D8F"/>
    <w:rsid w:val="00611F28"/>
    <w:rsid w:val="00612BB1"/>
    <w:rsid w:val="00612C7E"/>
    <w:rsid w:val="00613190"/>
    <w:rsid w:val="00613856"/>
    <w:rsid w:val="00614349"/>
    <w:rsid w:val="006145BD"/>
    <w:rsid w:val="00614650"/>
    <w:rsid w:val="006149FA"/>
    <w:rsid w:val="006154EA"/>
    <w:rsid w:val="00615C78"/>
    <w:rsid w:val="006164ED"/>
    <w:rsid w:val="0061693E"/>
    <w:rsid w:val="00616AD0"/>
    <w:rsid w:val="00616B4E"/>
    <w:rsid w:val="00616DA7"/>
    <w:rsid w:val="00616F1D"/>
    <w:rsid w:val="006170B7"/>
    <w:rsid w:val="00617FA9"/>
    <w:rsid w:val="006206F6"/>
    <w:rsid w:val="00620EF5"/>
    <w:rsid w:val="00621898"/>
    <w:rsid w:val="00621C4C"/>
    <w:rsid w:val="0062210F"/>
    <w:rsid w:val="00622230"/>
    <w:rsid w:val="0062330E"/>
    <w:rsid w:val="00623C39"/>
    <w:rsid w:val="00623FE3"/>
    <w:rsid w:val="0062514E"/>
    <w:rsid w:val="006252F0"/>
    <w:rsid w:val="0062574A"/>
    <w:rsid w:val="00627230"/>
    <w:rsid w:val="006278E6"/>
    <w:rsid w:val="00630054"/>
    <w:rsid w:val="006300A2"/>
    <w:rsid w:val="0063077F"/>
    <w:rsid w:val="00630B70"/>
    <w:rsid w:val="006320E0"/>
    <w:rsid w:val="00632EB5"/>
    <w:rsid w:val="006330F8"/>
    <w:rsid w:val="00633A51"/>
    <w:rsid w:val="00633E49"/>
    <w:rsid w:val="00633EC5"/>
    <w:rsid w:val="00634074"/>
    <w:rsid w:val="006346B6"/>
    <w:rsid w:val="00634BD4"/>
    <w:rsid w:val="00636A22"/>
    <w:rsid w:val="00636AED"/>
    <w:rsid w:val="00636E9B"/>
    <w:rsid w:val="006372B9"/>
    <w:rsid w:val="006374F4"/>
    <w:rsid w:val="006402A5"/>
    <w:rsid w:val="00640CB5"/>
    <w:rsid w:val="00640D09"/>
    <w:rsid w:val="00641501"/>
    <w:rsid w:val="00641AF6"/>
    <w:rsid w:val="006423BF"/>
    <w:rsid w:val="00643CC9"/>
    <w:rsid w:val="00643FBE"/>
    <w:rsid w:val="0064401B"/>
    <w:rsid w:val="006445E2"/>
    <w:rsid w:val="00644608"/>
    <w:rsid w:val="0064486F"/>
    <w:rsid w:val="00644A3D"/>
    <w:rsid w:val="006459A2"/>
    <w:rsid w:val="00645A95"/>
    <w:rsid w:val="006461C4"/>
    <w:rsid w:val="00646604"/>
    <w:rsid w:val="00646B3A"/>
    <w:rsid w:val="006476A9"/>
    <w:rsid w:val="0064788C"/>
    <w:rsid w:val="00650825"/>
    <w:rsid w:val="00650AB1"/>
    <w:rsid w:val="00650DCA"/>
    <w:rsid w:val="00651667"/>
    <w:rsid w:val="00651BD2"/>
    <w:rsid w:val="00651E51"/>
    <w:rsid w:val="00652C1D"/>
    <w:rsid w:val="00654407"/>
    <w:rsid w:val="0065458E"/>
    <w:rsid w:val="00654890"/>
    <w:rsid w:val="00654A1B"/>
    <w:rsid w:val="006550AA"/>
    <w:rsid w:val="00655300"/>
    <w:rsid w:val="00655561"/>
    <w:rsid w:val="00655CB1"/>
    <w:rsid w:val="00656FE1"/>
    <w:rsid w:val="00657485"/>
    <w:rsid w:val="00657C3C"/>
    <w:rsid w:val="00660A74"/>
    <w:rsid w:val="00660BA0"/>
    <w:rsid w:val="00660EC5"/>
    <w:rsid w:val="00660F5D"/>
    <w:rsid w:val="00661574"/>
    <w:rsid w:val="006615BC"/>
    <w:rsid w:val="00662292"/>
    <w:rsid w:val="006625D7"/>
    <w:rsid w:val="00662A09"/>
    <w:rsid w:val="00662EB9"/>
    <w:rsid w:val="00662EC8"/>
    <w:rsid w:val="00662FD9"/>
    <w:rsid w:val="006631B8"/>
    <w:rsid w:val="00663AD7"/>
    <w:rsid w:val="006646FA"/>
    <w:rsid w:val="00664F05"/>
    <w:rsid w:val="00665215"/>
    <w:rsid w:val="00665D89"/>
    <w:rsid w:val="00665E1C"/>
    <w:rsid w:val="00667625"/>
    <w:rsid w:val="00667923"/>
    <w:rsid w:val="00670318"/>
    <w:rsid w:val="00670324"/>
    <w:rsid w:val="006708C8"/>
    <w:rsid w:val="00670BB8"/>
    <w:rsid w:val="00670EDE"/>
    <w:rsid w:val="00670FB1"/>
    <w:rsid w:val="00670FC7"/>
    <w:rsid w:val="00670FFC"/>
    <w:rsid w:val="006717C4"/>
    <w:rsid w:val="00671DEF"/>
    <w:rsid w:val="0067309E"/>
    <w:rsid w:val="006739C5"/>
    <w:rsid w:val="006739F6"/>
    <w:rsid w:val="0067403C"/>
    <w:rsid w:val="006740DA"/>
    <w:rsid w:val="006754ED"/>
    <w:rsid w:val="00675801"/>
    <w:rsid w:val="00675CD9"/>
    <w:rsid w:val="0067688E"/>
    <w:rsid w:val="00676E29"/>
    <w:rsid w:val="00676ECE"/>
    <w:rsid w:val="00677B64"/>
    <w:rsid w:val="0068152B"/>
    <w:rsid w:val="00681C48"/>
    <w:rsid w:val="006830FB"/>
    <w:rsid w:val="006836D6"/>
    <w:rsid w:val="00683AAE"/>
    <w:rsid w:val="00683EF4"/>
    <w:rsid w:val="006841F2"/>
    <w:rsid w:val="0068510C"/>
    <w:rsid w:val="006851CD"/>
    <w:rsid w:val="006858E0"/>
    <w:rsid w:val="00685B85"/>
    <w:rsid w:val="0068694C"/>
    <w:rsid w:val="00686DBB"/>
    <w:rsid w:val="00687705"/>
    <w:rsid w:val="00687B84"/>
    <w:rsid w:val="0069035B"/>
    <w:rsid w:val="00690568"/>
    <w:rsid w:val="00690B35"/>
    <w:rsid w:val="006923C3"/>
    <w:rsid w:val="00693488"/>
    <w:rsid w:val="00693997"/>
    <w:rsid w:val="00693EF6"/>
    <w:rsid w:val="006944FF"/>
    <w:rsid w:val="00694E7C"/>
    <w:rsid w:val="00694E8B"/>
    <w:rsid w:val="0069528C"/>
    <w:rsid w:val="00696032"/>
    <w:rsid w:val="006963C1"/>
    <w:rsid w:val="00696513"/>
    <w:rsid w:val="006969A9"/>
    <w:rsid w:val="00697346"/>
    <w:rsid w:val="0069734E"/>
    <w:rsid w:val="00697472"/>
    <w:rsid w:val="006976FA"/>
    <w:rsid w:val="006A09EA"/>
    <w:rsid w:val="006A153E"/>
    <w:rsid w:val="006A171B"/>
    <w:rsid w:val="006A19A1"/>
    <w:rsid w:val="006A1BE8"/>
    <w:rsid w:val="006A1E89"/>
    <w:rsid w:val="006A21B9"/>
    <w:rsid w:val="006A26C0"/>
    <w:rsid w:val="006A2882"/>
    <w:rsid w:val="006A3300"/>
    <w:rsid w:val="006A33D9"/>
    <w:rsid w:val="006A3D67"/>
    <w:rsid w:val="006A4295"/>
    <w:rsid w:val="006A51B8"/>
    <w:rsid w:val="006A53FF"/>
    <w:rsid w:val="006A5491"/>
    <w:rsid w:val="006A6B39"/>
    <w:rsid w:val="006A6CD1"/>
    <w:rsid w:val="006A787B"/>
    <w:rsid w:val="006A7F52"/>
    <w:rsid w:val="006A7FBD"/>
    <w:rsid w:val="006B03B6"/>
    <w:rsid w:val="006B096E"/>
    <w:rsid w:val="006B0A17"/>
    <w:rsid w:val="006B1ADF"/>
    <w:rsid w:val="006B1B7F"/>
    <w:rsid w:val="006B1F36"/>
    <w:rsid w:val="006B20A2"/>
    <w:rsid w:val="006B2A8D"/>
    <w:rsid w:val="006B3656"/>
    <w:rsid w:val="006B4619"/>
    <w:rsid w:val="006B483C"/>
    <w:rsid w:val="006B4DF9"/>
    <w:rsid w:val="006B69CF"/>
    <w:rsid w:val="006B6E98"/>
    <w:rsid w:val="006B73DE"/>
    <w:rsid w:val="006B7B77"/>
    <w:rsid w:val="006B7B80"/>
    <w:rsid w:val="006C0190"/>
    <w:rsid w:val="006C0758"/>
    <w:rsid w:val="006C0902"/>
    <w:rsid w:val="006C1146"/>
    <w:rsid w:val="006C1194"/>
    <w:rsid w:val="006C1F66"/>
    <w:rsid w:val="006C21D6"/>
    <w:rsid w:val="006C2F27"/>
    <w:rsid w:val="006C378B"/>
    <w:rsid w:val="006C3AD5"/>
    <w:rsid w:val="006C3CD8"/>
    <w:rsid w:val="006C42BB"/>
    <w:rsid w:val="006C435C"/>
    <w:rsid w:val="006C46D7"/>
    <w:rsid w:val="006C4958"/>
    <w:rsid w:val="006C63B7"/>
    <w:rsid w:val="006C7A15"/>
    <w:rsid w:val="006C7B44"/>
    <w:rsid w:val="006C7CE2"/>
    <w:rsid w:val="006C7F56"/>
    <w:rsid w:val="006D02D8"/>
    <w:rsid w:val="006D056B"/>
    <w:rsid w:val="006D05A3"/>
    <w:rsid w:val="006D1C63"/>
    <w:rsid w:val="006D1F83"/>
    <w:rsid w:val="006D27DD"/>
    <w:rsid w:val="006D282E"/>
    <w:rsid w:val="006D2E79"/>
    <w:rsid w:val="006D3FC3"/>
    <w:rsid w:val="006D46E6"/>
    <w:rsid w:val="006D4807"/>
    <w:rsid w:val="006D4B1E"/>
    <w:rsid w:val="006D4E1D"/>
    <w:rsid w:val="006D53AD"/>
    <w:rsid w:val="006D5A29"/>
    <w:rsid w:val="006D5AD6"/>
    <w:rsid w:val="006D5AE1"/>
    <w:rsid w:val="006D5DC8"/>
    <w:rsid w:val="006D7106"/>
    <w:rsid w:val="006D7EEB"/>
    <w:rsid w:val="006E02A3"/>
    <w:rsid w:val="006E1297"/>
    <w:rsid w:val="006E1862"/>
    <w:rsid w:val="006E1E30"/>
    <w:rsid w:val="006E1F8B"/>
    <w:rsid w:val="006E20A2"/>
    <w:rsid w:val="006E25A1"/>
    <w:rsid w:val="006E2D01"/>
    <w:rsid w:val="006E2D22"/>
    <w:rsid w:val="006E2F0F"/>
    <w:rsid w:val="006E3306"/>
    <w:rsid w:val="006E3757"/>
    <w:rsid w:val="006E4518"/>
    <w:rsid w:val="006E4829"/>
    <w:rsid w:val="006E4B57"/>
    <w:rsid w:val="006E4EF7"/>
    <w:rsid w:val="006E596C"/>
    <w:rsid w:val="006E59C4"/>
    <w:rsid w:val="006E6EA7"/>
    <w:rsid w:val="006E7BAE"/>
    <w:rsid w:val="006F0824"/>
    <w:rsid w:val="006F0AF6"/>
    <w:rsid w:val="006F154E"/>
    <w:rsid w:val="006F1AA1"/>
    <w:rsid w:val="006F1ACB"/>
    <w:rsid w:val="006F1C54"/>
    <w:rsid w:val="006F318F"/>
    <w:rsid w:val="006F3218"/>
    <w:rsid w:val="006F3A96"/>
    <w:rsid w:val="006F3E0B"/>
    <w:rsid w:val="006F4100"/>
    <w:rsid w:val="006F4485"/>
    <w:rsid w:val="006F4750"/>
    <w:rsid w:val="006F5282"/>
    <w:rsid w:val="006F5962"/>
    <w:rsid w:val="006F5F6E"/>
    <w:rsid w:val="006F62B6"/>
    <w:rsid w:val="006F670C"/>
    <w:rsid w:val="006F6C6C"/>
    <w:rsid w:val="006F72FB"/>
    <w:rsid w:val="006F7422"/>
    <w:rsid w:val="006F7C05"/>
    <w:rsid w:val="006F7F2B"/>
    <w:rsid w:val="00700243"/>
    <w:rsid w:val="00700336"/>
    <w:rsid w:val="00700BBE"/>
    <w:rsid w:val="00701000"/>
    <w:rsid w:val="00701164"/>
    <w:rsid w:val="00701A2E"/>
    <w:rsid w:val="00701B01"/>
    <w:rsid w:val="00701CA2"/>
    <w:rsid w:val="0070209E"/>
    <w:rsid w:val="007025D7"/>
    <w:rsid w:val="007026A0"/>
    <w:rsid w:val="0070279A"/>
    <w:rsid w:val="00703147"/>
    <w:rsid w:val="007032CC"/>
    <w:rsid w:val="00703495"/>
    <w:rsid w:val="00703CB0"/>
    <w:rsid w:val="00703E92"/>
    <w:rsid w:val="00704779"/>
    <w:rsid w:val="00704887"/>
    <w:rsid w:val="00704EAE"/>
    <w:rsid w:val="0070582E"/>
    <w:rsid w:val="00705DA7"/>
    <w:rsid w:val="007101B0"/>
    <w:rsid w:val="007110AF"/>
    <w:rsid w:val="007114E4"/>
    <w:rsid w:val="00711BD5"/>
    <w:rsid w:val="00711DEF"/>
    <w:rsid w:val="007122C8"/>
    <w:rsid w:val="00712613"/>
    <w:rsid w:val="007130A5"/>
    <w:rsid w:val="00713607"/>
    <w:rsid w:val="007137BC"/>
    <w:rsid w:val="00713C72"/>
    <w:rsid w:val="007143F9"/>
    <w:rsid w:val="007144BC"/>
    <w:rsid w:val="00714EB1"/>
    <w:rsid w:val="0071525C"/>
    <w:rsid w:val="0071598B"/>
    <w:rsid w:val="00716225"/>
    <w:rsid w:val="007173A3"/>
    <w:rsid w:val="007176A4"/>
    <w:rsid w:val="00717ED0"/>
    <w:rsid w:val="00717F32"/>
    <w:rsid w:val="00720214"/>
    <w:rsid w:val="00720EB5"/>
    <w:rsid w:val="00721458"/>
    <w:rsid w:val="00721B18"/>
    <w:rsid w:val="00721BD6"/>
    <w:rsid w:val="00721CA5"/>
    <w:rsid w:val="007226B7"/>
    <w:rsid w:val="007227B9"/>
    <w:rsid w:val="00722AB3"/>
    <w:rsid w:val="00722CAC"/>
    <w:rsid w:val="0072354D"/>
    <w:rsid w:val="00723CC9"/>
    <w:rsid w:val="00723FA4"/>
    <w:rsid w:val="00724411"/>
    <w:rsid w:val="0072452A"/>
    <w:rsid w:val="007250F6"/>
    <w:rsid w:val="0072511C"/>
    <w:rsid w:val="00725504"/>
    <w:rsid w:val="007264A4"/>
    <w:rsid w:val="00726DCA"/>
    <w:rsid w:val="0072722C"/>
    <w:rsid w:val="00727805"/>
    <w:rsid w:val="00727957"/>
    <w:rsid w:val="00730178"/>
    <w:rsid w:val="00730447"/>
    <w:rsid w:val="007305D7"/>
    <w:rsid w:val="007307BB"/>
    <w:rsid w:val="00731360"/>
    <w:rsid w:val="00731465"/>
    <w:rsid w:val="00731B13"/>
    <w:rsid w:val="00731EE2"/>
    <w:rsid w:val="00731FC5"/>
    <w:rsid w:val="00732C58"/>
    <w:rsid w:val="00733187"/>
    <w:rsid w:val="00733614"/>
    <w:rsid w:val="00734253"/>
    <w:rsid w:val="00735009"/>
    <w:rsid w:val="0073590F"/>
    <w:rsid w:val="00735954"/>
    <w:rsid w:val="00735F74"/>
    <w:rsid w:val="007362A4"/>
    <w:rsid w:val="007365D6"/>
    <w:rsid w:val="00737048"/>
    <w:rsid w:val="007370E0"/>
    <w:rsid w:val="0073751A"/>
    <w:rsid w:val="00737CD1"/>
    <w:rsid w:val="00737EFA"/>
    <w:rsid w:val="00740114"/>
    <w:rsid w:val="007404E0"/>
    <w:rsid w:val="00740931"/>
    <w:rsid w:val="0074140E"/>
    <w:rsid w:val="0074144F"/>
    <w:rsid w:val="007415D2"/>
    <w:rsid w:val="00742355"/>
    <w:rsid w:val="00742AD2"/>
    <w:rsid w:val="00742D3B"/>
    <w:rsid w:val="00742E86"/>
    <w:rsid w:val="00743ECA"/>
    <w:rsid w:val="00743FDF"/>
    <w:rsid w:val="00744BCC"/>
    <w:rsid w:val="00744CC9"/>
    <w:rsid w:val="00744F0C"/>
    <w:rsid w:val="00745066"/>
    <w:rsid w:val="00746577"/>
    <w:rsid w:val="00746C7E"/>
    <w:rsid w:val="007501F9"/>
    <w:rsid w:val="00750497"/>
    <w:rsid w:val="00750E24"/>
    <w:rsid w:val="00751BB7"/>
    <w:rsid w:val="00751DBC"/>
    <w:rsid w:val="007531E0"/>
    <w:rsid w:val="0075336B"/>
    <w:rsid w:val="007533C6"/>
    <w:rsid w:val="00754344"/>
    <w:rsid w:val="007543AB"/>
    <w:rsid w:val="00754FDC"/>
    <w:rsid w:val="00755BB5"/>
    <w:rsid w:val="00755D08"/>
    <w:rsid w:val="0075641A"/>
    <w:rsid w:val="00756D84"/>
    <w:rsid w:val="00760090"/>
    <w:rsid w:val="00760247"/>
    <w:rsid w:val="007606C4"/>
    <w:rsid w:val="0076109C"/>
    <w:rsid w:val="0076151C"/>
    <w:rsid w:val="00761583"/>
    <w:rsid w:val="00761A36"/>
    <w:rsid w:val="00761FBA"/>
    <w:rsid w:val="007624DE"/>
    <w:rsid w:val="00762B97"/>
    <w:rsid w:val="007643E5"/>
    <w:rsid w:val="0076542E"/>
    <w:rsid w:val="00765914"/>
    <w:rsid w:val="007659C7"/>
    <w:rsid w:val="007667EE"/>
    <w:rsid w:val="00766A92"/>
    <w:rsid w:val="0076795E"/>
    <w:rsid w:val="00767B50"/>
    <w:rsid w:val="00767D9C"/>
    <w:rsid w:val="007701F7"/>
    <w:rsid w:val="0077069D"/>
    <w:rsid w:val="00770D04"/>
    <w:rsid w:val="00770FAE"/>
    <w:rsid w:val="00771502"/>
    <w:rsid w:val="00771E28"/>
    <w:rsid w:val="00772F0D"/>
    <w:rsid w:val="00773018"/>
    <w:rsid w:val="007734B2"/>
    <w:rsid w:val="00773F78"/>
    <w:rsid w:val="00774AB8"/>
    <w:rsid w:val="007755B5"/>
    <w:rsid w:val="007756A1"/>
    <w:rsid w:val="00775C75"/>
    <w:rsid w:val="0077610F"/>
    <w:rsid w:val="007761A7"/>
    <w:rsid w:val="007769C8"/>
    <w:rsid w:val="00776DA9"/>
    <w:rsid w:val="007776A9"/>
    <w:rsid w:val="00777E39"/>
    <w:rsid w:val="00780336"/>
    <w:rsid w:val="00781356"/>
    <w:rsid w:val="00782356"/>
    <w:rsid w:val="00782A92"/>
    <w:rsid w:val="00782C58"/>
    <w:rsid w:val="00782DAC"/>
    <w:rsid w:val="00782E51"/>
    <w:rsid w:val="0078342F"/>
    <w:rsid w:val="00783AFB"/>
    <w:rsid w:val="00784E73"/>
    <w:rsid w:val="007854CB"/>
    <w:rsid w:val="007854E0"/>
    <w:rsid w:val="00785905"/>
    <w:rsid w:val="00785AE8"/>
    <w:rsid w:val="007875E9"/>
    <w:rsid w:val="007879E0"/>
    <w:rsid w:val="00787AA5"/>
    <w:rsid w:val="00787CFE"/>
    <w:rsid w:val="00787DF7"/>
    <w:rsid w:val="0079022B"/>
    <w:rsid w:val="00790621"/>
    <w:rsid w:val="00790C03"/>
    <w:rsid w:val="00791EAC"/>
    <w:rsid w:val="00792E3D"/>
    <w:rsid w:val="00792E83"/>
    <w:rsid w:val="00793123"/>
    <w:rsid w:val="0079389D"/>
    <w:rsid w:val="00794502"/>
    <w:rsid w:val="0079479C"/>
    <w:rsid w:val="00794C93"/>
    <w:rsid w:val="00794D33"/>
    <w:rsid w:val="007959FA"/>
    <w:rsid w:val="00795A9A"/>
    <w:rsid w:val="007963DA"/>
    <w:rsid w:val="00796A1B"/>
    <w:rsid w:val="007972CA"/>
    <w:rsid w:val="007976B6"/>
    <w:rsid w:val="00797873"/>
    <w:rsid w:val="007978BD"/>
    <w:rsid w:val="00797CA4"/>
    <w:rsid w:val="007A0C4A"/>
    <w:rsid w:val="007A2BC0"/>
    <w:rsid w:val="007A3556"/>
    <w:rsid w:val="007A3891"/>
    <w:rsid w:val="007A5284"/>
    <w:rsid w:val="007A5ED8"/>
    <w:rsid w:val="007A6A05"/>
    <w:rsid w:val="007A7901"/>
    <w:rsid w:val="007A7DB9"/>
    <w:rsid w:val="007B031B"/>
    <w:rsid w:val="007B05E8"/>
    <w:rsid w:val="007B0BDC"/>
    <w:rsid w:val="007B2288"/>
    <w:rsid w:val="007B2486"/>
    <w:rsid w:val="007B2CA0"/>
    <w:rsid w:val="007B2E93"/>
    <w:rsid w:val="007B360B"/>
    <w:rsid w:val="007B37D8"/>
    <w:rsid w:val="007B3ACD"/>
    <w:rsid w:val="007B3D95"/>
    <w:rsid w:val="007B3DE1"/>
    <w:rsid w:val="007B3F40"/>
    <w:rsid w:val="007B4240"/>
    <w:rsid w:val="007B53DC"/>
    <w:rsid w:val="007B56D3"/>
    <w:rsid w:val="007B6242"/>
    <w:rsid w:val="007B6F9A"/>
    <w:rsid w:val="007B72D5"/>
    <w:rsid w:val="007B7407"/>
    <w:rsid w:val="007B7CD6"/>
    <w:rsid w:val="007C0605"/>
    <w:rsid w:val="007C0821"/>
    <w:rsid w:val="007C1297"/>
    <w:rsid w:val="007C1699"/>
    <w:rsid w:val="007C195B"/>
    <w:rsid w:val="007C1D04"/>
    <w:rsid w:val="007C1DF5"/>
    <w:rsid w:val="007C375E"/>
    <w:rsid w:val="007C3E59"/>
    <w:rsid w:val="007C40BE"/>
    <w:rsid w:val="007C5176"/>
    <w:rsid w:val="007C523F"/>
    <w:rsid w:val="007C52B4"/>
    <w:rsid w:val="007C5834"/>
    <w:rsid w:val="007C5922"/>
    <w:rsid w:val="007C5B23"/>
    <w:rsid w:val="007C5F02"/>
    <w:rsid w:val="007C6828"/>
    <w:rsid w:val="007C697E"/>
    <w:rsid w:val="007C7083"/>
    <w:rsid w:val="007C7170"/>
    <w:rsid w:val="007C734B"/>
    <w:rsid w:val="007D0028"/>
    <w:rsid w:val="007D01FA"/>
    <w:rsid w:val="007D04D4"/>
    <w:rsid w:val="007D0541"/>
    <w:rsid w:val="007D20B4"/>
    <w:rsid w:val="007D2105"/>
    <w:rsid w:val="007D2634"/>
    <w:rsid w:val="007D3D9E"/>
    <w:rsid w:val="007D3FB9"/>
    <w:rsid w:val="007D50AD"/>
    <w:rsid w:val="007D5EBE"/>
    <w:rsid w:val="007D635E"/>
    <w:rsid w:val="007D70D8"/>
    <w:rsid w:val="007D7B29"/>
    <w:rsid w:val="007E00CC"/>
    <w:rsid w:val="007E014C"/>
    <w:rsid w:val="007E04BB"/>
    <w:rsid w:val="007E0E2F"/>
    <w:rsid w:val="007E0FCB"/>
    <w:rsid w:val="007E155B"/>
    <w:rsid w:val="007E187B"/>
    <w:rsid w:val="007E3E82"/>
    <w:rsid w:val="007E5127"/>
    <w:rsid w:val="007E536E"/>
    <w:rsid w:val="007E5D76"/>
    <w:rsid w:val="007E665D"/>
    <w:rsid w:val="007E67C8"/>
    <w:rsid w:val="007E6BC5"/>
    <w:rsid w:val="007E6C5B"/>
    <w:rsid w:val="007E742A"/>
    <w:rsid w:val="007E76E5"/>
    <w:rsid w:val="007E7C85"/>
    <w:rsid w:val="007F0F7F"/>
    <w:rsid w:val="007F1152"/>
    <w:rsid w:val="007F1C90"/>
    <w:rsid w:val="007F29E0"/>
    <w:rsid w:val="007F3D3F"/>
    <w:rsid w:val="007F4427"/>
    <w:rsid w:val="007F457C"/>
    <w:rsid w:val="007F4EAF"/>
    <w:rsid w:val="007F4EEA"/>
    <w:rsid w:val="007F54E3"/>
    <w:rsid w:val="007F601C"/>
    <w:rsid w:val="007F69CF"/>
    <w:rsid w:val="007F6B63"/>
    <w:rsid w:val="007F6CEA"/>
    <w:rsid w:val="008003AF"/>
    <w:rsid w:val="008019FF"/>
    <w:rsid w:val="0080217F"/>
    <w:rsid w:val="00802C99"/>
    <w:rsid w:val="008030CC"/>
    <w:rsid w:val="00803F35"/>
    <w:rsid w:val="008044D2"/>
    <w:rsid w:val="008046DE"/>
    <w:rsid w:val="008049F8"/>
    <w:rsid w:val="00804DFB"/>
    <w:rsid w:val="0080581B"/>
    <w:rsid w:val="0080584F"/>
    <w:rsid w:val="008058E7"/>
    <w:rsid w:val="008061E5"/>
    <w:rsid w:val="00806497"/>
    <w:rsid w:val="008065A3"/>
    <w:rsid w:val="008106C9"/>
    <w:rsid w:val="0081117D"/>
    <w:rsid w:val="0081213F"/>
    <w:rsid w:val="00813066"/>
    <w:rsid w:val="00813396"/>
    <w:rsid w:val="0081348C"/>
    <w:rsid w:val="00814DB6"/>
    <w:rsid w:val="00814E79"/>
    <w:rsid w:val="00815482"/>
    <w:rsid w:val="00815A80"/>
    <w:rsid w:val="00816131"/>
    <w:rsid w:val="0081648B"/>
    <w:rsid w:val="00816731"/>
    <w:rsid w:val="00816D49"/>
    <w:rsid w:val="00816F20"/>
    <w:rsid w:val="00817329"/>
    <w:rsid w:val="0081764E"/>
    <w:rsid w:val="00817E92"/>
    <w:rsid w:val="00817ECC"/>
    <w:rsid w:val="00820A32"/>
    <w:rsid w:val="00821B68"/>
    <w:rsid w:val="008225B0"/>
    <w:rsid w:val="0082276C"/>
    <w:rsid w:val="008231FE"/>
    <w:rsid w:val="00823612"/>
    <w:rsid w:val="00823D6F"/>
    <w:rsid w:val="00823DC1"/>
    <w:rsid w:val="00824035"/>
    <w:rsid w:val="008242E4"/>
    <w:rsid w:val="00824869"/>
    <w:rsid w:val="00824A2F"/>
    <w:rsid w:val="00824D2E"/>
    <w:rsid w:val="00826001"/>
    <w:rsid w:val="00826094"/>
    <w:rsid w:val="00826474"/>
    <w:rsid w:val="0082672A"/>
    <w:rsid w:val="00826D44"/>
    <w:rsid w:val="008270D7"/>
    <w:rsid w:val="00827573"/>
    <w:rsid w:val="00827B50"/>
    <w:rsid w:val="008301DF"/>
    <w:rsid w:val="00831009"/>
    <w:rsid w:val="00831020"/>
    <w:rsid w:val="00831E37"/>
    <w:rsid w:val="008325A8"/>
    <w:rsid w:val="00832D8B"/>
    <w:rsid w:val="00833F7A"/>
    <w:rsid w:val="008341C0"/>
    <w:rsid w:val="008341C8"/>
    <w:rsid w:val="00834389"/>
    <w:rsid w:val="00834639"/>
    <w:rsid w:val="00835721"/>
    <w:rsid w:val="00835B6F"/>
    <w:rsid w:val="00835CBD"/>
    <w:rsid w:val="0083683D"/>
    <w:rsid w:val="0083688D"/>
    <w:rsid w:val="00836C83"/>
    <w:rsid w:val="00837575"/>
    <w:rsid w:val="00837894"/>
    <w:rsid w:val="00837CE7"/>
    <w:rsid w:val="00837FE1"/>
    <w:rsid w:val="00840092"/>
    <w:rsid w:val="00840378"/>
    <w:rsid w:val="008404C1"/>
    <w:rsid w:val="00841421"/>
    <w:rsid w:val="008415A8"/>
    <w:rsid w:val="00841FE8"/>
    <w:rsid w:val="00842385"/>
    <w:rsid w:val="0084247C"/>
    <w:rsid w:val="008429D6"/>
    <w:rsid w:val="00842EB0"/>
    <w:rsid w:val="00842EF2"/>
    <w:rsid w:val="008430F7"/>
    <w:rsid w:val="008434AA"/>
    <w:rsid w:val="00844963"/>
    <w:rsid w:val="00845B30"/>
    <w:rsid w:val="00846881"/>
    <w:rsid w:val="008468B1"/>
    <w:rsid w:val="00846ADE"/>
    <w:rsid w:val="00846EA5"/>
    <w:rsid w:val="00847937"/>
    <w:rsid w:val="00847E60"/>
    <w:rsid w:val="00850087"/>
    <w:rsid w:val="008508BD"/>
    <w:rsid w:val="00850A97"/>
    <w:rsid w:val="00850C63"/>
    <w:rsid w:val="00851303"/>
    <w:rsid w:val="00851749"/>
    <w:rsid w:val="0085179A"/>
    <w:rsid w:val="008522F4"/>
    <w:rsid w:val="00852D45"/>
    <w:rsid w:val="00852F2A"/>
    <w:rsid w:val="00854DD2"/>
    <w:rsid w:val="00854ED7"/>
    <w:rsid w:val="008555A1"/>
    <w:rsid w:val="00856BDA"/>
    <w:rsid w:val="00856DF4"/>
    <w:rsid w:val="00860477"/>
    <w:rsid w:val="00860487"/>
    <w:rsid w:val="008609D3"/>
    <w:rsid w:val="008615C1"/>
    <w:rsid w:val="00862042"/>
    <w:rsid w:val="008622B4"/>
    <w:rsid w:val="00862548"/>
    <w:rsid w:val="00862738"/>
    <w:rsid w:val="00862B6B"/>
    <w:rsid w:val="00862E77"/>
    <w:rsid w:val="008638F3"/>
    <w:rsid w:val="00863B49"/>
    <w:rsid w:val="0086438A"/>
    <w:rsid w:val="00864DEC"/>
    <w:rsid w:val="00865B5F"/>
    <w:rsid w:val="00865BDD"/>
    <w:rsid w:val="00865D0E"/>
    <w:rsid w:val="00866BA9"/>
    <w:rsid w:val="00867CD6"/>
    <w:rsid w:val="00867DFC"/>
    <w:rsid w:val="008705CA"/>
    <w:rsid w:val="00871DA4"/>
    <w:rsid w:val="00871EAD"/>
    <w:rsid w:val="00872421"/>
    <w:rsid w:val="00872BBB"/>
    <w:rsid w:val="008732F8"/>
    <w:rsid w:val="008739EA"/>
    <w:rsid w:val="00875FBD"/>
    <w:rsid w:val="0087681E"/>
    <w:rsid w:val="00876918"/>
    <w:rsid w:val="00876A18"/>
    <w:rsid w:val="00877798"/>
    <w:rsid w:val="00877EFA"/>
    <w:rsid w:val="0088050B"/>
    <w:rsid w:val="00880A83"/>
    <w:rsid w:val="0088164C"/>
    <w:rsid w:val="008826F2"/>
    <w:rsid w:val="00883024"/>
    <w:rsid w:val="0088308D"/>
    <w:rsid w:val="008835A1"/>
    <w:rsid w:val="008837DC"/>
    <w:rsid w:val="00883AC4"/>
    <w:rsid w:val="00883E55"/>
    <w:rsid w:val="008840DA"/>
    <w:rsid w:val="00884ADB"/>
    <w:rsid w:val="00885304"/>
    <w:rsid w:val="008860F4"/>
    <w:rsid w:val="00886E84"/>
    <w:rsid w:val="00886F04"/>
    <w:rsid w:val="008870AC"/>
    <w:rsid w:val="00887689"/>
    <w:rsid w:val="00887A14"/>
    <w:rsid w:val="00887BCA"/>
    <w:rsid w:val="00887E48"/>
    <w:rsid w:val="00890798"/>
    <w:rsid w:val="008909FA"/>
    <w:rsid w:val="00890ACA"/>
    <w:rsid w:val="008918CC"/>
    <w:rsid w:val="008918FE"/>
    <w:rsid w:val="008919A4"/>
    <w:rsid w:val="00891FF5"/>
    <w:rsid w:val="008923AD"/>
    <w:rsid w:val="008933B4"/>
    <w:rsid w:val="00893426"/>
    <w:rsid w:val="008937B9"/>
    <w:rsid w:val="00893995"/>
    <w:rsid w:val="0089432D"/>
    <w:rsid w:val="00894504"/>
    <w:rsid w:val="00894DCD"/>
    <w:rsid w:val="008954A0"/>
    <w:rsid w:val="008954DC"/>
    <w:rsid w:val="00895F70"/>
    <w:rsid w:val="00896FC0"/>
    <w:rsid w:val="008A0F1C"/>
    <w:rsid w:val="008A172D"/>
    <w:rsid w:val="008A1DFF"/>
    <w:rsid w:val="008A2176"/>
    <w:rsid w:val="008A379E"/>
    <w:rsid w:val="008A4188"/>
    <w:rsid w:val="008A566B"/>
    <w:rsid w:val="008A617E"/>
    <w:rsid w:val="008A6720"/>
    <w:rsid w:val="008A6DCE"/>
    <w:rsid w:val="008A7E85"/>
    <w:rsid w:val="008B15D8"/>
    <w:rsid w:val="008B17D9"/>
    <w:rsid w:val="008B1AB1"/>
    <w:rsid w:val="008B4D87"/>
    <w:rsid w:val="008B5511"/>
    <w:rsid w:val="008B5C8A"/>
    <w:rsid w:val="008B6380"/>
    <w:rsid w:val="008B6640"/>
    <w:rsid w:val="008B6D08"/>
    <w:rsid w:val="008B7612"/>
    <w:rsid w:val="008B767B"/>
    <w:rsid w:val="008B7B6F"/>
    <w:rsid w:val="008B7C25"/>
    <w:rsid w:val="008C0560"/>
    <w:rsid w:val="008C0908"/>
    <w:rsid w:val="008C0A35"/>
    <w:rsid w:val="008C0E1B"/>
    <w:rsid w:val="008C1927"/>
    <w:rsid w:val="008C1BC8"/>
    <w:rsid w:val="008C2662"/>
    <w:rsid w:val="008C2A6F"/>
    <w:rsid w:val="008C3450"/>
    <w:rsid w:val="008C3C17"/>
    <w:rsid w:val="008C406C"/>
    <w:rsid w:val="008C42E2"/>
    <w:rsid w:val="008C4FA5"/>
    <w:rsid w:val="008C5198"/>
    <w:rsid w:val="008C554E"/>
    <w:rsid w:val="008C5579"/>
    <w:rsid w:val="008C5C82"/>
    <w:rsid w:val="008C5EED"/>
    <w:rsid w:val="008C66A2"/>
    <w:rsid w:val="008C685D"/>
    <w:rsid w:val="008C7D0E"/>
    <w:rsid w:val="008D0FB3"/>
    <w:rsid w:val="008D0FD0"/>
    <w:rsid w:val="008D11B9"/>
    <w:rsid w:val="008D1BB2"/>
    <w:rsid w:val="008D25AB"/>
    <w:rsid w:val="008D28CA"/>
    <w:rsid w:val="008D2B87"/>
    <w:rsid w:val="008D2C69"/>
    <w:rsid w:val="008D313F"/>
    <w:rsid w:val="008D37BE"/>
    <w:rsid w:val="008D3E53"/>
    <w:rsid w:val="008D5061"/>
    <w:rsid w:val="008D5743"/>
    <w:rsid w:val="008E0BD1"/>
    <w:rsid w:val="008E1453"/>
    <w:rsid w:val="008E2062"/>
    <w:rsid w:val="008E2365"/>
    <w:rsid w:val="008E240D"/>
    <w:rsid w:val="008E2611"/>
    <w:rsid w:val="008E339C"/>
    <w:rsid w:val="008E3CF1"/>
    <w:rsid w:val="008E4320"/>
    <w:rsid w:val="008E47C5"/>
    <w:rsid w:val="008E51CE"/>
    <w:rsid w:val="008E60DB"/>
    <w:rsid w:val="008E66A1"/>
    <w:rsid w:val="008E68A7"/>
    <w:rsid w:val="008E72A0"/>
    <w:rsid w:val="008E764C"/>
    <w:rsid w:val="008E7901"/>
    <w:rsid w:val="008E7ACB"/>
    <w:rsid w:val="008F0166"/>
    <w:rsid w:val="008F036F"/>
    <w:rsid w:val="008F0BB5"/>
    <w:rsid w:val="008F1396"/>
    <w:rsid w:val="008F1AD6"/>
    <w:rsid w:val="008F1FB3"/>
    <w:rsid w:val="008F1FC3"/>
    <w:rsid w:val="008F44A4"/>
    <w:rsid w:val="008F4AF8"/>
    <w:rsid w:val="008F4FAF"/>
    <w:rsid w:val="008F50ED"/>
    <w:rsid w:val="008F5701"/>
    <w:rsid w:val="008F5B97"/>
    <w:rsid w:val="008F5C85"/>
    <w:rsid w:val="008F6681"/>
    <w:rsid w:val="008F6BB6"/>
    <w:rsid w:val="008F7455"/>
    <w:rsid w:val="008F76D4"/>
    <w:rsid w:val="009001EE"/>
    <w:rsid w:val="00900781"/>
    <w:rsid w:val="009013E2"/>
    <w:rsid w:val="0090176B"/>
    <w:rsid w:val="00901CDE"/>
    <w:rsid w:val="00903192"/>
    <w:rsid w:val="0090349C"/>
    <w:rsid w:val="00903591"/>
    <w:rsid w:val="00903E76"/>
    <w:rsid w:val="009049D1"/>
    <w:rsid w:val="00904BE7"/>
    <w:rsid w:val="00904E3C"/>
    <w:rsid w:val="0090531F"/>
    <w:rsid w:val="00905D8D"/>
    <w:rsid w:val="00906F35"/>
    <w:rsid w:val="00907090"/>
    <w:rsid w:val="0090771D"/>
    <w:rsid w:val="0090789E"/>
    <w:rsid w:val="00907FCA"/>
    <w:rsid w:val="00911FE0"/>
    <w:rsid w:val="0091323C"/>
    <w:rsid w:val="0091441F"/>
    <w:rsid w:val="009152C3"/>
    <w:rsid w:val="0091547C"/>
    <w:rsid w:val="00916ADA"/>
    <w:rsid w:val="00916C4F"/>
    <w:rsid w:val="00917259"/>
    <w:rsid w:val="0091781C"/>
    <w:rsid w:val="00917967"/>
    <w:rsid w:val="00917A27"/>
    <w:rsid w:val="0092002C"/>
    <w:rsid w:val="0092163F"/>
    <w:rsid w:val="00921651"/>
    <w:rsid w:val="00921EA6"/>
    <w:rsid w:val="0092220E"/>
    <w:rsid w:val="009224C1"/>
    <w:rsid w:val="009227E9"/>
    <w:rsid w:val="0092293F"/>
    <w:rsid w:val="009241E2"/>
    <w:rsid w:val="00924D9C"/>
    <w:rsid w:val="00924FC0"/>
    <w:rsid w:val="009256DE"/>
    <w:rsid w:val="00925CBE"/>
    <w:rsid w:val="0092654D"/>
    <w:rsid w:val="00926A8A"/>
    <w:rsid w:val="00926B5E"/>
    <w:rsid w:val="00926C4B"/>
    <w:rsid w:val="00926DC0"/>
    <w:rsid w:val="00927922"/>
    <w:rsid w:val="00930022"/>
    <w:rsid w:val="00931140"/>
    <w:rsid w:val="00931BCD"/>
    <w:rsid w:val="00931C40"/>
    <w:rsid w:val="00932044"/>
    <w:rsid w:val="009324C2"/>
    <w:rsid w:val="00932C1F"/>
    <w:rsid w:val="0093364D"/>
    <w:rsid w:val="00933901"/>
    <w:rsid w:val="00933A2B"/>
    <w:rsid w:val="00933D10"/>
    <w:rsid w:val="00934FA7"/>
    <w:rsid w:val="00935BAA"/>
    <w:rsid w:val="009361C8"/>
    <w:rsid w:val="00936BB2"/>
    <w:rsid w:val="00936D4F"/>
    <w:rsid w:val="00940043"/>
    <w:rsid w:val="00940254"/>
    <w:rsid w:val="00940B13"/>
    <w:rsid w:val="00940D62"/>
    <w:rsid w:val="00941225"/>
    <w:rsid w:val="00941BF6"/>
    <w:rsid w:val="00943A20"/>
    <w:rsid w:val="0094620C"/>
    <w:rsid w:val="00946456"/>
    <w:rsid w:val="00946857"/>
    <w:rsid w:val="00946DE0"/>
    <w:rsid w:val="00946DF8"/>
    <w:rsid w:val="009472BE"/>
    <w:rsid w:val="00947442"/>
    <w:rsid w:val="0094763D"/>
    <w:rsid w:val="00947B70"/>
    <w:rsid w:val="00950014"/>
    <w:rsid w:val="0095082E"/>
    <w:rsid w:val="00950B72"/>
    <w:rsid w:val="00951AA7"/>
    <w:rsid w:val="00952061"/>
    <w:rsid w:val="00952288"/>
    <w:rsid w:val="009525BD"/>
    <w:rsid w:val="00952C5C"/>
    <w:rsid w:val="00952D8A"/>
    <w:rsid w:val="00953898"/>
    <w:rsid w:val="009558CC"/>
    <w:rsid w:val="00955A07"/>
    <w:rsid w:val="00955EDE"/>
    <w:rsid w:val="00956110"/>
    <w:rsid w:val="0095659A"/>
    <w:rsid w:val="0095673C"/>
    <w:rsid w:val="00956A6B"/>
    <w:rsid w:val="00956C22"/>
    <w:rsid w:val="00956E52"/>
    <w:rsid w:val="009570F2"/>
    <w:rsid w:val="009572FF"/>
    <w:rsid w:val="009606C7"/>
    <w:rsid w:val="009612A3"/>
    <w:rsid w:val="00961BBD"/>
    <w:rsid w:val="00961BE5"/>
    <w:rsid w:val="00962154"/>
    <w:rsid w:val="00962DAC"/>
    <w:rsid w:val="009640E6"/>
    <w:rsid w:val="009647DD"/>
    <w:rsid w:val="00965266"/>
    <w:rsid w:val="00965A7D"/>
    <w:rsid w:val="00965B7F"/>
    <w:rsid w:val="00965D3F"/>
    <w:rsid w:val="0096638B"/>
    <w:rsid w:val="009663ED"/>
    <w:rsid w:val="0096649C"/>
    <w:rsid w:val="00966B04"/>
    <w:rsid w:val="00966BEA"/>
    <w:rsid w:val="00967C14"/>
    <w:rsid w:val="009702F0"/>
    <w:rsid w:val="00970A86"/>
    <w:rsid w:val="00971519"/>
    <w:rsid w:val="009716F7"/>
    <w:rsid w:val="009718BC"/>
    <w:rsid w:val="00972AF2"/>
    <w:rsid w:val="009742D1"/>
    <w:rsid w:val="00974389"/>
    <w:rsid w:val="009746AE"/>
    <w:rsid w:val="009746DC"/>
    <w:rsid w:val="00975502"/>
    <w:rsid w:val="009757EE"/>
    <w:rsid w:val="00975FBE"/>
    <w:rsid w:val="009762E0"/>
    <w:rsid w:val="009763C4"/>
    <w:rsid w:val="0098016D"/>
    <w:rsid w:val="00980A46"/>
    <w:rsid w:val="00981084"/>
    <w:rsid w:val="00981106"/>
    <w:rsid w:val="00981822"/>
    <w:rsid w:val="0098369D"/>
    <w:rsid w:val="00983E50"/>
    <w:rsid w:val="00984331"/>
    <w:rsid w:val="00984F55"/>
    <w:rsid w:val="00984FDF"/>
    <w:rsid w:val="009857AC"/>
    <w:rsid w:val="00985B11"/>
    <w:rsid w:val="009867E9"/>
    <w:rsid w:val="00987100"/>
    <w:rsid w:val="00987115"/>
    <w:rsid w:val="009875E3"/>
    <w:rsid w:val="0099011D"/>
    <w:rsid w:val="00990E1B"/>
    <w:rsid w:val="00990F0B"/>
    <w:rsid w:val="00991D2E"/>
    <w:rsid w:val="00991D8D"/>
    <w:rsid w:val="00992106"/>
    <w:rsid w:val="0099254C"/>
    <w:rsid w:val="0099274B"/>
    <w:rsid w:val="0099283E"/>
    <w:rsid w:val="009929D2"/>
    <w:rsid w:val="00992DBF"/>
    <w:rsid w:val="00993072"/>
    <w:rsid w:val="00993371"/>
    <w:rsid w:val="00994124"/>
    <w:rsid w:val="009946E5"/>
    <w:rsid w:val="00996BE9"/>
    <w:rsid w:val="0099713F"/>
    <w:rsid w:val="00997508"/>
    <w:rsid w:val="00997515"/>
    <w:rsid w:val="009A0229"/>
    <w:rsid w:val="009A0B7F"/>
    <w:rsid w:val="009A0D6B"/>
    <w:rsid w:val="009A1C6E"/>
    <w:rsid w:val="009A2E79"/>
    <w:rsid w:val="009A3768"/>
    <w:rsid w:val="009A39BE"/>
    <w:rsid w:val="009A3CC4"/>
    <w:rsid w:val="009A3E8F"/>
    <w:rsid w:val="009A3EBC"/>
    <w:rsid w:val="009A3FDA"/>
    <w:rsid w:val="009A4576"/>
    <w:rsid w:val="009A506C"/>
    <w:rsid w:val="009A55D9"/>
    <w:rsid w:val="009A5B03"/>
    <w:rsid w:val="009A68ED"/>
    <w:rsid w:val="009A6BF9"/>
    <w:rsid w:val="009A723B"/>
    <w:rsid w:val="009A774A"/>
    <w:rsid w:val="009B0EDB"/>
    <w:rsid w:val="009B1111"/>
    <w:rsid w:val="009B1336"/>
    <w:rsid w:val="009B15B7"/>
    <w:rsid w:val="009B19FD"/>
    <w:rsid w:val="009B1B57"/>
    <w:rsid w:val="009B1E0B"/>
    <w:rsid w:val="009B2024"/>
    <w:rsid w:val="009B22A7"/>
    <w:rsid w:val="009B2F93"/>
    <w:rsid w:val="009B4102"/>
    <w:rsid w:val="009B41BB"/>
    <w:rsid w:val="009B4F67"/>
    <w:rsid w:val="009B55EA"/>
    <w:rsid w:val="009B5863"/>
    <w:rsid w:val="009B6291"/>
    <w:rsid w:val="009B7778"/>
    <w:rsid w:val="009C05BB"/>
    <w:rsid w:val="009C0C40"/>
    <w:rsid w:val="009C1125"/>
    <w:rsid w:val="009C1DDC"/>
    <w:rsid w:val="009C2070"/>
    <w:rsid w:val="009C24B9"/>
    <w:rsid w:val="009C2618"/>
    <w:rsid w:val="009C2730"/>
    <w:rsid w:val="009C2795"/>
    <w:rsid w:val="009C3802"/>
    <w:rsid w:val="009C423A"/>
    <w:rsid w:val="009C42C2"/>
    <w:rsid w:val="009C4734"/>
    <w:rsid w:val="009C4949"/>
    <w:rsid w:val="009C4C9D"/>
    <w:rsid w:val="009C4D52"/>
    <w:rsid w:val="009C5427"/>
    <w:rsid w:val="009C5880"/>
    <w:rsid w:val="009C5CE5"/>
    <w:rsid w:val="009C6F8F"/>
    <w:rsid w:val="009C7F1C"/>
    <w:rsid w:val="009D0040"/>
    <w:rsid w:val="009D031E"/>
    <w:rsid w:val="009D0625"/>
    <w:rsid w:val="009D1502"/>
    <w:rsid w:val="009D1C86"/>
    <w:rsid w:val="009D2449"/>
    <w:rsid w:val="009D257D"/>
    <w:rsid w:val="009D2F9A"/>
    <w:rsid w:val="009D398C"/>
    <w:rsid w:val="009D3BC0"/>
    <w:rsid w:val="009D45B8"/>
    <w:rsid w:val="009D5007"/>
    <w:rsid w:val="009D57EE"/>
    <w:rsid w:val="009D6156"/>
    <w:rsid w:val="009D635C"/>
    <w:rsid w:val="009D676F"/>
    <w:rsid w:val="009D6D60"/>
    <w:rsid w:val="009D6DB8"/>
    <w:rsid w:val="009D73F7"/>
    <w:rsid w:val="009E0290"/>
    <w:rsid w:val="009E03FE"/>
    <w:rsid w:val="009E0E2A"/>
    <w:rsid w:val="009E1D22"/>
    <w:rsid w:val="009E283F"/>
    <w:rsid w:val="009E35B6"/>
    <w:rsid w:val="009E41AB"/>
    <w:rsid w:val="009E4806"/>
    <w:rsid w:val="009E5121"/>
    <w:rsid w:val="009E5804"/>
    <w:rsid w:val="009E5FD5"/>
    <w:rsid w:val="009E639A"/>
    <w:rsid w:val="009E67C7"/>
    <w:rsid w:val="009E6942"/>
    <w:rsid w:val="009E6C8C"/>
    <w:rsid w:val="009E7470"/>
    <w:rsid w:val="009E7882"/>
    <w:rsid w:val="009F0230"/>
    <w:rsid w:val="009F054F"/>
    <w:rsid w:val="009F05C2"/>
    <w:rsid w:val="009F106D"/>
    <w:rsid w:val="009F122E"/>
    <w:rsid w:val="009F1555"/>
    <w:rsid w:val="009F1C00"/>
    <w:rsid w:val="009F2925"/>
    <w:rsid w:val="009F3913"/>
    <w:rsid w:val="009F41DC"/>
    <w:rsid w:val="009F48B4"/>
    <w:rsid w:val="009F4F0E"/>
    <w:rsid w:val="009F5A6F"/>
    <w:rsid w:val="009F5C63"/>
    <w:rsid w:val="009F5FBC"/>
    <w:rsid w:val="009F62F5"/>
    <w:rsid w:val="009F6B8C"/>
    <w:rsid w:val="009F6ED1"/>
    <w:rsid w:val="009F7BEC"/>
    <w:rsid w:val="00A0033F"/>
    <w:rsid w:val="00A007E9"/>
    <w:rsid w:val="00A02372"/>
    <w:rsid w:val="00A02A04"/>
    <w:rsid w:val="00A03011"/>
    <w:rsid w:val="00A038C5"/>
    <w:rsid w:val="00A04676"/>
    <w:rsid w:val="00A05502"/>
    <w:rsid w:val="00A059B6"/>
    <w:rsid w:val="00A0666B"/>
    <w:rsid w:val="00A07A21"/>
    <w:rsid w:val="00A108D3"/>
    <w:rsid w:val="00A10E71"/>
    <w:rsid w:val="00A11437"/>
    <w:rsid w:val="00A1166E"/>
    <w:rsid w:val="00A11A56"/>
    <w:rsid w:val="00A127E4"/>
    <w:rsid w:val="00A12812"/>
    <w:rsid w:val="00A12EAF"/>
    <w:rsid w:val="00A13386"/>
    <w:rsid w:val="00A13F68"/>
    <w:rsid w:val="00A13F97"/>
    <w:rsid w:val="00A146F0"/>
    <w:rsid w:val="00A14EFD"/>
    <w:rsid w:val="00A16245"/>
    <w:rsid w:val="00A16B37"/>
    <w:rsid w:val="00A16F4A"/>
    <w:rsid w:val="00A173A6"/>
    <w:rsid w:val="00A17525"/>
    <w:rsid w:val="00A177DA"/>
    <w:rsid w:val="00A17F36"/>
    <w:rsid w:val="00A203AC"/>
    <w:rsid w:val="00A204FC"/>
    <w:rsid w:val="00A21ED4"/>
    <w:rsid w:val="00A2243F"/>
    <w:rsid w:val="00A231A3"/>
    <w:rsid w:val="00A232ED"/>
    <w:rsid w:val="00A2351A"/>
    <w:rsid w:val="00A23617"/>
    <w:rsid w:val="00A23770"/>
    <w:rsid w:val="00A23BF7"/>
    <w:rsid w:val="00A2419C"/>
    <w:rsid w:val="00A24251"/>
    <w:rsid w:val="00A243F9"/>
    <w:rsid w:val="00A24401"/>
    <w:rsid w:val="00A24419"/>
    <w:rsid w:val="00A24D11"/>
    <w:rsid w:val="00A2527C"/>
    <w:rsid w:val="00A25B5E"/>
    <w:rsid w:val="00A26CF8"/>
    <w:rsid w:val="00A27037"/>
    <w:rsid w:val="00A273BC"/>
    <w:rsid w:val="00A274AE"/>
    <w:rsid w:val="00A27804"/>
    <w:rsid w:val="00A30D50"/>
    <w:rsid w:val="00A30FB4"/>
    <w:rsid w:val="00A317C8"/>
    <w:rsid w:val="00A31B6F"/>
    <w:rsid w:val="00A3244B"/>
    <w:rsid w:val="00A32847"/>
    <w:rsid w:val="00A33308"/>
    <w:rsid w:val="00A34B40"/>
    <w:rsid w:val="00A34D32"/>
    <w:rsid w:val="00A35626"/>
    <w:rsid w:val="00A357EE"/>
    <w:rsid w:val="00A36409"/>
    <w:rsid w:val="00A36ACE"/>
    <w:rsid w:val="00A36E0D"/>
    <w:rsid w:val="00A36F87"/>
    <w:rsid w:val="00A401A0"/>
    <w:rsid w:val="00A40FC2"/>
    <w:rsid w:val="00A419CD"/>
    <w:rsid w:val="00A41DFC"/>
    <w:rsid w:val="00A429D6"/>
    <w:rsid w:val="00A43206"/>
    <w:rsid w:val="00A44177"/>
    <w:rsid w:val="00A4464D"/>
    <w:rsid w:val="00A446A7"/>
    <w:rsid w:val="00A4572B"/>
    <w:rsid w:val="00A4737A"/>
    <w:rsid w:val="00A477EB"/>
    <w:rsid w:val="00A478FA"/>
    <w:rsid w:val="00A50099"/>
    <w:rsid w:val="00A5049D"/>
    <w:rsid w:val="00A505AE"/>
    <w:rsid w:val="00A51608"/>
    <w:rsid w:val="00A51DC8"/>
    <w:rsid w:val="00A5216B"/>
    <w:rsid w:val="00A52761"/>
    <w:rsid w:val="00A527FE"/>
    <w:rsid w:val="00A54654"/>
    <w:rsid w:val="00A55061"/>
    <w:rsid w:val="00A55806"/>
    <w:rsid w:val="00A5689D"/>
    <w:rsid w:val="00A56B2A"/>
    <w:rsid w:val="00A57007"/>
    <w:rsid w:val="00A578D7"/>
    <w:rsid w:val="00A57B95"/>
    <w:rsid w:val="00A57E2C"/>
    <w:rsid w:val="00A57F9F"/>
    <w:rsid w:val="00A60273"/>
    <w:rsid w:val="00A602FE"/>
    <w:rsid w:val="00A604C3"/>
    <w:rsid w:val="00A607F8"/>
    <w:rsid w:val="00A61341"/>
    <w:rsid w:val="00A61E7B"/>
    <w:rsid w:val="00A62C30"/>
    <w:rsid w:val="00A62D4C"/>
    <w:rsid w:val="00A62ECC"/>
    <w:rsid w:val="00A62F30"/>
    <w:rsid w:val="00A63072"/>
    <w:rsid w:val="00A631F7"/>
    <w:rsid w:val="00A63B71"/>
    <w:rsid w:val="00A64021"/>
    <w:rsid w:val="00A644BD"/>
    <w:rsid w:val="00A64703"/>
    <w:rsid w:val="00A64E26"/>
    <w:rsid w:val="00A651F5"/>
    <w:rsid w:val="00A6531D"/>
    <w:rsid w:val="00A6546B"/>
    <w:rsid w:val="00A65933"/>
    <w:rsid w:val="00A65A6B"/>
    <w:rsid w:val="00A65E71"/>
    <w:rsid w:val="00A662BB"/>
    <w:rsid w:val="00A673CA"/>
    <w:rsid w:val="00A67791"/>
    <w:rsid w:val="00A7030C"/>
    <w:rsid w:val="00A70598"/>
    <w:rsid w:val="00A70B89"/>
    <w:rsid w:val="00A711ED"/>
    <w:rsid w:val="00A71814"/>
    <w:rsid w:val="00A71A09"/>
    <w:rsid w:val="00A71FE3"/>
    <w:rsid w:val="00A724D9"/>
    <w:rsid w:val="00A72560"/>
    <w:rsid w:val="00A727F6"/>
    <w:rsid w:val="00A734F3"/>
    <w:rsid w:val="00A73B10"/>
    <w:rsid w:val="00A7479D"/>
    <w:rsid w:val="00A74D34"/>
    <w:rsid w:val="00A74F88"/>
    <w:rsid w:val="00A75A10"/>
    <w:rsid w:val="00A75AF8"/>
    <w:rsid w:val="00A75BE0"/>
    <w:rsid w:val="00A75D98"/>
    <w:rsid w:val="00A764AD"/>
    <w:rsid w:val="00A76DC5"/>
    <w:rsid w:val="00A77A93"/>
    <w:rsid w:val="00A77DA7"/>
    <w:rsid w:val="00A8055F"/>
    <w:rsid w:val="00A80C24"/>
    <w:rsid w:val="00A81F9A"/>
    <w:rsid w:val="00A821BD"/>
    <w:rsid w:val="00A828EB"/>
    <w:rsid w:val="00A834FD"/>
    <w:rsid w:val="00A835F2"/>
    <w:rsid w:val="00A836D0"/>
    <w:rsid w:val="00A8381A"/>
    <w:rsid w:val="00A83A25"/>
    <w:rsid w:val="00A83CE5"/>
    <w:rsid w:val="00A83E6B"/>
    <w:rsid w:val="00A84092"/>
    <w:rsid w:val="00A85257"/>
    <w:rsid w:val="00A86127"/>
    <w:rsid w:val="00A864D6"/>
    <w:rsid w:val="00A86D58"/>
    <w:rsid w:val="00A870E4"/>
    <w:rsid w:val="00A877DE"/>
    <w:rsid w:val="00A87A1B"/>
    <w:rsid w:val="00A87CBE"/>
    <w:rsid w:val="00A9192F"/>
    <w:rsid w:val="00A92053"/>
    <w:rsid w:val="00A937FA"/>
    <w:rsid w:val="00A93CE8"/>
    <w:rsid w:val="00A93EE6"/>
    <w:rsid w:val="00A94048"/>
    <w:rsid w:val="00A94A2C"/>
    <w:rsid w:val="00A94E1D"/>
    <w:rsid w:val="00A95704"/>
    <w:rsid w:val="00A95A1E"/>
    <w:rsid w:val="00A95A5E"/>
    <w:rsid w:val="00A95BE9"/>
    <w:rsid w:val="00A96F59"/>
    <w:rsid w:val="00A9715F"/>
    <w:rsid w:val="00A975B5"/>
    <w:rsid w:val="00AA06D9"/>
    <w:rsid w:val="00AA0986"/>
    <w:rsid w:val="00AA1EB2"/>
    <w:rsid w:val="00AA2539"/>
    <w:rsid w:val="00AA25E8"/>
    <w:rsid w:val="00AA2726"/>
    <w:rsid w:val="00AA27B8"/>
    <w:rsid w:val="00AA4F86"/>
    <w:rsid w:val="00AA4FB1"/>
    <w:rsid w:val="00AA5149"/>
    <w:rsid w:val="00AA55B2"/>
    <w:rsid w:val="00AA5D6A"/>
    <w:rsid w:val="00AA5EE4"/>
    <w:rsid w:val="00AA61FE"/>
    <w:rsid w:val="00AA6579"/>
    <w:rsid w:val="00AA66CA"/>
    <w:rsid w:val="00AA66E8"/>
    <w:rsid w:val="00AA77F6"/>
    <w:rsid w:val="00AB00EF"/>
    <w:rsid w:val="00AB06D6"/>
    <w:rsid w:val="00AB0B54"/>
    <w:rsid w:val="00AB1833"/>
    <w:rsid w:val="00AB2088"/>
    <w:rsid w:val="00AB2898"/>
    <w:rsid w:val="00AB4008"/>
    <w:rsid w:val="00AB5B1E"/>
    <w:rsid w:val="00AB6088"/>
    <w:rsid w:val="00AB62DC"/>
    <w:rsid w:val="00AB6325"/>
    <w:rsid w:val="00AB6B32"/>
    <w:rsid w:val="00AB6FCF"/>
    <w:rsid w:val="00AB712D"/>
    <w:rsid w:val="00AB71F6"/>
    <w:rsid w:val="00AC0311"/>
    <w:rsid w:val="00AC0D07"/>
    <w:rsid w:val="00AC0F99"/>
    <w:rsid w:val="00AC168C"/>
    <w:rsid w:val="00AC1F92"/>
    <w:rsid w:val="00AC2BBA"/>
    <w:rsid w:val="00AC2EE5"/>
    <w:rsid w:val="00AC3171"/>
    <w:rsid w:val="00AC3D03"/>
    <w:rsid w:val="00AC3FD1"/>
    <w:rsid w:val="00AC401F"/>
    <w:rsid w:val="00AC41A2"/>
    <w:rsid w:val="00AC421D"/>
    <w:rsid w:val="00AC42DF"/>
    <w:rsid w:val="00AC44F0"/>
    <w:rsid w:val="00AC4A8F"/>
    <w:rsid w:val="00AC4B15"/>
    <w:rsid w:val="00AC4BFB"/>
    <w:rsid w:val="00AC500D"/>
    <w:rsid w:val="00AC50AA"/>
    <w:rsid w:val="00AC56EE"/>
    <w:rsid w:val="00AC5CD9"/>
    <w:rsid w:val="00AC628C"/>
    <w:rsid w:val="00AC7F0B"/>
    <w:rsid w:val="00AD0274"/>
    <w:rsid w:val="00AD1314"/>
    <w:rsid w:val="00AD18B0"/>
    <w:rsid w:val="00AD1BF8"/>
    <w:rsid w:val="00AD1CE4"/>
    <w:rsid w:val="00AD1F18"/>
    <w:rsid w:val="00AD25D3"/>
    <w:rsid w:val="00AD3312"/>
    <w:rsid w:val="00AD3323"/>
    <w:rsid w:val="00AD4994"/>
    <w:rsid w:val="00AD50B5"/>
    <w:rsid w:val="00AD5824"/>
    <w:rsid w:val="00AD62BE"/>
    <w:rsid w:val="00AD6B54"/>
    <w:rsid w:val="00AD6FBB"/>
    <w:rsid w:val="00AD6FE7"/>
    <w:rsid w:val="00AD718D"/>
    <w:rsid w:val="00AD7CCD"/>
    <w:rsid w:val="00AE07D4"/>
    <w:rsid w:val="00AE0A62"/>
    <w:rsid w:val="00AE0FC3"/>
    <w:rsid w:val="00AE1088"/>
    <w:rsid w:val="00AE1767"/>
    <w:rsid w:val="00AE1A86"/>
    <w:rsid w:val="00AE2A46"/>
    <w:rsid w:val="00AE3222"/>
    <w:rsid w:val="00AE3545"/>
    <w:rsid w:val="00AE3BA4"/>
    <w:rsid w:val="00AE3CFD"/>
    <w:rsid w:val="00AE4C92"/>
    <w:rsid w:val="00AE4D27"/>
    <w:rsid w:val="00AE4D76"/>
    <w:rsid w:val="00AE51BB"/>
    <w:rsid w:val="00AE5E55"/>
    <w:rsid w:val="00AE5EBC"/>
    <w:rsid w:val="00AE6433"/>
    <w:rsid w:val="00AE6B74"/>
    <w:rsid w:val="00AE72BF"/>
    <w:rsid w:val="00AE7AA8"/>
    <w:rsid w:val="00AE7B5D"/>
    <w:rsid w:val="00AE7E5B"/>
    <w:rsid w:val="00AF0629"/>
    <w:rsid w:val="00AF1D41"/>
    <w:rsid w:val="00AF2274"/>
    <w:rsid w:val="00AF2FD6"/>
    <w:rsid w:val="00AF3734"/>
    <w:rsid w:val="00AF47E9"/>
    <w:rsid w:val="00AF54B0"/>
    <w:rsid w:val="00AF5EBE"/>
    <w:rsid w:val="00AF6CE8"/>
    <w:rsid w:val="00AF7134"/>
    <w:rsid w:val="00AF787B"/>
    <w:rsid w:val="00B00278"/>
    <w:rsid w:val="00B005EE"/>
    <w:rsid w:val="00B007DF"/>
    <w:rsid w:val="00B00B85"/>
    <w:rsid w:val="00B01578"/>
    <w:rsid w:val="00B0199E"/>
    <w:rsid w:val="00B01CA6"/>
    <w:rsid w:val="00B022CE"/>
    <w:rsid w:val="00B02920"/>
    <w:rsid w:val="00B03182"/>
    <w:rsid w:val="00B0328E"/>
    <w:rsid w:val="00B03994"/>
    <w:rsid w:val="00B03F04"/>
    <w:rsid w:val="00B04D07"/>
    <w:rsid w:val="00B04FBC"/>
    <w:rsid w:val="00B060ED"/>
    <w:rsid w:val="00B0655D"/>
    <w:rsid w:val="00B070BC"/>
    <w:rsid w:val="00B071E6"/>
    <w:rsid w:val="00B07529"/>
    <w:rsid w:val="00B1070E"/>
    <w:rsid w:val="00B10775"/>
    <w:rsid w:val="00B10ED0"/>
    <w:rsid w:val="00B116FA"/>
    <w:rsid w:val="00B11BC0"/>
    <w:rsid w:val="00B126F9"/>
    <w:rsid w:val="00B12B0F"/>
    <w:rsid w:val="00B12D3E"/>
    <w:rsid w:val="00B13586"/>
    <w:rsid w:val="00B144D8"/>
    <w:rsid w:val="00B14DCA"/>
    <w:rsid w:val="00B15480"/>
    <w:rsid w:val="00B15676"/>
    <w:rsid w:val="00B159C7"/>
    <w:rsid w:val="00B163BE"/>
    <w:rsid w:val="00B16495"/>
    <w:rsid w:val="00B16C11"/>
    <w:rsid w:val="00B20897"/>
    <w:rsid w:val="00B213E7"/>
    <w:rsid w:val="00B2308D"/>
    <w:rsid w:val="00B24AA9"/>
    <w:rsid w:val="00B25937"/>
    <w:rsid w:val="00B25A79"/>
    <w:rsid w:val="00B25C04"/>
    <w:rsid w:val="00B25D79"/>
    <w:rsid w:val="00B262B1"/>
    <w:rsid w:val="00B26411"/>
    <w:rsid w:val="00B265BA"/>
    <w:rsid w:val="00B272DC"/>
    <w:rsid w:val="00B27639"/>
    <w:rsid w:val="00B27FB5"/>
    <w:rsid w:val="00B30612"/>
    <w:rsid w:val="00B30A22"/>
    <w:rsid w:val="00B30B9A"/>
    <w:rsid w:val="00B30DDA"/>
    <w:rsid w:val="00B31DD4"/>
    <w:rsid w:val="00B3215F"/>
    <w:rsid w:val="00B32667"/>
    <w:rsid w:val="00B32BB1"/>
    <w:rsid w:val="00B35569"/>
    <w:rsid w:val="00B35630"/>
    <w:rsid w:val="00B361F9"/>
    <w:rsid w:val="00B36344"/>
    <w:rsid w:val="00B364DA"/>
    <w:rsid w:val="00B36577"/>
    <w:rsid w:val="00B36D59"/>
    <w:rsid w:val="00B374A2"/>
    <w:rsid w:val="00B379CE"/>
    <w:rsid w:val="00B37B78"/>
    <w:rsid w:val="00B37C87"/>
    <w:rsid w:val="00B40055"/>
    <w:rsid w:val="00B40724"/>
    <w:rsid w:val="00B40AF8"/>
    <w:rsid w:val="00B41419"/>
    <w:rsid w:val="00B42120"/>
    <w:rsid w:val="00B4306E"/>
    <w:rsid w:val="00B43303"/>
    <w:rsid w:val="00B43EFE"/>
    <w:rsid w:val="00B43F94"/>
    <w:rsid w:val="00B4410D"/>
    <w:rsid w:val="00B4427F"/>
    <w:rsid w:val="00B44966"/>
    <w:rsid w:val="00B44C09"/>
    <w:rsid w:val="00B45E46"/>
    <w:rsid w:val="00B46438"/>
    <w:rsid w:val="00B46623"/>
    <w:rsid w:val="00B47632"/>
    <w:rsid w:val="00B47997"/>
    <w:rsid w:val="00B479BE"/>
    <w:rsid w:val="00B50072"/>
    <w:rsid w:val="00B50F8D"/>
    <w:rsid w:val="00B515E4"/>
    <w:rsid w:val="00B518B5"/>
    <w:rsid w:val="00B51A25"/>
    <w:rsid w:val="00B522DE"/>
    <w:rsid w:val="00B52994"/>
    <w:rsid w:val="00B52EB0"/>
    <w:rsid w:val="00B533D9"/>
    <w:rsid w:val="00B5389E"/>
    <w:rsid w:val="00B5397C"/>
    <w:rsid w:val="00B545D6"/>
    <w:rsid w:val="00B55512"/>
    <w:rsid w:val="00B5663E"/>
    <w:rsid w:val="00B56AAC"/>
    <w:rsid w:val="00B56FD8"/>
    <w:rsid w:val="00B57DEB"/>
    <w:rsid w:val="00B60433"/>
    <w:rsid w:val="00B60874"/>
    <w:rsid w:val="00B60BDF"/>
    <w:rsid w:val="00B63024"/>
    <w:rsid w:val="00B63033"/>
    <w:rsid w:val="00B6395D"/>
    <w:rsid w:val="00B63B7C"/>
    <w:rsid w:val="00B64397"/>
    <w:rsid w:val="00B645DA"/>
    <w:rsid w:val="00B646C3"/>
    <w:rsid w:val="00B64931"/>
    <w:rsid w:val="00B64AC5"/>
    <w:rsid w:val="00B64EA3"/>
    <w:rsid w:val="00B66AB1"/>
    <w:rsid w:val="00B7059F"/>
    <w:rsid w:val="00B70A08"/>
    <w:rsid w:val="00B70A2A"/>
    <w:rsid w:val="00B70E56"/>
    <w:rsid w:val="00B715C3"/>
    <w:rsid w:val="00B72110"/>
    <w:rsid w:val="00B72308"/>
    <w:rsid w:val="00B72E7F"/>
    <w:rsid w:val="00B7336F"/>
    <w:rsid w:val="00B7420C"/>
    <w:rsid w:val="00B7595B"/>
    <w:rsid w:val="00B75E27"/>
    <w:rsid w:val="00B765A8"/>
    <w:rsid w:val="00B770F3"/>
    <w:rsid w:val="00B80248"/>
    <w:rsid w:val="00B80575"/>
    <w:rsid w:val="00B80EF4"/>
    <w:rsid w:val="00B82016"/>
    <w:rsid w:val="00B82281"/>
    <w:rsid w:val="00B82716"/>
    <w:rsid w:val="00B82FA8"/>
    <w:rsid w:val="00B83A74"/>
    <w:rsid w:val="00B8423D"/>
    <w:rsid w:val="00B84643"/>
    <w:rsid w:val="00B851B0"/>
    <w:rsid w:val="00B85B15"/>
    <w:rsid w:val="00B8695F"/>
    <w:rsid w:val="00B8706F"/>
    <w:rsid w:val="00B877DA"/>
    <w:rsid w:val="00B9051B"/>
    <w:rsid w:val="00B912AD"/>
    <w:rsid w:val="00B919D0"/>
    <w:rsid w:val="00B91CEB"/>
    <w:rsid w:val="00B91E68"/>
    <w:rsid w:val="00B9258A"/>
    <w:rsid w:val="00B926A7"/>
    <w:rsid w:val="00B92F01"/>
    <w:rsid w:val="00B930DD"/>
    <w:rsid w:val="00B93335"/>
    <w:rsid w:val="00B93350"/>
    <w:rsid w:val="00B9356D"/>
    <w:rsid w:val="00B9361B"/>
    <w:rsid w:val="00B93FD8"/>
    <w:rsid w:val="00B94003"/>
    <w:rsid w:val="00B94FAB"/>
    <w:rsid w:val="00B95005"/>
    <w:rsid w:val="00B9677A"/>
    <w:rsid w:val="00B97322"/>
    <w:rsid w:val="00B977BB"/>
    <w:rsid w:val="00B97852"/>
    <w:rsid w:val="00B978E6"/>
    <w:rsid w:val="00B97967"/>
    <w:rsid w:val="00B979BA"/>
    <w:rsid w:val="00BA01A8"/>
    <w:rsid w:val="00BA033A"/>
    <w:rsid w:val="00BA1F02"/>
    <w:rsid w:val="00BA21A7"/>
    <w:rsid w:val="00BA26C4"/>
    <w:rsid w:val="00BA31E2"/>
    <w:rsid w:val="00BA331C"/>
    <w:rsid w:val="00BA4574"/>
    <w:rsid w:val="00BA4996"/>
    <w:rsid w:val="00BA4D0A"/>
    <w:rsid w:val="00BA4F06"/>
    <w:rsid w:val="00BA5D87"/>
    <w:rsid w:val="00BA634A"/>
    <w:rsid w:val="00BA71C7"/>
    <w:rsid w:val="00BA775E"/>
    <w:rsid w:val="00BA7B8D"/>
    <w:rsid w:val="00BA7E2D"/>
    <w:rsid w:val="00BB0863"/>
    <w:rsid w:val="00BB0B96"/>
    <w:rsid w:val="00BB1064"/>
    <w:rsid w:val="00BB115D"/>
    <w:rsid w:val="00BB17C2"/>
    <w:rsid w:val="00BB2E60"/>
    <w:rsid w:val="00BB42CF"/>
    <w:rsid w:val="00BB51CE"/>
    <w:rsid w:val="00BB60FE"/>
    <w:rsid w:val="00BB62EA"/>
    <w:rsid w:val="00BB69E6"/>
    <w:rsid w:val="00BB6A63"/>
    <w:rsid w:val="00BB7314"/>
    <w:rsid w:val="00BC0348"/>
    <w:rsid w:val="00BC05F7"/>
    <w:rsid w:val="00BC086E"/>
    <w:rsid w:val="00BC0CF7"/>
    <w:rsid w:val="00BC12B3"/>
    <w:rsid w:val="00BC1564"/>
    <w:rsid w:val="00BC1BC1"/>
    <w:rsid w:val="00BC1F85"/>
    <w:rsid w:val="00BC2AC1"/>
    <w:rsid w:val="00BC2DC8"/>
    <w:rsid w:val="00BC329A"/>
    <w:rsid w:val="00BC419A"/>
    <w:rsid w:val="00BC41C6"/>
    <w:rsid w:val="00BC4315"/>
    <w:rsid w:val="00BC4AB7"/>
    <w:rsid w:val="00BC4F48"/>
    <w:rsid w:val="00BC561A"/>
    <w:rsid w:val="00BC65F6"/>
    <w:rsid w:val="00BC6678"/>
    <w:rsid w:val="00BC689E"/>
    <w:rsid w:val="00BC6C51"/>
    <w:rsid w:val="00BC6DE3"/>
    <w:rsid w:val="00BC6F0F"/>
    <w:rsid w:val="00BC70BF"/>
    <w:rsid w:val="00BC7915"/>
    <w:rsid w:val="00BC7924"/>
    <w:rsid w:val="00BC7C4E"/>
    <w:rsid w:val="00BC7FC4"/>
    <w:rsid w:val="00BD09DB"/>
    <w:rsid w:val="00BD0CFE"/>
    <w:rsid w:val="00BD1F5D"/>
    <w:rsid w:val="00BD2848"/>
    <w:rsid w:val="00BD32AF"/>
    <w:rsid w:val="00BD32B3"/>
    <w:rsid w:val="00BD38E1"/>
    <w:rsid w:val="00BD3F37"/>
    <w:rsid w:val="00BD3FB4"/>
    <w:rsid w:val="00BD4755"/>
    <w:rsid w:val="00BD543D"/>
    <w:rsid w:val="00BD6262"/>
    <w:rsid w:val="00BD67FD"/>
    <w:rsid w:val="00BD6C59"/>
    <w:rsid w:val="00BD7135"/>
    <w:rsid w:val="00BE0FF2"/>
    <w:rsid w:val="00BE1318"/>
    <w:rsid w:val="00BE1B0F"/>
    <w:rsid w:val="00BE293A"/>
    <w:rsid w:val="00BE29F2"/>
    <w:rsid w:val="00BE3A27"/>
    <w:rsid w:val="00BE4F77"/>
    <w:rsid w:val="00BE57D8"/>
    <w:rsid w:val="00BE6B1E"/>
    <w:rsid w:val="00BE6B9B"/>
    <w:rsid w:val="00BE6E26"/>
    <w:rsid w:val="00BE700A"/>
    <w:rsid w:val="00BE7451"/>
    <w:rsid w:val="00BE7994"/>
    <w:rsid w:val="00BE7AC5"/>
    <w:rsid w:val="00BE7F26"/>
    <w:rsid w:val="00BF07A9"/>
    <w:rsid w:val="00BF1948"/>
    <w:rsid w:val="00BF2CA1"/>
    <w:rsid w:val="00BF2E19"/>
    <w:rsid w:val="00BF38FC"/>
    <w:rsid w:val="00BF4360"/>
    <w:rsid w:val="00BF4654"/>
    <w:rsid w:val="00BF4ED7"/>
    <w:rsid w:val="00BF64CC"/>
    <w:rsid w:val="00BF68CC"/>
    <w:rsid w:val="00BF72B1"/>
    <w:rsid w:val="00C0010B"/>
    <w:rsid w:val="00C00615"/>
    <w:rsid w:val="00C0096A"/>
    <w:rsid w:val="00C00B4D"/>
    <w:rsid w:val="00C0108A"/>
    <w:rsid w:val="00C013EE"/>
    <w:rsid w:val="00C019AD"/>
    <w:rsid w:val="00C01A1E"/>
    <w:rsid w:val="00C01C7B"/>
    <w:rsid w:val="00C02193"/>
    <w:rsid w:val="00C02AF1"/>
    <w:rsid w:val="00C031FE"/>
    <w:rsid w:val="00C0349F"/>
    <w:rsid w:val="00C039A8"/>
    <w:rsid w:val="00C03DA1"/>
    <w:rsid w:val="00C03E6F"/>
    <w:rsid w:val="00C04040"/>
    <w:rsid w:val="00C044A8"/>
    <w:rsid w:val="00C045C1"/>
    <w:rsid w:val="00C04A88"/>
    <w:rsid w:val="00C054F7"/>
    <w:rsid w:val="00C06606"/>
    <w:rsid w:val="00C07A76"/>
    <w:rsid w:val="00C110E5"/>
    <w:rsid w:val="00C111FC"/>
    <w:rsid w:val="00C1134A"/>
    <w:rsid w:val="00C11358"/>
    <w:rsid w:val="00C11556"/>
    <w:rsid w:val="00C11695"/>
    <w:rsid w:val="00C11BF4"/>
    <w:rsid w:val="00C11E31"/>
    <w:rsid w:val="00C12F95"/>
    <w:rsid w:val="00C12FFC"/>
    <w:rsid w:val="00C1347C"/>
    <w:rsid w:val="00C13553"/>
    <w:rsid w:val="00C13FB0"/>
    <w:rsid w:val="00C1507B"/>
    <w:rsid w:val="00C16AC6"/>
    <w:rsid w:val="00C17265"/>
    <w:rsid w:val="00C1769E"/>
    <w:rsid w:val="00C203EE"/>
    <w:rsid w:val="00C20EC8"/>
    <w:rsid w:val="00C219C6"/>
    <w:rsid w:val="00C21AED"/>
    <w:rsid w:val="00C21B4E"/>
    <w:rsid w:val="00C21CC8"/>
    <w:rsid w:val="00C22C11"/>
    <w:rsid w:val="00C2331E"/>
    <w:rsid w:val="00C240D1"/>
    <w:rsid w:val="00C241AE"/>
    <w:rsid w:val="00C24328"/>
    <w:rsid w:val="00C2448F"/>
    <w:rsid w:val="00C24672"/>
    <w:rsid w:val="00C24876"/>
    <w:rsid w:val="00C25B29"/>
    <w:rsid w:val="00C25B2B"/>
    <w:rsid w:val="00C26446"/>
    <w:rsid w:val="00C267F8"/>
    <w:rsid w:val="00C26C1A"/>
    <w:rsid w:val="00C278B0"/>
    <w:rsid w:val="00C27D3C"/>
    <w:rsid w:val="00C27D5F"/>
    <w:rsid w:val="00C3044E"/>
    <w:rsid w:val="00C3053F"/>
    <w:rsid w:val="00C30A9D"/>
    <w:rsid w:val="00C30BB9"/>
    <w:rsid w:val="00C31138"/>
    <w:rsid w:val="00C3132B"/>
    <w:rsid w:val="00C32732"/>
    <w:rsid w:val="00C329CD"/>
    <w:rsid w:val="00C32E65"/>
    <w:rsid w:val="00C33647"/>
    <w:rsid w:val="00C337FA"/>
    <w:rsid w:val="00C33CB7"/>
    <w:rsid w:val="00C341E6"/>
    <w:rsid w:val="00C34D56"/>
    <w:rsid w:val="00C364A4"/>
    <w:rsid w:val="00C37007"/>
    <w:rsid w:val="00C37022"/>
    <w:rsid w:val="00C37237"/>
    <w:rsid w:val="00C37750"/>
    <w:rsid w:val="00C41009"/>
    <w:rsid w:val="00C41256"/>
    <w:rsid w:val="00C41A77"/>
    <w:rsid w:val="00C423B4"/>
    <w:rsid w:val="00C4251E"/>
    <w:rsid w:val="00C43880"/>
    <w:rsid w:val="00C438C5"/>
    <w:rsid w:val="00C44093"/>
    <w:rsid w:val="00C449D9"/>
    <w:rsid w:val="00C45294"/>
    <w:rsid w:val="00C456C6"/>
    <w:rsid w:val="00C457FB"/>
    <w:rsid w:val="00C45961"/>
    <w:rsid w:val="00C47081"/>
    <w:rsid w:val="00C471DD"/>
    <w:rsid w:val="00C4749C"/>
    <w:rsid w:val="00C476C4"/>
    <w:rsid w:val="00C50FCF"/>
    <w:rsid w:val="00C513B5"/>
    <w:rsid w:val="00C5157B"/>
    <w:rsid w:val="00C5192C"/>
    <w:rsid w:val="00C52F3F"/>
    <w:rsid w:val="00C54927"/>
    <w:rsid w:val="00C55A56"/>
    <w:rsid w:val="00C56DAA"/>
    <w:rsid w:val="00C578D5"/>
    <w:rsid w:val="00C601EA"/>
    <w:rsid w:val="00C60A1F"/>
    <w:rsid w:val="00C60C0E"/>
    <w:rsid w:val="00C60C48"/>
    <w:rsid w:val="00C6130A"/>
    <w:rsid w:val="00C61A14"/>
    <w:rsid w:val="00C62506"/>
    <w:rsid w:val="00C6272D"/>
    <w:rsid w:val="00C62934"/>
    <w:rsid w:val="00C634B4"/>
    <w:rsid w:val="00C6557C"/>
    <w:rsid w:val="00C6594C"/>
    <w:rsid w:val="00C65CE6"/>
    <w:rsid w:val="00C66123"/>
    <w:rsid w:val="00C665A8"/>
    <w:rsid w:val="00C66B5E"/>
    <w:rsid w:val="00C66CE2"/>
    <w:rsid w:val="00C66CF2"/>
    <w:rsid w:val="00C66EB7"/>
    <w:rsid w:val="00C672A2"/>
    <w:rsid w:val="00C70115"/>
    <w:rsid w:val="00C70D9D"/>
    <w:rsid w:val="00C715F5"/>
    <w:rsid w:val="00C71DA5"/>
    <w:rsid w:val="00C7243B"/>
    <w:rsid w:val="00C7373A"/>
    <w:rsid w:val="00C73F91"/>
    <w:rsid w:val="00C753FD"/>
    <w:rsid w:val="00C75483"/>
    <w:rsid w:val="00C7586E"/>
    <w:rsid w:val="00C75AE1"/>
    <w:rsid w:val="00C76288"/>
    <w:rsid w:val="00C7641A"/>
    <w:rsid w:val="00C765B1"/>
    <w:rsid w:val="00C778D9"/>
    <w:rsid w:val="00C80494"/>
    <w:rsid w:val="00C81500"/>
    <w:rsid w:val="00C828FC"/>
    <w:rsid w:val="00C83275"/>
    <w:rsid w:val="00C83374"/>
    <w:rsid w:val="00C8377A"/>
    <w:rsid w:val="00C864C4"/>
    <w:rsid w:val="00C869E3"/>
    <w:rsid w:val="00C86DAA"/>
    <w:rsid w:val="00C87909"/>
    <w:rsid w:val="00C87AD8"/>
    <w:rsid w:val="00C87FCB"/>
    <w:rsid w:val="00C90868"/>
    <w:rsid w:val="00C91403"/>
    <w:rsid w:val="00C92595"/>
    <w:rsid w:val="00C92EAF"/>
    <w:rsid w:val="00C9379B"/>
    <w:rsid w:val="00C93916"/>
    <w:rsid w:val="00C943A2"/>
    <w:rsid w:val="00C94BC0"/>
    <w:rsid w:val="00C94CE8"/>
    <w:rsid w:val="00C95251"/>
    <w:rsid w:val="00C95461"/>
    <w:rsid w:val="00C96676"/>
    <w:rsid w:val="00C96C6A"/>
    <w:rsid w:val="00CA003B"/>
    <w:rsid w:val="00CA0344"/>
    <w:rsid w:val="00CA0DCC"/>
    <w:rsid w:val="00CA1457"/>
    <w:rsid w:val="00CA17E2"/>
    <w:rsid w:val="00CA191F"/>
    <w:rsid w:val="00CA1AB3"/>
    <w:rsid w:val="00CA20D9"/>
    <w:rsid w:val="00CA29D8"/>
    <w:rsid w:val="00CA2AC9"/>
    <w:rsid w:val="00CA2AEC"/>
    <w:rsid w:val="00CA2E70"/>
    <w:rsid w:val="00CA30F8"/>
    <w:rsid w:val="00CA346A"/>
    <w:rsid w:val="00CA351A"/>
    <w:rsid w:val="00CA3AE2"/>
    <w:rsid w:val="00CA496B"/>
    <w:rsid w:val="00CA4E3D"/>
    <w:rsid w:val="00CA4EEF"/>
    <w:rsid w:val="00CA5004"/>
    <w:rsid w:val="00CA76E3"/>
    <w:rsid w:val="00CB0859"/>
    <w:rsid w:val="00CB13D9"/>
    <w:rsid w:val="00CB1903"/>
    <w:rsid w:val="00CB2C77"/>
    <w:rsid w:val="00CB33D3"/>
    <w:rsid w:val="00CB3F47"/>
    <w:rsid w:val="00CB4647"/>
    <w:rsid w:val="00CB46FB"/>
    <w:rsid w:val="00CB5577"/>
    <w:rsid w:val="00CB5707"/>
    <w:rsid w:val="00CB5AAC"/>
    <w:rsid w:val="00CB5AE8"/>
    <w:rsid w:val="00CB6A42"/>
    <w:rsid w:val="00CB6CD7"/>
    <w:rsid w:val="00CB6DBE"/>
    <w:rsid w:val="00CB72EA"/>
    <w:rsid w:val="00CB7BCE"/>
    <w:rsid w:val="00CB7BE1"/>
    <w:rsid w:val="00CB7C04"/>
    <w:rsid w:val="00CB7D48"/>
    <w:rsid w:val="00CC0134"/>
    <w:rsid w:val="00CC0562"/>
    <w:rsid w:val="00CC1164"/>
    <w:rsid w:val="00CC1202"/>
    <w:rsid w:val="00CC132C"/>
    <w:rsid w:val="00CC2009"/>
    <w:rsid w:val="00CC22BE"/>
    <w:rsid w:val="00CC23D3"/>
    <w:rsid w:val="00CC2426"/>
    <w:rsid w:val="00CC3986"/>
    <w:rsid w:val="00CC4D9D"/>
    <w:rsid w:val="00CC5806"/>
    <w:rsid w:val="00CC6382"/>
    <w:rsid w:val="00CC6F3D"/>
    <w:rsid w:val="00CC701E"/>
    <w:rsid w:val="00CC76F8"/>
    <w:rsid w:val="00CD06AC"/>
    <w:rsid w:val="00CD0A3A"/>
    <w:rsid w:val="00CD0E36"/>
    <w:rsid w:val="00CD210E"/>
    <w:rsid w:val="00CD224F"/>
    <w:rsid w:val="00CD2B07"/>
    <w:rsid w:val="00CD2F0B"/>
    <w:rsid w:val="00CD3B3C"/>
    <w:rsid w:val="00CD70F3"/>
    <w:rsid w:val="00CE01EA"/>
    <w:rsid w:val="00CE029F"/>
    <w:rsid w:val="00CE14B1"/>
    <w:rsid w:val="00CE2932"/>
    <w:rsid w:val="00CE2D12"/>
    <w:rsid w:val="00CE3A34"/>
    <w:rsid w:val="00CE3A85"/>
    <w:rsid w:val="00CE3BB7"/>
    <w:rsid w:val="00CE49F6"/>
    <w:rsid w:val="00CE50A2"/>
    <w:rsid w:val="00CE6208"/>
    <w:rsid w:val="00CE6EC5"/>
    <w:rsid w:val="00CE7D4A"/>
    <w:rsid w:val="00CF0A5B"/>
    <w:rsid w:val="00CF1495"/>
    <w:rsid w:val="00CF1F8D"/>
    <w:rsid w:val="00CF2791"/>
    <w:rsid w:val="00CF33A3"/>
    <w:rsid w:val="00CF42D6"/>
    <w:rsid w:val="00CF4AD4"/>
    <w:rsid w:val="00CF4E8C"/>
    <w:rsid w:val="00CF4EC7"/>
    <w:rsid w:val="00CF5EF7"/>
    <w:rsid w:val="00CF602A"/>
    <w:rsid w:val="00CF7374"/>
    <w:rsid w:val="00CF7C2A"/>
    <w:rsid w:val="00D001A2"/>
    <w:rsid w:val="00D002C9"/>
    <w:rsid w:val="00D00FBD"/>
    <w:rsid w:val="00D010A4"/>
    <w:rsid w:val="00D0152F"/>
    <w:rsid w:val="00D01C5D"/>
    <w:rsid w:val="00D01ED7"/>
    <w:rsid w:val="00D02068"/>
    <w:rsid w:val="00D0274D"/>
    <w:rsid w:val="00D0288C"/>
    <w:rsid w:val="00D02911"/>
    <w:rsid w:val="00D03136"/>
    <w:rsid w:val="00D0321B"/>
    <w:rsid w:val="00D03AE0"/>
    <w:rsid w:val="00D0470C"/>
    <w:rsid w:val="00D049FF"/>
    <w:rsid w:val="00D05528"/>
    <w:rsid w:val="00D06A15"/>
    <w:rsid w:val="00D06BF0"/>
    <w:rsid w:val="00D070BC"/>
    <w:rsid w:val="00D10289"/>
    <w:rsid w:val="00D120DD"/>
    <w:rsid w:val="00D123A8"/>
    <w:rsid w:val="00D1262A"/>
    <w:rsid w:val="00D12909"/>
    <w:rsid w:val="00D12CC4"/>
    <w:rsid w:val="00D13745"/>
    <w:rsid w:val="00D1393C"/>
    <w:rsid w:val="00D14C2B"/>
    <w:rsid w:val="00D14CEA"/>
    <w:rsid w:val="00D14FF3"/>
    <w:rsid w:val="00D158DC"/>
    <w:rsid w:val="00D15C94"/>
    <w:rsid w:val="00D163B6"/>
    <w:rsid w:val="00D165DF"/>
    <w:rsid w:val="00D16701"/>
    <w:rsid w:val="00D167C4"/>
    <w:rsid w:val="00D16AF9"/>
    <w:rsid w:val="00D16B14"/>
    <w:rsid w:val="00D170E0"/>
    <w:rsid w:val="00D17477"/>
    <w:rsid w:val="00D1771A"/>
    <w:rsid w:val="00D21BB5"/>
    <w:rsid w:val="00D21C8E"/>
    <w:rsid w:val="00D2239C"/>
    <w:rsid w:val="00D22407"/>
    <w:rsid w:val="00D227D7"/>
    <w:rsid w:val="00D2331D"/>
    <w:rsid w:val="00D23659"/>
    <w:rsid w:val="00D2442D"/>
    <w:rsid w:val="00D25342"/>
    <w:rsid w:val="00D25D86"/>
    <w:rsid w:val="00D27A26"/>
    <w:rsid w:val="00D318F0"/>
    <w:rsid w:val="00D31DE1"/>
    <w:rsid w:val="00D31F4C"/>
    <w:rsid w:val="00D3290F"/>
    <w:rsid w:val="00D32F32"/>
    <w:rsid w:val="00D33A97"/>
    <w:rsid w:val="00D33D40"/>
    <w:rsid w:val="00D343E9"/>
    <w:rsid w:val="00D34F08"/>
    <w:rsid w:val="00D352BE"/>
    <w:rsid w:val="00D35555"/>
    <w:rsid w:val="00D35853"/>
    <w:rsid w:val="00D366C8"/>
    <w:rsid w:val="00D36C82"/>
    <w:rsid w:val="00D3735E"/>
    <w:rsid w:val="00D37BB6"/>
    <w:rsid w:val="00D40168"/>
    <w:rsid w:val="00D402FF"/>
    <w:rsid w:val="00D407FF"/>
    <w:rsid w:val="00D40C70"/>
    <w:rsid w:val="00D41182"/>
    <w:rsid w:val="00D41A38"/>
    <w:rsid w:val="00D41D31"/>
    <w:rsid w:val="00D41ECE"/>
    <w:rsid w:val="00D426B4"/>
    <w:rsid w:val="00D438AD"/>
    <w:rsid w:val="00D465BD"/>
    <w:rsid w:val="00D47BF5"/>
    <w:rsid w:val="00D502BD"/>
    <w:rsid w:val="00D503EC"/>
    <w:rsid w:val="00D512D0"/>
    <w:rsid w:val="00D519E9"/>
    <w:rsid w:val="00D53A92"/>
    <w:rsid w:val="00D54529"/>
    <w:rsid w:val="00D54E73"/>
    <w:rsid w:val="00D54EEB"/>
    <w:rsid w:val="00D554CC"/>
    <w:rsid w:val="00D55603"/>
    <w:rsid w:val="00D5566C"/>
    <w:rsid w:val="00D56444"/>
    <w:rsid w:val="00D5670B"/>
    <w:rsid w:val="00D56DE3"/>
    <w:rsid w:val="00D56F85"/>
    <w:rsid w:val="00D578B7"/>
    <w:rsid w:val="00D6021C"/>
    <w:rsid w:val="00D60C9E"/>
    <w:rsid w:val="00D611CC"/>
    <w:rsid w:val="00D62672"/>
    <w:rsid w:val="00D62A40"/>
    <w:rsid w:val="00D640CF"/>
    <w:rsid w:val="00D6414A"/>
    <w:rsid w:val="00D64602"/>
    <w:rsid w:val="00D64967"/>
    <w:rsid w:val="00D64E38"/>
    <w:rsid w:val="00D67084"/>
    <w:rsid w:val="00D67252"/>
    <w:rsid w:val="00D67906"/>
    <w:rsid w:val="00D67941"/>
    <w:rsid w:val="00D7117B"/>
    <w:rsid w:val="00D716E1"/>
    <w:rsid w:val="00D71934"/>
    <w:rsid w:val="00D71E85"/>
    <w:rsid w:val="00D71FE9"/>
    <w:rsid w:val="00D724C6"/>
    <w:rsid w:val="00D72524"/>
    <w:rsid w:val="00D7272A"/>
    <w:rsid w:val="00D72B52"/>
    <w:rsid w:val="00D72F6D"/>
    <w:rsid w:val="00D72F91"/>
    <w:rsid w:val="00D73195"/>
    <w:rsid w:val="00D73BD2"/>
    <w:rsid w:val="00D73DE5"/>
    <w:rsid w:val="00D74051"/>
    <w:rsid w:val="00D7508A"/>
    <w:rsid w:val="00D75374"/>
    <w:rsid w:val="00D75751"/>
    <w:rsid w:val="00D75B28"/>
    <w:rsid w:val="00D76493"/>
    <w:rsid w:val="00D76827"/>
    <w:rsid w:val="00D77DB6"/>
    <w:rsid w:val="00D8092D"/>
    <w:rsid w:val="00D80D37"/>
    <w:rsid w:val="00D80D90"/>
    <w:rsid w:val="00D8100D"/>
    <w:rsid w:val="00D8134E"/>
    <w:rsid w:val="00D82466"/>
    <w:rsid w:val="00D82B59"/>
    <w:rsid w:val="00D8380E"/>
    <w:rsid w:val="00D8387C"/>
    <w:rsid w:val="00D83922"/>
    <w:rsid w:val="00D83A38"/>
    <w:rsid w:val="00D846CB"/>
    <w:rsid w:val="00D85696"/>
    <w:rsid w:val="00D85A57"/>
    <w:rsid w:val="00D85A6E"/>
    <w:rsid w:val="00D85BA0"/>
    <w:rsid w:val="00D85EB5"/>
    <w:rsid w:val="00D8605E"/>
    <w:rsid w:val="00D8623D"/>
    <w:rsid w:val="00D8678A"/>
    <w:rsid w:val="00D8710A"/>
    <w:rsid w:val="00D91AC8"/>
    <w:rsid w:val="00D91E1E"/>
    <w:rsid w:val="00D91F4F"/>
    <w:rsid w:val="00D9205E"/>
    <w:rsid w:val="00D92B34"/>
    <w:rsid w:val="00D92D50"/>
    <w:rsid w:val="00D94752"/>
    <w:rsid w:val="00D95026"/>
    <w:rsid w:val="00D95385"/>
    <w:rsid w:val="00D95643"/>
    <w:rsid w:val="00D9631A"/>
    <w:rsid w:val="00D969DB"/>
    <w:rsid w:val="00D979A3"/>
    <w:rsid w:val="00D97B95"/>
    <w:rsid w:val="00D97D3A"/>
    <w:rsid w:val="00D97E27"/>
    <w:rsid w:val="00DA10F7"/>
    <w:rsid w:val="00DA1A62"/>
    <w:rsid w:val="00DA2624"/>
    <w:rsid w:val="00DA29BA"/>
    <w:rsid w:val="00DA3067"/>
    <w:rsid w:val="00DA3619"/>
    <w:rsid w:val="00DA36D3"/>
    <w:rsid w:val="00DA372F"/>
    <w:rsid w:val="00DA3C09"/>
    <w:rsid w:val="00DA4E46"/>
    <w:rsid w:val="00DA4FAC"/>
    <w:rsid w:val="00DA5DD4"/>
    <w:rsid w:val="00DA6349"/>
    <w:rsid w:val="00DA63FF"/>
    <w:rsid w:val="00DA66D8"/>
    <w:rsid w:val="00DA69BE"/>
    <w:rsid w:val="00DA752D"/>
    <w:rsid w:val="00DA784A"/>
    <w:rsid w:val="00DA7C95"/>
    <w:rsid w:val="00DA7DFA"/>
    <w:rsid w:val="00DA7E0F"/>
    <w:rsid w:val="00DB02B8"/>
    <w:rsid w:val="00DB0ADA"/>
    <w:rsid w:val="00DB11A4"/>
    <w:rsid w:val="00DB18FD"/>
    <w:rsid w:val="00DB1D48"/>
    <w:rsid w:val="00DB1D66"/>
    <w:rsid w:val="00DB25BC"/>
    <w:rsid w:val="00DB2D82"/>
    <w:rsid w:val="00DB2E44"/>
    <w:rsid w:val="00DB2E52"/>
    <w:rsid w:val="00DB34C5"/>
    <w:rsid w:val="00DB35F8"/>
    <w:rsid w:val="00DB3F7E"/>
    <w:rsid w:val="00DB40F2"/>
    <w:rsid w:val="00DB41EF"/>
    <w:rsid w:val="00DB43AC"/>
    <w:rsid w:val="00DB4603"/>
    <w:rsid w:val="00DB4835"/>
    <w:rsid w:val="00DB4B46"/>
    <w:rsid w:val="00DB5151"/>
    <w:rsid w:val="00DB604A"/>
    <w:rsid w:val="00DB6244"/>
    <w:rsid w:val="00DB65FA"/>
    <w:rsid w:val="00DB67CE"/>
    <w:rsid w:val="00DB724C"/>
    <w:rsid w:val="00DC06F4"/>
    <w:rsid w:val="00DC0843"/>
    <w:rsid w:val="00DC123A"/>
    <w:rsid w:val="00DC14D0"/>
    <w:rsid w:val="00DC1B4F"/>
    <w:rsid w:val="00DC1C60"/>
    <w:rsid w:val="00DC2436"/>
    <w:rsid w:val="00DC3231"/>
    <w:rsid w:val="00DC3617"/>
    <w:rsid w:val="00DC3633"/>
    <w:rsid w:val="00DC3BAF"/>
    <w:rsid w:val="00DC3DB8"/>
    <w:rsid w:val="00DC40C6"/>
    <w:rsid w:val="00DC50B8"/>
    <w:rsid w:val="00DC551A"/>
    <w:rsid w:val="00DC5726"/>
    <w:rsid w:val="00DC5D78"/>
    <w:rsid w:val="00DC5EA6"/>
    <w:rsid w:val="00DC614E"/>
    <w:rsid w:val="00DC684C"/>
    <w:rsid w:val="00DC744F"/>
    <w:rsid w:val="00DC7895"/>
    <w:rsid w:val="00DC7DD9"/>
    <w:rsid w:val="00DD0D0A"/>
    <w:rsid w:val="00DD1DCA"/>
    <w:rsid w:val="00DD2060"/>
    <w:rsid w:val="00DD25BF"/>
    <w:rsid w:val="00DD26EE"/>
    <w:rsid w:val="00DD31DC"/>
    <w:rsid w:val="00DD333B"/>
    <w:rsid w:val="00DD36A7"/>
    <w:rsid w:val="00DD36AD"/>
    <w:rsid w:val="00DD3AA5"/>
    <w:rsid w:val="00DD4072"/>
    <w:rsid w:val="00DD46D8"/>
    <w:rsid w:val="00DD5664"/>
    <w:rsid w:val="00DD5845"/>
    <w:rsid w:val="00DD5E14"/>
    <w:rsid w:val="00DD5E50"/>
    <w:rsid w:val="00DD6AC8"/>
    <w:rsid w:val="00DD7881"/>
    <w:rsid w:val="00DD79D0"/>
    <w:rsid w:val="00DD7D50"/>
    <w:rsid w:val="00DE0163"/>
    <w:rsid w:val="00DE03D6"/>
    <w:rsid w:val="00DE0672"/>
    <w:rsid w:val="00DE0A6F"/>
    <w:rsid w:val="00DE1A56"/>
    <w:rsid w:val="00DE28FF"/>
    <w:rsid w:val="00DE329F"/>
    <w:rsid w:val="00DE3596"/>
    <w:rsid w:val="00DE386F"/>
    <w:rsid w:val="00DE3AD9"/>
    <w:rsid w:val="00DE3C83"/>
    <w:rsid w:val="00DE4A40"/>
    <w:rsid w:val="00DE526A"/>
    <w:rsid w:val="00DE54FE"/>
    <w:rsid w:val="00DE5A00"/>
    <w:rsid w:val="00DE5C7F"/>
    <w:rsid w:val="00DE7037"/>
    <w:rsid w:val="00DE71D3"/>
    <w:rsid w:val="00DF1901"/>
    <w:rsid w:val="00DF1A57"/>
    <w:rsid w:val="00DF1D56"/>
    <w:rsid w:val="00DF2DA5"/>
    <w:rsid w:val="00DF32F3"/>
    <w:rsid w:val="00DF3429"/>
    <w:rsid w:val="00DF3C91"/>
    <w:rsid w:val="00DF3EE1"/>
    <w:rsid w:val="00DF4AE5"/>
    <w:rsid w:val="00DF51D8"/>
    <w:rsid w:val="00DF578D"/>
    <w:rsid w:val="00DF5A02"/>
    <w:rsid w:val="00DF60E8"/>
    <w:rsid w:val="00DF65FA"/>
    <w:rsid w:val="00DF69D8"/>
    <w:rsid w:val="00DF7B2F"/>
    <w:rsid w:val="00E01417"/>
    <w:rsid w:val="00E02A2D"/>
    <w:rsid w:val="00E032B9"/>
    <w:rsid w:val="00E03576"/>
    <w:rsid w:val="00E03916"/>
    <w:rsid w:val="00E03E30"/>
    <w:rsid w:val="00E04718"/>
    <w:rsid w:val="00E04C7C"/>
    <w:rsid w:val="00E04D61"/>
    <w:rsid w:val="00E0529F"/>
    <w:rsid w:val="00E060BF"/>
    <w:rsid w:val="00E063D3"/>
    <w:rsid w:val="00E0724C"/>
    <w:rsid w:val="00E077B8"/>
    <w:rsid w:val="00E101F1"/>
    <w:rsid w:val="00E10AD8"/>
    <w:rsid w:val="00E112EB"/>
    <w:rsid w:val="00E11FE0"/>
    <w:rsid w:val="00E120CF"/>
    <w:rsid w:val="00E1229A"/>
    <w:rsid w:val="00E122E6"/>
    <w:rsid w:val="00E125EA"/>
    <w:rsid w:val="00E1262F"/>
    <w:rsid w:val="00E126BD"/>
    <w:rsid w:val="00E1270B"/>
    <w:rsid w:val="00E129E8"/>
    <w:rsid w:val="00E133D8"/>
    <w:rsid w:val="00E14A8D"/>
    <w:rsid w:val="00E155A6"/>
    <w:rsid w:val="00E157A7"/>
    <w:rsid w:val="00E16155"/>
    <w:rsid w:val="00E161EC"/>
    <w:rsid w:val="00E16288"/>
    <w:rsid w:val="00E168E7"/>
    <w:rsid w:val="00E17165"/>
    <w:rsid w:val="00E1781F"/>
    <w:rsid w:val="00E178CD"/>
    <w:rsid w:val="00E17924"/>
    <w:rsid w:val="00E1794B"/>
    <w:rsid w:val="00E17C3D"/>
    <w:rsid w:val="00E20246"/>
    <w:rsid w:val="00E205EC"/>
    <w:rsid w:val="00E2151C"/>
    <w:rsid w:val="00E21EAC"/>
    <w:rsid w:val="00E21F7D"/>
    <w:rsid w:val="00E22184"/>
    <w:rsid w:val="00E223DC"/>
    <w:rsid w:val="00E22BCD"/>
    <w:rsid w:val="00E22F35"/>
    <w:rsid w:val="00E233EC"/>
    <w:rsid w:val="00E23DA8"/>
    <w:rsid w:val="00E24956"/>
    <w:rsid w:val="00E24B75"/>
    <w:rsid w:val="00E25BA5"/>
    <w:rsid w:val="00E26421"/>
    <w:rsid w:val="00E2656F"/>
    <w:rsid w:val="00E26F6D"/>
    <w:rsid w:val="00E30589"/>
    <w:rsid w:val="00E30A3D"/>
    <w:rsid w:val="00E32852"/>
    <w:rsid w:val="00E3296A"/>
    <w:rsid w:val="00E32F3C"/>
    <w:rsid w:val="00E3466A"/>
    <w:rsid w:val="00E348F0"/>
    <w:rsid w:val="00E34F32"/>
    <w:rsid w:val="00E35482"/>
    <w:rsid w:val="00E37FC9"/>
    <w:rsid w:val="00E4051F"/>
    <w:rsid w:val="00E40646"/>
    <w:rsid w:val="00E4073C"/>
    <w:rsid w:val="00E409B9"/>
    <w:rsid w:val="00E40F3F"/>
    <w:rsid w:val="00E42427"/>
    <w:rsid w:val="00E42713"/>
    <w:rsid w:val="00E4314A"/>
    <w:rsid w:val="00E43356"/>
    <w:rsid w:val="00E434C9"/>
    <w:rsid w:val="00E43B45"/>
    <w:rsid w:val="00E44390"/>
    <w:rsid w:val="00E44AFB"/>
    <w:rsid w:val="00E44F7B"/>
    <w:rsid w:val="00E45456"/>
    <w:rsid w:val="00E45B54"/>
    <w:rsid w:val="00E45E5B"/>
    <w:rsid w:val="00E46F33"/>
    <w:rsid w:val="00E479CC"/>
    <w:rsid w:val="00E47C02"/>
    <w:rsid w:val="00E47C67"/>
    <w:rsid w:val="00E47E17"/>
    <w:rsid w:val="00E47E2E"/>
    <w:rsid w:val="00E5050A"/>
    <w:rsid w:val="00E51AD4"/>
    <w:rsid w:val="00E5213E"/>
    <w:rsid w:val="00E52264"/>
    <w:rsid w:val="00E524E9"/>
    <w:rsid w:val="00E5270C"/>
    <w:rsid w:val="00E52AE9"/>
    <w:rsid w:val="00E535F7"/>
    <w:rsid w:val="00E53E6D"/>
    <w:rsid w:val="00E53EC4"/>
    <w:rsid w:val="00E54F46"/>
    <w:rsid w:val="00E55235"/>
    <w:rsid w:val="00E5558A"/>
    <w:rsid w:val="00E555D0"/>
    <w:rsid w:val="00E56474"/>
    <w:rsid w:val="00E56C60"/>
    <w:rsid w:val="00E60276"/>
    <w:rsid w:val="00E60517"/>
    <w:rsid w:val="00E60576"/>
    <w:rsid w:val="00E60FB3"/>
    <w:rsid w:val="00E612AD"/>
    <w:rsid w:val="00E62D31"/>
    <w:rsid w:val="00E63979"/>
    <w:rsid w:val="00E63DE4"/>
    <w:rsid w:val="00E64E04"/>
    <w:rsid w:val="00E65538"/>
    <w:rsid w:val="00E655EC"/>
    <w:rsid w:val="00E66CC3"/>
    <w:rsid w:val="00E66E99"/>
    <w:rsid w:val="00E67558"/>
    <w:rsid w:val="00E703CB"/>
    <w:rsid w:val="00E703F6"/>
    <w:rsid w:val="00E71741"/>
    <w:rsid w:val="00E717D7"/>
    <w:rsid w:val="00E71E54"/>
    <w:rsid w:val="00E71EEC"/>
    <w:rsid w:val="00E71F13"/>
    <w:rsid w:val="00E72B2F"/>
    <w:rsid w:val="00E72CBC"/>
    <w:rsid w:val="00E738CC"/>
    <w:rsid w:val="00E739DB"/>
    <w:rsid w:val="00E7466E"/>
    <w:rsid w:val="00E74B37"/>
    <w:rsid w:val="00E74CE9"/>
    <w:rsid w:val="00E75CC7"/>
    <w:rsid w:val="00E7684A"/>
    <w:rsid w:val="00E76B69"/>
    <w:rsid w:val="00E76C75"/>
    <w:rsid w:val="00E7774C"/>
    <w:rsid w:val="00E77780"/>
    <w:rsid w:val="00E77A4E"/>
    <w:rsid w:val="00E77CBC"/>
    <w:rsid w:val="00E80370"/>
    <w:rsid w:val="00E8062D"/>
    <w:rsid w:val="00E812E4"/>
    <w:rsid w:val="00E8157F"/>
    <w:rsid w:val="00E81F14"/>
    <w:rsid w:val="00E8283C"/>
    <w:rsid w:val="00E846F2"/>
    <w:rsid w:val="00E84A88"/>
    <w:rsid w:val="00E84B1E"/>
    <w:rsid w:val="00E84D07"/>
    <w:rsid w:val="00E854D1"/>
    <w:rsid w:val="00E859BE"/>
    <w:rsid w:val="00E8633A"/>
    <w:rsid w:val="00E864F2"/>
    <w:rsid w:val="00E8677B"/>
    <w:rsid w:val="00E8751B"/>
    <w:rsid w:val="00E87592"/>
    <w:rsid w:val="00E87694"/>
    <w:rsid w:val="00E878A9"/>
    <w:rsid w:val="00E90983"/>
    <w:rsid w:val="00E90DA0"/>
    <w:rsid w:val="00E915BB"/>
    <w:rsid w:val="00E92E8E"/>
    <w:rsid w:val="00E93A1F"/>
    <w:rsid w:val="00E97196"/>
    <w:rsid w:val="00E9744C"/>
    <w:rsid w:val="00E97B1C"/>
    <w:rsid w:val="00E97C74"/>
    <w:rsid w:val="00E97EDB"/>
    <w:rsid w:val="00EA00BD"/>
    <w:rsid w:val="00EA0150"/>
    <w:rsid w:val="00EA0225"/>
    <w:rsid w:val="00EA02FB"/>
    <w:rsid w:val="00EA07E8"/>
    <w:rsid w:val="00EA1647"/>
    <w:rsid w:val="00EA2B64"/>
    <w:rsid w:val="00EA2F33"/>
    <w:rsid w:val="00EA32D2"/>
    <w:rsid w:val="00EA3371"/>
    <w:rsid w:val="00EA4455"/>
    <w:rsid w:val="00EA504B"/>
    <w:rsid w:val="00EA5731"/>
    <w:rsid w:val="00EA5A78"/>
    <w:rsid w:val="00EA5FB1"/>
    <w:rsid w:val="00EA6509"/>
    <w:rsid w:val="00EA69B3"/>
    <w:rsid w:val="00EA6C96"/>
    <w:rsid w:val="00EA6D6B"/>
    <w:rsid w:val="00EA6FF8"/>
    <w:rsid w:val="00EA74A3"/>
    <w:rsid w:val="00EB02A6"/>
    <w:rsid w:val="00EB033D"/>
    <w:rsid w:val="00EB0814"/>
    <w:rsid w:val="00EB0A97"/>
    <w:rsid w:val="00EB0B5E"/>
    <w:rsid w:val="00EB24DA"/>
    <w:rsid w:val="00EB2C14"/>
    <w:rsid w:val="00EB363B"/>
    <w:rsid w:val="00EB3A53"/>
    <w:rsid w:val="00EB3C49"/>
    <w:rsid w:val="00EB4437"/>
    <w:rsid w:val="00EB4951"/>
    <w:rsid w:val="00EB5328"/>
    <w:rsid w:val="00EB532E"/>
    <w:rsid w:val="00EB54CB"/>
    <w:rsid w:val="00EB5A91"/>
    <w:rsid w:val="00EB5B2F"/>
    <w:rsid w:val="00EB5DB5"/>
    <w:rsid w:val="00EB7C24"/>
    <w:rsid w:val="00EB7F16"/>
    <w:rsid w:val="00EC0539"/>
    <w:rsid w:val="00EC0ED4"/>
    <w:rsid w:val="00EC14EE"/>
    <w:rsid w:val="00EC171C"/>
    <w:rsid w:val="00EC17DB"/>
    <w:rsid w:val="00EC2DBF"/>
    <w:rsid w:val="00EC3421"/>
    <w:rsid w:val="00EC3D7F"/>
    <w:rsid w:val="00EC4551"/>
    <w:rsid w:val="00EC475A"/>
    <w:rsid w:val="00EC5398"/>
    <w:rsid w:val="00EC55A7"/>
    <w:rsid w:val="00EC65F2"/>
    <w:rsid w:val="00EC6B45"/>
    <w:rsid w:val="00EC6DFF"/>
    <w:rsid w:val="00EC6FBF"/>
    <w:rsid w:val="00ED081A"/>
    <w:rsid w:val="00ED082F"/>
    <w:rsid w:val="00ED11F5"/>
    <w:rsid w:val="00ED16C7"/>
    <w:rsid w:val="00ED2110"/>
    <w:rsid w:val="00ED2F78"/>
    <w:rsid w:val="00ED32A2"/>
    <w:rsid w:val="00ED33F2"/>
    <w:rsid w:val="00ED396F"/>
    <w:rsid w:val="00ED3FC8"/>
    <w:rsid w:val="00ED47E0"/>
    <w:rsid w:val="00ED5815"/>
    <w:rsid w:val="00ED65B1"/>
    <w:rsid w:val="00ED6B16"/>
    <w:rsid w:val="00ED7556"/>
    <w:rsid w:val="00ED7923"/>
    <w:rsid w:val="00ED7ABC"/>
    <w:rsid w:val="00EE0182"/>
    <w:rsid w:val="00EE0B0A"/>
    <w:rsid w:val="00EE0EA2"/>
    <w:rsid w:val="00EE1025"/>
    <w:rsid w:val="00EE10B6"/>
    <w:rsid w:val="00EE10C3"/>
    <w:rsid w:val="00EE120B"/>
    <w:rsid w:val="00EE15AA"/>
    <w:rsid w:val="00EE16D6"/>
    <w:rsid w:val="00EE190A"/>
    <w:rsid w:val="00EE1A0C"/>
    <w:rsid w:val="00EE2319"/>
    <w:rsid w:val="00EE2B8A"/>
    <w:rsid w:val="00EE2DE3"/>
    <w:rsid w:val="00EE3B81"/>
    <w:rsid w:val="00EE3D2E"/>
    <w:rsid w:val="00EE3DCA"/>
    <w:rsid w:val="00EE4631"/>
    <w:rsid w:val="00EE48D3"/>
    <w:rsid w:val="00EE5B1F"/>
    <w:rsid w:val="00EE5F3A"/>
    <w:rsid w:val="00EE6ED1"/>
    <w:rsid w:val="00EE7E05"/>
    <w:rsid w:val="00EE7E1A"/>
    <w:rsid w:val="00EF00D0"/>
    <w:rsid w:val="00EF183F"/>
    <w:rsid w:val="00EF19FF"/>
    <w:rsid w:val="00EF1B2A"/>
    <w:rsid w:val="00EF1E74"/>
    <w:rsid w:val="00EF2E72"/>
    <w:rsid w:val="00EF3976"/>
    <w:rsid w:val="00EF547F"/>
    <w:rsid w:val="00EF5941"/>
    <w:rsid w:val="00EF693F"/>
    <w:rsid w:val="00EF70BD"/>
    <w:rsid w:val="00EF795A"/>
    <w:rsid w:val="00EF7B6E"/>
    <w:rsid w:val="00F00225"/>
    <w:rsid w:val="00F004A9"/>
    <w:rsid w:val="00F005C7"/>
    <w:rsid w:val="00F00AC5"/>
    <w:rsid w:val="00F00B0A"/>
    <w:rsid w:val="00F00ECD"/>
    <w:rsid w:val="00F014B9"/>
    <w:rsid w:val="00F017A9"/>
    <w:rsid w:val="00F0212D"/>
    <w:rsid w:val="00F026B2"/>
    <w:rsid w:val="00F02D56"/>
    <w:rsid w:val="00F0314F"/>
    <w:rsid w:val="00F03200"/>
    <w:rsid w:val="00F038B3"/>
    <w:rsid w:val="00F0391C"/>
    <w:rsid w:val="00F039C7"/>
    <w:rsid w:val="00F047A1"/>
    <w:rsid w:val="00F047EA"/>
    <w:rsid w:val="00F047F8"/>
    <w:rsid w:val="00F04AF5"/>
    <w:rsid w:val="00F04B42"/>
    <w:rsid w:val="00F05449"/>
    <w:rsid w:val="00F06C12"/>
    <w:rsid w:val="00F110DB"/>
    <w:rsid w:val="00F11687"/>
    <w:rsid w:val="00F12347"/>
    <w:rsid w:val="00F12862"/>
    <w:rsid w:val="00F12D18"/>
    <w:rsid w:val="00F13B0B"/>
    <w:rsid w:val="00F13C1A"/>
    <w:rsid w:val="00F13D88"/>
    <w:rsid w:val="00F13FF5"/>
    <w:rsid w:val="00F1424F"/>
    <w:rsid w:val="00F1440C"/>
    <w:rsid w:val="00F14956"/>
    <w:rsid w:val="00F14D66"/>
    <w:rsid w:val="00F150F9"/>
    <w:rsid w:val="00F15582"/>
    <w:rsid w:val="00F1567E"/>
    <w:rsid w:val="00F16496"/>
    <w:rsid w:val="00F166AA"/>
    <w:rsid w:val="00F166B4"/>
    <w:rsid w:val="00F16DA8"/>
    <w:rsid w:val="00F17127"/>
    <w:rsid w:val="00F173FD"/>
    <w:rsid w:val="00F1745F"/>
    <w:rsid w:val="00F20C2F"/>
    <w:rsid w:val="00F20DF0"/>
    <w:rsid w:val="00F210C2"/>
    <w:rsid w:val="00F210FE"/>
    <w:rsid w:val="00F2193D"/>
    <w:rsid w:val="00F22594"/>
    <w:rsid w:val="00F22CF7"/>
    <w:rsid w:val="00F2316D"/>
    <w:rsid w:val="00F24CF6"/>
    <w:rsid w:val="00F24D5F"/>
    <w:rsid w:val="00F25752"/>
    <w:rsid w:val="00F25B7F"/>
    <w:rsid w:val="00F25E42"/>
    <w:rsid w:val="00F26535"/>
    <w:rsid w:val="00F26A38"/>
    <w:rsid w:val="00F26E36"/>
    <w:rsid w:val="00F26EF1"/>
    <w:rsid w:val="00F27617"/>
    <w:rsid w:val="00F27E7A"/>
    <w:rsid w:val="00F3139A"/>
    <w:rsid w:val="00F31AB3"/>
    <w:rsid w:val="00F31AF9"/>
    <w:rsid w:val="00F32A4F"/>
    <w:rsid w:val="00F33CD1"/>
    <w:rsid w:val="00F33EBF"/>
    <w:rsid w:val="00F34C1A"/>
    <w:rsid w:val="00F378D3"/>
    <w:rsid w:val="00F379A9"/>
    <w:rsid w:val="00F37BC5"/>
    <w:rsid w:val="00F407AF"/>
    <w:rsid w:val="00F413DE"/>
    <w:rsid w:val="00F41A1C"/>
    <w:rsid w:val="00F41AD3"/>
    <w:rsid w:val="00F41E35"/>
    <w:rsid w:val="00F41ED1"/>
    <w:rsid w:val="00F42391"/>
    <w:rsid w:val="00F42D81"/>
    <w:rsid w:val="00F431B3"/>
    <w:rsid w:val="00F445D9"/>
    <w:rsid w:val="00F44E11"/>
    <w:rsid w:val="00F45013"/>
    <w:rsid w:val="00F45FA3"/>
    <w:rsid w:val="00F46D68"/>
    <w:rsid w:val="00F46FCB"/>
    <w:rsid w:val="00F4702A"/>
    <w:rsid w:val="00F477A2"/>
    <w:rsid w:val="00F47A8A"/>
    <w:rsid w:val="00F47DDE"/>
    <w:rsid w:val="00F47F29"/>
    <w:rsid w:val="00F504CF"/>
    <w:rsid w:val="00F506AD"/>
    <w:rsid w:val="00F5103E"/>
    <w:rsid w:val="00F510F1"/>
    <w:rsid w:val="00F51C56"/>
    <w:rsid w:val="00F51F9F"/>
    <w:rsid w:val="00F51FBE"/>
    <w:rsid w:val="00F5291C"/>
    <w:rsid w:val="00F52A9F"/>
    <w:rsid w:val="00F52B55"/>
    <w:rsid w:val="00F52FB6"/>
    <w:rsid w:val="00F53822"/>
    <w:rsid w:val="00F53878"/>
    <w:rsid w:val="00F53FA6"/>
    <w:rsid w:val="00F54D72"/>
    <w:rsid w:val="00F551C0"/>
    <w:rsid w:val="00F5533F"/>
    <w:rsid w:val="00F55351"/>
    <w:rsid w:val="00F55944"/>
    <w:rsid w:val="00F55DC2"/>
    <w:rsid w:val="00F5664B"/>
    <w:rsid w:val="00F56AC1"/>
    <w:rsid w:val="00F57642"/>
    <w:rsid w:val="00F57B49"/>
    <w:rsid w:val="00F6041A"/>
    <w:rsid w:val="00F61231"/>
    <w:rsid w:val="00F614D6"/>
    <w:rsid w:val="00F61E25"/>
    <w:rsid w:val="00F61EE0"/>
    <w:rsid w:val="00F623E5"/>
    <w:rsid w:val="00F63AC5"/>
    <w:rsid w:val="00F63D82"/>
    <w:rsid w:val="00F647F8"/>
    <w:rsid w:val="00F64829"/>
    <w:rsid w:val="00F64903"/>
    <w:rsid w:val="00F64D5F"/>
    <w:rsid w:val="00F65715"/>
    <w:rsid w:val="00F658EC"/>
    <w:rsid w:val="00F65D62"/>
    <w:rsid w:val="00F6613E"/>
    <w:rsid w:val="00F66457"/>
    <w:rsid w:val="00F67013"/>
    <w:rsid w:val="00F67584"/>
    <w:rsid w:val="00F67956"/>
    <w:rsid w:val="00F67D27"/>
    <w:rsid w:val="00F67F8C"/>
    <w:rsid w:val="00F70312"/>
    <w:rsid w:val="00F71504"/>
    <w:rsid w:val="00F71F5E"/>
    <w:rsid w:val="00F728F8"/>
    <w:rsid w:val="00F73F09"/>
    <w:rsid w:val="00F74454"/>
    <w:rsid w:val="00F74924"/>
    <w:rsid w:val="00F74EA1"/>
    <w:rsid w:val="00F7552F"/>
    <w:rsid w:val="00F75571"/>
    <w:rsid w:val="00F75904"/>
    <w:rsid w:val="00F75984"/>
    <w:rsid w:val="00F75BA1"/>
    <w:rsid w:val="00F7622B"/>
    <w:rsid w:val="00F76F62"/>
    <w:rsid w:val="00F77220"/>
    <w:rsid w:val="00F77AD3"/>
    <w:rsid w:val="00F77EED"/>
    <w:rsid w:val="00F800AF"/>
    <w:rsid w:val="00F81662"/>
    <w:rsid w:val="00F818B9"/>
    <w:rsid w:val="00F8269C"/>
    <w:rsid w:val="00F82B46"/>
    <w:rsid w:val="00F8301D"/>
    <w:rsid w:val="00F830A9"/>
    <w:rsid w:val="00F842B6"/>
    <w:rsid w:val="00F84489"/>
    <w:rsid w:val="00F85191"/>
    <w:rsid w:val="00F85438"/>
    <w:rsid w:val="00F8589F"/>
    <w:rsid w:val="00F85A3B"/>
    <w:rsid w:val="00F85AC5"/>
    <w:rsid w:val="00F8600E"/>
    <w:rsid w:val="00F8629B"/>
    <w:rsid w:val="00F8643E"/>
    <w:rsid w:val="00F86C73"/>
    <w:rsid w:val="00F86E14"/>
    <w:rsid w:val="00F8783F"/>
    <w:rsid w:val="00F90521"/>
    <w:rsid w:val="00F90A5B"/>
    <w:rsid w:val="00F910C9"/>
    <w:rsid w:val="00F912DA"/>
    <w:rsid w:val="00F9176C"/>
    <w:rsid w:val="00F92191"/>
    <w:rsid w:val="00F921AC"/>
    <w:rsid w:val="00F92471"/>
    <w:rsid w:val="00F92AEA"/>
    <w:rsid w:val="00F9326A"/>
    <w:rsid w:val="00F9544F"/>
    <w:rsid w:val="00F95638"/>
    <w:rsid w:val="00F95959"/>
    <w:rsid w:val="00F9614B"/>
    <w:rsid w:val="00F962F2"/>
    <w:rsid w:val="00F9682B"/>
    <w:rsid w:val="00F969F3"/>
    <w:rsid w:val="00F96E89"/>
    <w:rsid w:val="00F97F93"/>
    <w:rsid w:val="00FA056C"/>
    <w:rsid w:val="00FA0818"/>
    <w:rsid w:val="00FA1326"/>
    <w:rsid w:val="00FA20B3"/>
    <w:rsid w:val="00FA215F"/>
    <w:rsid w:val="00FA23B3"/>
    <w:rsid w:val="00FA38D8"/>
    <w:rsid w:val="00FA41E0"/>
    <w:rsid w:val="00FA4287"/>
    <w:rsid w:val="00FA4F50"/>
    <w:rsid w:val="00FA5712"/>
    <w:rsid w:val="00FA5C97"/>
    <w:rsid w:val="00FA63A3"/>
    <w:rsid w:val="00FA67B9"/>
    <w:rsid w:val="00FA69D1"/>
    <w:rsid w:val="00FA71ED"/>
    <w:rsid w:val="00FB04E5"/>
    <w:rsid w:val="00FB1BE3"/>
    <w:rsid w:val="00FB2109"/>
    <w:rsid w:val="00FB278A"/>
    <w:rsid w:val="00FB2B56"/>
    <w:rsid w:val="00FB3BFB"/>
    <w:rsid w:val="00FB402E"/>
    <w:rsid w:val="00FB42B6"/>
    <w:rsid w:val="00FB4CC1"/>
    <w:rsid w:val="00FB786F"/>
    <w:rsid w:val="00FC0E87"/>
    <w:rsid w:val="00FC1541"/>
    <w:rsid w:val="00FC178C"/>
    <w:rsid w:val="00FC1A81"/>
    <w:rsid w:val="00FC2B61"/>
    <w:rsid w:val="00FC2D95"/>
    <w:rsid w:val="00FC3457"/>
    <w:rsid w:val="00FC36A7"/>
    <w:rsid w:val="00FC3D6D"/>
    <w:rsid w:val="00FC5319"/>
    <w:rsid w:val="00FC5674"/>
    <w:rsid w:val="00FC6281"/>
    <w:rsid w:val="00FC7068"/>
    <w:rsid w:val="00FC7530"/>
    <w:rsid w:val="00FC7697"/>
    <w:rsid w:val="00FC7BDF"/>
    <w:rsid w:val="00FC7F69"/>
    <w:rsid w:val="00FD170D"/>
    <w:rsid w:val="00FD1A55"/>
    <w:rsid w:val="00FD1CB4"/>
    <w:rsid w:val="00FD2E91"/>
    <w:rsid w:val="00FD3124"/>
    <w:rsid w:val="00FD36B7"/>
    <w:rsid w:val="00FD385C"/>
    <w:rsid w:val="00FD3A35"/>
    <w:rsid w:val="00FD4557"/>
    <w:rsid w:val="00FD4A39"/>
    <w:rsid w:val="00FD5747"/>
    <w:rsid w:val="00FD5C84"/>
    <w:rsid w:val="00FD68CB"/>
    <w:rsid w:val="00FD6A7D"/>
    <w:rsid w:val="00FD751C"/>
    <w:rsid w:val="00FD7AF0"/>
    <w:rsid w:val="00FE016E"/>
    <w:rsid w:val="00FE0BDC"/>
    <w:rsid w:val="00FE12BA"/>
    <w:rsid w:val="00FE15D5"/>
    <w:rsid w:val="00FE1AC8"/>
    <w:rsid w:val="00FE29E5"/>
    <w:rsid w:val="00FE2C22"/>
    <w:rsid w:val="00FE2D55"/>
    <w:rsid w:val="00FE30FD"/>
    <w:rsid w:val="00FE3D55"/>
    <w:rsid w:val="00FE3E73"/>
    <w:rsid w:val="00FE401E"/>
    <w:rsid w:val="00FE40AB"/>
    <w:rsid w:val="00FE51AE"/>
    <w:rsid w:val="00FE5631"/>
    <w:rsid w:val="00FE6753"/>
    <w:rsid w:val="00FE7288"/>
    <w:rsid w:val="00FE79E9"/>
    <w:rsid w:val="00FE7E7B"/>
    <w:rsid w:val="00FF0AA1"/>
    <w:rsid w:val="00FF0F4B"/>
    <w:rsid w:val="00FF1248"/>
    <w:rsid w:val="00FF1E0C"/>
    <w:rsid w:val="00FF1FEC"/>
    <w:rsid w:val="00FF1FFE"/>
    <w:rsid w:val="00FF3065"/>
    <w:rsid w:val="00FF34FA"/>
    <w:rsid w:val="00FF4042"/>
    <w:rsid w:val="00FF4113"/>
    <w:rsid w:val="00FF42B0"/>
    <w:rsid w:val="00FF4491"/>
    <w:rsid w:val="00FF4534"/>
    <w:rsid w:val="00FF4EE6"/>
    <w:rsid w:val="00FF4F68"/>
    <w:rsid w:val="00FF50DF"/>
    <w:rsid w:val="00FF51A8"/>
    <w:rsid w:val="00FF5531"/>
    <w:rsid w:val="00FF57FE"/>
    <w:rsid w:val="00FF58AB"/>
    <w:rsid w:val="00FF58C4"/>
    <w:rsid w:val="00FF598B"/>
    <w:rsid w:val="00FF5EFC"/>
    <w:rsid w:val="00FF6389"/>
    <w:rsid w:val="00FF7731"/>
    <w:rsid w:val="00FF7993"/>
    <w:rsid w:val="00FF7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64B1D7-7E84-48AD-8095-BC238C43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87705"/>
    <w:rPr>
      <w:rFonts w:ascii="Calibri" w:eastAsia="Calibri" w:hAnsi="Calibri"/>
      <w:sz w:val="22"/>
      <w:szCs w:val="22"/>
      <w:lang w:eastAsia="en-US"/>
    </w:rPr>
  </w:style>
  <w:style w:type="paragraph" w:styleId="12">
    <w:name w:val="heading 1"/>
    <w:basedOn w:val="a3"/>
    <w:next w:val="a3"/>
    <w:link w:val="13"/>
    <w:qFormat/>
    <w:rsid w:val="009256DE"/>
    <w:pPr>
      <w:keepNext/>
      <w:spacing w:before="240" w:after="60"/>
      <w:outlineLvl w:val="0"/>
    </w:pPr>
    <w:rPr>
      <w:rFonts w:ascii="Cambria" w:eastAsia="Times New Roman" w:hAnsi="Cambria"/>
      <w:b/>
      <w:bCs/>
      <w:kern w:val="32"/>
      <w:sz w:val="32"/>
      <w:szCs w:val="32"/>
    </w:rPr>
  </w:style>
  <w:style w:type="paragraph" w:styleId="21">
    <w:name w:val="heading 2"/>
    <w:basedOn w:val="a3"/>
    <w:next w:val="a3"/>
    <w:link w:val="22"/>
    <w:uiPriority w:val="9"/>
    <w:qFormat/>
    <w:rsid w:val="00EB2C14"/>
    <w:pPr>
      <w:keepNext/>
      <w:jc w:val="center"/>
      <w:outlineLvl w:val="1"/>
    </w:pPr>
    <w:rPr>
      <w:rFonts w:ascii="Times New Roman" w:eastAsia="Times New Roman" w:hAnsi="Times New Roman"/>
      <w:b/>
      <w:bCs/>
      <w:sz w:val="20"/>
      <w:szCs w:val="20"/>
      <w:lang w:eastAsia="ru-RU"/>
    </w:rPr>
  </w:style>
  <w:style w:type="paragraph" w:styleId="32">
    <w:name w:val="heading 3"/>
    <w:basedOn w:val="a3"/>
    <w:next w:val="a3"/>
    <w:link w:val="33"/>
    <w:uiPriority w:val="9"/>
    <w:unhideWhenUsed/>
    <w:qFormat/>
    <w:rsid w:val="00B533D9"/>
    <w:pPr>
      <w:keepNext/>
      <w:keepLines/>
      <w:spacing w:before="40"/>
      <w:outlineLvl w:val="2"/>
    </w:pPr>
    <w:rPr>
      <w:rFonts w:ascii="Calibri Light" w:eastAsia="Arial" w:hAnsi="Calibri Light"/>
      <w:color w:val="1F4D78"/>
      <w:sz w:val="24"/>
      <w:szCs w:val="24"/>
      <w:lang w:eastAsia="ru-RU"/>
    </w:rPr>
  </w:style>
  <w:style w:type="paragraph" w:styleId="40">
    <w:name w:val="heading 4"/>
    <w:basedOn w:val="a3"/>
    <w:next w:val="a3"/>
    <w:link w:val="41"/>
    <w:uiPriority w:val="9"/>
    <w:unhideWhenUsed/>
    <w:qFormat/>
    <w:rsid w:val="00B533D9"/>
    <w:pPr>
      <w:keepNext/>
      <w:keepLines/>
      <w:spacing w:before="40"/>
      <w:outlineLvl w:val="3"/>
    </w:pPr>
    <w:rPr>
      <w:rFonts w:ascii="Calibri Light" w:eastAsia="Arial" w:hAnsi="Calibri Light"/>
      <w:i/>
      <w:iCs/>
      <w:color w:val="2E74B5"/>
      <w:sz w:val="24"/>
      <w:szCs w:val="24"/>
      <w:lang w:eastAsia="ru-RU"/>
    </w:rPr>
  </w:style>
  <w:style w:type="paragraph" w:styleId="51">
    <w:name w:val="heading 5"/>
    <w:basedOn w:val="a3"/>
    <w:next w:val="a3"/>
    <w:link w:val="52"/>
    <w:uiPriority w:val="9"/>
    <w:unhideWhenUsed/>
    <w:qFormat/>
    <w:rsid w:val="00B533D9"/>
    <w:pPr>
      <w:keepNext/>
      <w:keepLines/>
      <w:spacing w:before="40"/>
      <w:outlineLvl w:val="4"/>
    </w:pPr>
    <w:rPr>
      <w:rFonts w:ascii="Calibri Light" w:eastAsia="Arial" w:hAnsi="Calibri Light"/>
      <w:color w:val="2E74B5"/>
      <w:sz w:val="24"/>
      <w:szCs w:val="24"/>
      <w:lang w:eastAsia="ru-RU"/>
    </w:rPr>
  </w:style>
  <w:style w:type="paragraph" w:styleId="6">
    <w:name w:val="heading 6"/>
    <w:basedOn w:val="a3"/>
    <w:next w:val="a3"/>
    <w:link w:val="60"/>
    <w:uiPriority w:val="9"/>
    <w:unhideWhenUsed/>
    <w:qFormat/>
    <w:rsid w:val="00B533D9"/>
    <w:pPr>
      <w:keepNext/>
      <w:keepLines/>
      <w:spacing w:before="320" w:after="200" w:line="360" w:lineRule="auto"/>
      <w:ind w:firstLine="851"/>
      <w:jc w:val="both"/>
      <w:outlineLvl w:val="5"/>
    </w:pPr>
    <w:rPr>
      <w:rFonts w:ascii="Arial" w:eastAsia="Arial" w:hAnsi="Arial" w:cs="Arial"/>
      <w:b/>
      <w:bCs/>
      <w:lang w:eastAsia="ru-RU"/>
    </w:rPr>
  </w:style>
  <w:style w:type="paragraph" w:styleId="7">
    <w:name w:val="heading 7"/>
    <w:basedOn w:val="a3"/>
    <w:next w:val="a3"/>
    <w:link w:val="70"/>
    <w:uiPriority w:val="9"/>
    <w:unhideWhenUsed/>
    <w:qFormat/>
    <w:rsid w:val="00B533D9"/>
    <w:pPr>
      <w:keepNext/>
      <w:keepLines/>
      <w:spacing w:before="320" w:after="200" w:line="360" w:lineRule="auto"/>
      <w:ind w:firstLine="851"/>
      <w:jc w:val="both"/>
      <w:outlineLvl w:val="6"/>
    </w:pPr>
    <w:rPr>
      <w:rFonts w:ascii="Arial" w:eastAsia="Arial" w:hAnsi="Arial" w:cs="Arial"/>
      <w:b/>
      <w:bCs/>
      <w:i/>
      <w:iCs/>
      <w:lang w:eastAsia="ru-RU"/>
    </w:rPr>
  </w:style>
  <w:style w:type="paragraph" w:styleId="8">
    <w:name w:val="heading 8"/>
    <w:basedOn w:val="a3"/>
    <w:next w:val="a3"/>
    <w:link w:val="80"/>
    <w:uiPriority w:val="9"/>
    <w:unhideWhenUsed/>
    <w:qFormat/>
    <w:rsid w:val="00B533D9"/>
    <w:pPr>
      <w:keepNext/>
      <w:keepLines/>
      <w:spacing w:before="320" w:after="200" w:line="360" w:lineRule="auto"/>
      <w:ind w:firstLine="851"/>
      <w:jc w:val="both"/>
      <w:outlineLvl w:val="7"/>
    </w:pPr>
    <w:rPr>
      <w:rFonts w:ascii="Arial" w:eastAsia="Arial" w:hAnsi="Arial" w:cs="Arial"/>
      <w:i/>
      <w:iCs/>
      <w:lang w:eastAsia="ru-RU"/>
    </w:rPr>
  </w:style>
  <w:style w:type="paragraph" w:styleId="9">
    <w:name w:val="heading 9"/>
    <w:basedOn w:val="a3"/>
    <w:next w:val="a3"/>
    <w:link w:val="90"/>
    <w:uiPriority w:val="9"/>
    <w:semiHidden/>
    <w:unhideWhenUsed/>
    <w:qFormat/>
    <w:rsid w:val="00B533D9"/>
    <w:pPr>
      <w:keepNext/>
      <w:keepLines/>
      <w:spacing w:before="40"/>
      <w:outlineLvl w:val="8"/>
    </w:pPr>
    <w:rPr>
      <w:rFonts w:ascii="Calibri Light" w:eastAsia="Arial" w:hAnsi="Calibri Light"/>
      <w:i/>
      <w:iCs/>
      <w:color w:val="404040"/>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Знак Знак Знак Знак Знак Знак Знак"/>
    <w:basedOn w:val="a3"/>
    <w:rsid w:val="00ED3FC8"/>
    <w:pPr>
      <w:spacing w:after="160" w:line="240" w:lineRule="exact"/>
    </w:pPr>
    <w:rPr>
      <w:rFonts w:ascii="Verdana" w:eastAsia="Times New Roman" w:hAnsi="Verdana" w:cs="Verdana"/>
      <w:sz w:val="20"/>
      <w:szCs w:val="20"/>
      <w:lang w:val="en-US"/>
    </w:rPr>
  </w:style>
  <w:style w:type="paragraph" w:styleId="a8">
    <w:name w:val="Body Text"/>
    <w:basedOn w:val="a3"/>
    <w:link w:val="a9"/>
    <w:rsid w:val="00787AA5"/>
    <w:pPr>
      <w:jc w:val="center"/>
    </w:pPr>
    <w:rPr>
      <w:rFonts w:ascii="Times New Roman" w:eastAsia="Times New Roman" w:hAnsi="Times New Roman"/>
      <w:sz w:val="28"/>
      <w:szCs w:val="28"/>
      <w:lang w:eastAsia="ru-RU"/>
    </w:rPr>
  </w:style>
  <w:style w:type="character" w:customStyle="1" w:styleId="a9">
    <w:name w:val="Основной текст Знак"/>
    <w:link w:val="a8"/>
    <w:rsid w:val="00787AA5"/>
    <w:rPr>
      <w:sz w:val="28"/>
      <w:szCs w:val="28"/>
    </w:rPr>
  </w:style>
  <w:style w:type="paragraph" w:styleId="aa">
    <w:name w:val="Body Text Indent"/>
    <w:basedOn w:val="a3"/>
    <w:link w:val="ab"/>
    <w:rsid w:val="00787AA5"/>
    <w:pPr>
      <w:ind w:firstLine="708"/>
      <w:jc w:val="both"/>
    </w:pPr>
    <w:rPr>
      <w:rFonts w:ascii="Times New Roman" w:eastAsia="Times New Roman" w:hAnsi="Times New Roman"/>
      <w:sz w:val="24"/>
      <w:szCs w:val="24"/>
      <w:lang w:eastAsia="ru-RU"/>
    </w:rPr>
  </w:style>
  <w:style w:type="character" w:customStyle="1" w:styleId="ab">
    <w:name w:val="Основной текст с отступом Знак"/>
    <w:link w:val="aa"/>
    <w:rsid w:val="00787AA5"/>
    <w:rPr>
      <w:sz w:val="24"/>
      <w:szCs w:val="24"/>
    </w:rPr>
  </w:style>
  <w:style w:type="paragraph" w:customStyle="1" w:styleId="ac">
    <w:name w:val="Подподпункт"/>
    <w:basedOn w:val="a3"/>
    <w:rsid w:val="00787AA5"/>
    <w:pPr>
      <w:tabs>
        <w:tab w:val="num" w:pos="5585"/>
      </w:tabs>
      <w:jc w:val="both"/>
    </w:pPr>
    <w:rPr>
      <w:rFonts w:ascii="Times New Roman" w:eastAsia="Times New Roman" w:hAnsi="Times New Roman"/>
      <w:sz w:val="24"/>
      <w:szCs w:val="28"/>
      <w:lang w:eastAsia="ru-RU"/>
    </w:rPr>
  </w:style>
  <w:style w:type="paragraph" w:styleId="ad">
    <w:name w:val="Balloon Text"/>
    <w:basedOn w:val="a3"/>
    <w:link w:val="ae"/>
    <w:uiPriority w:val="99"/>
    <w:rsid w:val="0042537C"/>
    <w:rPr>
      <w:rFonts w:ascii="Tahoma" w:hAnsi="Tahoma" w:cs="Tahoma"/>
      <w:sz w:val="16"/>
      <w:szCs w:val="16"/>
    </w:rPr>
  </w:style>
  <w:style w:type="character" w:customStyle="1" w:styleId="ae">
    <w:name w:val="Текст выноски Знак"/>
    <w:link w:val="ad"/>
    <w:uiPriority w:val="99"/>
    <w:rsid w:val="0042537C"/>
    <w:rPr>
      <w:rFonts w:ascii="Tahoma" w:eastAsia="Calibri" w:hAnsi="Tahoma" w:cs="Tahoma"/>
      <w:sz w:val="16"/>
      <w:szCs w:val="16"/>
      <w:lang w:eastAsia="en-US"/>
    </w:rPr>
  </w:style>
  <w:style w:type="paragraph" w:customStyle="1" w:styleId="ConsPlusNonformat">
    <w:name w:val="ConsPlusNonformat"/>
    <w:rsid w:val="006F3E0B"/>
    <w:pPr>
      <w:widowControl w:val="0"/>
      <w:autoSpaceDE w:val="0"/>
      <w:autoSpaceDN w:val="0"/>
      <w:adjustRightInd w:val="0"/>
    </w:pPr>
    <w:rPr>
      <w:rFonts w:ascii="Courier New" w:hAnsi="Courier New" w:cs="Courier New"/>
    </w:rPr>
  </w:style>
  <w:style w:type="paragraph" w:customStyle="1" w:styleId="a0">
    <w:name w:val="Пункт"/>
    <w:basedOn w:val="a3"/>
    <w:rsid w:val="000A2F31"/>
    <w:pPr>
      <w:numPr>
        <w:ilvl w:val="2"/>
        <w:numId w:val="1"/>
      </w:numPr>
      <w:jc w:val="both"/>
    </w:pPr>
    <w:rPr>
      <w:rFonts w:ascii="Times New Roman" w:eastAsia="Times New Roman" w:hAnsi="Times New Roman"/>
      <w:sz w:val="24"/>
      <w:szCs w:val="28"/>
      <w:lang w:eastAsia="ru-RU"/>
    </w:rPr>
  </w:style>
  <w:style w:type="paragraph" w:customStyle="1" w:styleId="a1">
    <w:name w:val="Подпункт"/>
    <w:basedOn w:val="a0"/>
    <w:rsid w:val="000A2F31"/>
    <w:pPr>
      <w:numPr>
        <w:ilvl w:val="3"/>
      </w:numPr>
    </w:pPr>
  </w:style>
  <w:style w:type="paragraph" w:customStyle="1" w:styleId="110">
    <w:name w:val="Знак Знак Знак Знак Знак Знак Знак Знак1 Знак Знак Знак Знак Знак Знак Знак1"/>
    <w:basedOn w:val="a3"/>
    <w:rsid w:val="000A2F31"/>
    <w:pPr>
      <w:spacing w:after="160" w:line="240" w:lineRule="exact"/>
    </w:pPr>
    <w:rPr>
      <w:rFonts w:ascii="Verdana" w:eastAsia="Times New Roman" w:hAnsi="Verdana" w:cs="Verdana"/>
      <w:sz w:val="20"/>
      <w:szCs w:val="20"/>
      <w:lang w:val="en-US"/>
    </w:rPr>
  </w:style>
  <w:style w:type="paragraph" w:styleId="af">
    <w:name w:val="header"/>
    <w:basedOn w:val="a3"/>
    <w:link w:val="af0"/>
    <w:uiPriority w:val="99"/>
    <w:rsid w:val="00925CBE"/>
    <w:pPr>
      <w:tabs>
        <w:tab w:val="center" w:pos="4677"/>
        <w:tab w:val="right" w:pos="9355"/>
      </w:tabs>
    </w:pPr>
  </w:style>
  <w:style w:type="character" w:customStyle="1" w:styleId="af0">
    <w:name w:val="Верхний колонтитул Знак"/>
    <w:link w:val="af"/>
    <w:uiPriority w:val="99"/>
    <w:rsid w:val="00925CBE"/>
    <w:rPr>
      <w:rFonts w:ascii="Calibri" w:eastAsia="Calibri" w:hAnsi="Calibri"/>
      <w:sz w:val="22"/>
      <w:szCs w:val="22"/>
      <w:lang w:eastAsia="en-US"/>
    </w:rPr>
  </w:style>
  <w:style w:type="paragraph" w:styleId="af1">
    <w:name w:val="footer"/>
    <w:basedOn w:val="a3"/>
    <w:link w:val="af2"/>
    <w:uiPriority w:val="99"/>
    <w:rsid w:val="00925CBE"/>
    <w:pPr>
      <w:tabs>
        <w:tab w:val="center" w:pos="4677"/>
        <w:tab w:val="right" w:pos="9355"/>
      </w:tabs>
    </w:pPr>
  </w:style>
  <w:style w:type="character" w:customStyle="1" w:styleId="af2">
    <w:name w:val="Нижний колонтитул Знак"/>
    <w:link w:val="af1"/>
    <w:uiPriority w:val="99"/>
    <w:rsid w:val="00925CBE"/>
    <w:rPr>
      <w:rFonts w:ascii="Calibri" w:eastAsia="Calibri" w:hAnsi="Calibri"/>
      <w:sz w:val="22"/>
      <w:szCs w:val="22"/>
      <w:lang w:eastAsia="en-US"/>
    </w:rPr>
  </w:style>
  <w:style w:type="paragraph" w:customStyle="1" w:styleId="af3">
    <w:name w:val="Текст документа"/>
    <w:basedOn w:val="a3"/>
    <w:link w:val="af4"/>
    <w:rsid w:val="00C513B5"/>
    <w:pPr>
      <w:spacing w:line="360" w:lineRule="auto"/>
      <w:ind w:firstLine="720"/>
      <w:jc w:val="both"/>
    </w:pPr>
    <w:rPr>
      <w:rFonts w:ascii="Times New Roman" w:eastAsia="Times New Roman" w:hAnsi="Times New Roman"/>
      <w:sz w:val="24"/>
      <w:szCs w:val="24"/>
      <w:lang w:eastAsia="ru-RU"/>
    </w:rPr>
  </w:style>
  <w:style w:type="character" w:customStyle="1" w:styleId="af4">
    <w:name w:val="Текст документа Знак"/>
    <w:link w:val="af3"/>
    <w:rsid w:val="00C513B5"/>
    <w:rPr>
      <w:sz w:val="24"/>
      <w:szCs w:val="24"/>
    </w:rPr>
  </w:style>
  <w:style w:type="character" w:customStyle="1" w:styleId="34">
    <w:name w:val="Основной текст 3 Знак"/>
    <w:link w:val="35"/>
    <w:locked/>
    <w:rsid w:val="003F05F8"/>
    <w:rPr>
      <w:sz w:val="16"/>
      <w:szCs w:val="16"/>
    </w:rPr>
  </w:style>
  <w:style w:type="paragraph" w:styleId="35">
    <w:name w:val="Body Text 3"/>
    <w:basedOn w:val="a3"/>
    <w:link w:val="34"/>
    <w:rsid w:val="003F05F8"/>
    <w:pPr>
      <w:spacing w:after="120" w:line="276" w:lineRule="auto"/>
    </w:pPr>
    <w:rPr>
      <w:rFonts w:ascii="Times New Roman" w:eastAsia="Times New Roman" w:hAnsi="Times New Roman"/>
      <w:sz w:val="16"/>
      <w:szCs w:val="16"/>
      <w:lang w:eastAsia="ru-RU"/>
    </w:rPr>
  </w:style>
  <w:style w:type="character" w:customStyle="1" w:styleId="310">
    <w:name w:val="Основной текст 3 Знак1"/>
    <w:rsid w:val="003F05F8"/>
    <w:rPr>
      <w:rFonts w:ascii="Calibri" w:eastAsia="Calibri" w:hAnsi="Calibri"/>
      <w:sz w:val="16"/>
      <w:szCs w:val="16"/>
      <w:lang w:eastAsia="en-US"/>
    </w:rPr>
  </w:style>
  <w:style w:type="paragraph" w:customStyle="1" w:styleId="ConsPlusNormal">
    <w:name w:val="ConsPlusNormal"/>
    <w:rsid w:val="00F658EC"/>
    <w:pPr>
      <w:widowControl w:val="0"/>
      <w:autoSpaceDE w:val="0"/>
      <w:autoSpaceDN w:val="0"/>
      <w:adjustRightInd w:val="0"/>
      <w:ind w:firstLine="720"/>
    </w:pPr>
    <w:rPr>
      <w:rFonts w:ascii="Arial" w:hAnsi="Arial" w:cs="Arial"/>
    </w:rPr>
  </w:style>
  <w:style w:type="paragraph" w:styleId="af5">
    <w:name w:val="footnote text"/>
    <w:basedOn w:val="a3"/>
    <w:link w:val="af6"/>
    <w:uiPriority w:val="99"/>
    <w:unhideWhenUsed/>
    <w:rsid w:val="00F54D72"/>
    <w:rPr>
      <w:sz w:val="20"/>
      <w:szCs w:val="20"/>
    </w:rPr>
  </w:style>
  <w:style w:type="character" w:customStyle="1" w:styleId="af6">
    <w:name w:val="Текст сноски Знак"/>
    <w:link w:val="af5"/>
    <w:uiPriority w:val="99"/>
    <w:rsid w:val="00F54D72"/>
    <w:rPr>
      <w:rFonts w:ascii="Calibri" w:eastAsia="Calibri" w:hAnsi="Calibri"/>
      <w:lang w:eastAsia="en-US"/>
    </w:rPr>
  </w:style>
  <w:style w:type="character" w:styleId="af7">
    <w:name w:val="footnote reference"/>
    <w:uiPriority w:val="99"/>
    <w:unhideWhenUsed/>
    <w:rsid w:val="00F54D72"/>
    <w:rPr>
      <w:vertAlign w:val="superscript"/>
    </w:rPr>
  </w:style>
  <w:style w:type="character" w:styleId="af8">
    <w:name w:val="page number"/>
    <w:rsid w:val="00143A92"/>
  </w:style>
  <w:style w:type="paragraph" w:customStyle="1" w:styleId="14">
    <w:name w:val="Цитата1"/>
    <w:basedOn w:val="a3"/>
    <w:rsid w:val="00143A92"/>
    <w:pPr>
      <w:suppressAutoHyphens/>
      <w:ind w:left="360" w:right="-81"/>
      <w:jc w:val="both"/>
    </w:pPr>
    <w:rPr>
      <w:rFonts w:ascii="Times New Roman" w:eastAsia="Times New Roman" w:hAnsi="Times New Roman"/>
      <w:sz w:val="28"/>
      <w:szCs w:val="24"/>
      <w:lang w:eastAsia="ar-SA"/>
    </w:rPr>
  </w:style>
  <w:style w:type="paragraph" w:styleId="af9">
    <w:name w:val="Subtitle"/>
    <w:basedOn w:val="a3"/>
    <w:next w:val="a3"/>
    <w:link w:val="afa"/>
    <w:uiPriority w:val="11"/>
    <w:qFormat/>
    <w:rsid w:val="00143A92"/>
    <w:pPr>
      <w:spacing w:after="60"/>
      <w:jc w:val="center"/>
      <w:outlineLvl w:val="1"/>
    </w:pPr>
    <w:rPr>
      <w:rFonts w:ascii="Cambria" w:eastAsia="Times New Roman" w:hAnsi="Cambria"/>
      <w:sz w:val="24"/>
      <w:szCs w:val="24"/>
      <w:lang w:val="en-US"/>
    </w:rPr>
  </w:style>
  <w:style w:type="character" w:customStyle="1" w:styleId="afa">
    <w:name w:val="Подзаголовок Знак"/>
    <w:link w:val="af9"/>
    <w:uiPriority w:val="11"/>
    <w:rsid w:val="00143A92"/>
    <w:rPr>
      <w:rFonts w:ascii="Cambria" w:hAnsi="Cambria"/>
      <w:sz w:val="24"/>
      <w:szCs w:val="24"/>
      <w:lang w:val="en-US" w:eastAsia="en-US"/>
    </w:rPr>
  </w:style>
  <w:style w:type="paragraph" w:customStyle="1" w:styleId="Iniiaiieoaeno">
    <w:name w:val="Iniiaiie oaeno"/>
    <w:basedOn w:val="a3"/>
    <w:rsid w:val="00750497"/>
    <w:pPr>
      <w:suppressAutoHyphens/>
      <w:autoSpaceDE w:val="0"/>
      <w:autoSpaceDN w:val="0"/>
      <w:jc w:val="center"/>
    </w:pPr>
    <w:rPr>
      <w:rFonts w:ascii="Arial" w:eastAsia="Times New Roman" w:hAnsi="Arial" w:cs="Arial"/>
      <w:sz w:val="24"/>
      <w:szCs w:val="24"/>
      <w:lang w:eastAsia="ru-RU"/>
    </w:rPr>
  </w:style>
  <w:style w:type="paragraph" w:styleId="afb">
    <w:name w:val="Normal (Web)"/>
    <w:basedOn w:val="a3"/>
    <w:uiPriority w:val="99"/>
    <w:rsid w:val="00DF1D56"/>
    <w:rPr>
      <w:rFonts w:ascii="Times New Roman" w:hAnsi="Times New Roman"/>
      <w:sz w:val="24"/>
      <w:szCs w:val="24"/>
    </w:rPr>
  </w:style>
  <w:style w:type="paragraph" w:styleId="afc">
    <w:name w:val="No Spacing"/>
    <w:uiPriority w:val="1"/>
    <w:qFormat/>
    <w:rsid w:val="001953D0"/>
    <w:rPr>
      <w:rFonts w:ascii="Calibri" w:eastAsia="Calibri" w:hAnsi="Calibri"/>
      <w:sz w:val="22"/>
      <w:szCs w:val="22"/>
      <w:lang w:eastAsia="en-US"/>
    </w:rPr>
  </w:style>
  <w:style w:type="table" w:styleId="afd">
    <w:name w:val="Table Grid"/>
    <w:basedOn w:val="a5"/>
    <w:uiPriority w:val="39"/>
    <w:rsid w:val="001953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3"/>
    <w:link w:val="24"/>
    <w:rsid w:val="00EB2C14"/>
    <w:pPr>
      <w:spacing w:after="120" w:line="480" w:lineRule="auto"/>
      <w:ind w:left="283"/>
    </w:pPr>
  </w:style>
  <w:style w:type="character" w:customStyle="1" w:styleId="24">
    <w:name w:val="Основной текст с отступом 2 Знак"/>
    <w:link w:val="23"/>
    <w:rsid w:val="00EB2C14"/>
    <w:rPr>
      <w:rFonts w:ascii="Calibri" w:eastAsia="Calibri" w:hAnsi="Calibri"/>
      <w:sz w:val="22"/>
      <w:szCs w:val="22"/>
      <w:lang w:eastAsia="en-US"/>
    </w:rPr>
  </w:style>
  <w:style w:type="character" w:customStyle="1" w:styleId="22">
    <w:name w:val="Заголовок 2 Знак"/>
    <w:link w:val="21"/>
    <w:uiPriority w:val="9"/>
    <w:rsid w:val="00EB2C14"/>
    <w:rPr>
      <w:b/>
      <w:bCs/>
    </w:rPr>
  </w:style>
  <w:style w:type="character" w:customStyle="1" w:styleId="13">
    <w:name w:val="Заголовок 1 Знак"/>
    <w:link w:val="12"/>
    <w:uiPriority w:val="9"/>
    <w:rsid w:val="009256DE"/>
    <w:rPr>
      <w:rFonts w:ascii="Cambria" w:eastAsia="Times New Roman" w:hAnsi="Cambria" w:cs="Times New Roman"/>
      <w:b/>
      <w:bCs/>
      <w:kern w:val="32"/>
      <w:sz w:val="32"/>
      <w:szCs w:val="32"/>
      <w:lang w:eastAsia="en-US"/>
    </w:rPr>
  </w:style>
  <w:style w:type="paragraph" w:styleId="25">
    <w:name w:val="Body Text 2"/>
    <w:basedOn w:val="a3"/>
    <w:link w:val="26"/>
    <w:rsid w:val="009256DE"/>
    <w:pPr>
      <w:spacing w:after="120" w:line="480" w:lineRule="auto"/>
    </w:pPr>
  </w:style>
  <w:style w:type="character" w:customStyle="1" w:styleId="26">
    <w:name w:val="Основной текст 2 Знак"/>
    <w:link w:val="25"/>
    <w:rsid w:val="009256DE"/>
    <w:rPr>
      <w:rFonts w:ascii="Calibri" w:eastAsia="Calibri" w:hAnsi="Calibri"/>
      <w:sz w:val="22"/>
      <w:szCs w:val="22"/>
      <w:lang w:eastAsia="en-US"/>
    </w:rPr>
  </w:style>
  <w:style w:type="paragraph" w:customStyle="1" w:styleId="afe">
    <w:name w:val="Базовый"/>
    <w:rsid w:val="00A33308"/>
    <w:pPr>
      <w:ind w:firstLine="567"/>
      <w:jc w:val="both"/>
    </w:pPr>
    <w:rPr>
      <w:sz w:val="24"/>
    </w:rPr>
  </w:style>
  <w:style w:type="paragraph" w:styleId="aff">
    <w:name w:val="List Paragraph"/>
    <w:aliases w:val="Bullet_IRAO,Мой Список,List Paragraph,ПАРАГРАФ,Выделеный,Текст с номером,Абзац списка для документа,Абзац списка4,Абзац списка основной,Нумерованый список,Содержание. 2 уровень,1,UL,Абзац маркированнный,(с цифрами),Второй абзац списка"/>
    <w:basedOn w:val="a3"/>
    <w:link w:val="aff0"/>
    <w:uiPriority w:val="34"/>
    <w:qFormat/>
    <w:rsid w:val="00306F9E"/>
    <w:pPr>
      <w:ind w:left="720"/>
      <w:contextualSpacing/>
    </w:pPr>
  </w:style>
  <w:style w:type="character" w:styleId="aff1">
    <w:name w:val="Hyperlink"/>
    <w:uiPriority w:val="99"/>
    <w:unhideWhenUsed/>
    <w:rsid w:val="00904E3C"/>
    <w:rPr>
      <w:color w:val="0000FF"/>
      <w:u w:val="single"/>
    </w:rPr>
  </w:style>
  <w:style w:type="character" w:styleId="aff2">
    <w:name w:val="annotation reference"/>
    <w:basedOn w:val="a4"/>
    <w:uiPriority w:val="99"/>
    <w:unhideWhenUsed/>
    <w:rsid w:val="00DB2E44"/>
    <w:rPr>
      <w:sz w:val="16"/>
      <w:szCs w:val="16"/>
    </w:rPr>
  </w:style>
  <w:style w:type="paragraph" w:styleId="aff3">
    <w:name w:val="annotation text"/>
    <w:basedOn w:val="a3"/>
    <w:link w:val="aff4"/>
    <w:uiPriority w:val="99"/>
    <w:unhideWhenUsed/>
    <w:rsid w:val="00DB2E44"/>
    <w:rPr>
      <w:rFonts w:ascii="Times New Roman" w:eastAsia="Times New Roman" w:hAnsi="Times New Roman"/>
      <w:sz w:val="20"/>
      <w:szCs w:val="20"/>
      <w:lang w:eastAsia="ru-RU"/>
    </w:rPr>
  </w:style>
  <w:style w:type="character" w:customStyle="1" w:styleId="aff4">
    <w:name w:val="Текст примечания Знак"/>
    <w:basedOn w:val="a4"/>
    <w:link w:val="aff3"/>
    <w:uiPriority w:val="99"/>
    <w:rsid w:val="00DB2E44"/>
  </w:style>
  <w:style w:type="character" w:customStyle="1" w:styleId="aff0">
    <w:name w:val="Абзац списка Знак"/>
    <w:aliases w:val="Bullet_IRAO Знак,Мой Список Знак,List Paragraph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Содержание. 2 уровень Знак"/>
    <w:basedOn w:val="a4"/>
    <w:link w:val="aff"/>
    <w:uiPriority w:val="34"/>
    <w:qFormat/>
    <w:locked/>
    <w:rsid w:val="00430B9D"/>
    <w:rPr>
      <w:rFonts w:ascii="Calibri" w:eastAsia="Calibri" w:hAnsi="Calibri"/>
      <w:sz w:val="22"/>
      <w:szCs w:val="22"/>
      <w:lang w:eastAsia="en-US"/>
    </w:rPr>
  </w:style>
  <w:style w:type="table" w:customStyle="1" w:styleId="15">
    <w:name w:val="Сетка таблицы1"/>
    <w:basedOn w:val="a5"/>
    <w:next w:val="afd"/>
    <w:uiPriority w:val="59"/>
    <w:rsid w:val="00062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5"/>
    <w:next w:val="afd"/>
    <w:uiPriority w:val="59"/>
    <w:rsid w:val="00CD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Заголовок 31"/>
    <w:basedOn w:val="a3"/>
    <w:next w:val="a3"/>
    <w:uiPriority w:val="9"/>
    <w:unhideWhenUsed/>
    <w:qFormat/>
    <w:rsid w:val="00B533D9"/>
    <w:pPr>
      <w:keepNext/>
      <w:keepLines/>
      <w:spacing w:before="40" w:line="360" w:lineRule="auto"/>
      <w:ind w:firstLine="851"/>
      <w:jc w:val="both"/>
      <w:outlineLvl w:val="2"/>
    </w:pPr>
    <w:rPr>
      <w:rFonts w:ascii="Calibri Light" w:eastAsia="Arial" w:hAnsi="Calibri Light"/>
      <w:color w:val="1F4D78"/>
      <w:sz w:val="28"/>
      <w:szCs w:val="24"/>
      <w:lang w:eastAsia="ru-RU"/>
    </w:rPr>
  </w:style>
  <w:style w:type="paragraph" w:customStyle="1" w:styleId="410">
    <w:name w:val="Заголовок 41"/>
    <w:basedOn w:val="a3"/>
    <w:next w:val="a3"/>
    <w:uiPriority w:val="9"/>
    <w:unhideWhenUsed/>
    <w:qFormat/>
    <w:rsid w:val="00B533D9"/>
    <w:pPr>
      <w:keepNext/>
      <w:keepLines/>
      <w:spacing w:before="40" w:line="360" w:lineRule="auto"/>
      <w:ind w:firstLine="851"/>
      <w:jc w:val="both"/>
      <w:outlineLvl w:val="3"/>
    </w:pPr>
    <w:rPr>
      <w:rFonts w:ascii="Calibri Light" w:eastAsia="Arial" w:hAnsi="Calibri Light"/>
      <w:i/>
      <w:iCs/>
      <w:color w:val="2E74B5"/>
      <w:sz w:val="28"/>
      <w:szCs w:val="24"/>
      <w:lang w:eastAsia="ru-RU"/>
    </w:rPr>
  </w:style>
  <w:style w:type="paragraph" w:customStyle="1" w:styleId="510">
    <w:name w:val="Заголовок 51"/>
    <w:basedOn w:val="a3"/>
    <w:next w:val="a3"/>
    <w:uiPriority w:val="9"/>
    <w:unhideWhenUsed/>
    <w:qFormat/>
    <w:rsid w:val="00B533D9"/>
    <w:pPr>
      <w:keepNext/>
      <w:keepLines/>
      <w:spacing w:before="40" w:line="360" w:lineRule="auto"/>
      <w:ind w:firstLine="851"/>
      <w:jc w:val="both"/>
      <w:outlineLvl w:val="4"/>
    </w:pPr>
    <w:rPr>
      <w:rFonts w:ascii="Calibri Light" w:eastAsia="Arial" w:hAnsi="Calibri Light"/>
      <w:color w:val="2E74B5"/>
      <w:sz w:val="28"/>
      <w:szCs w:val="24"/>
      <w:lang w:eastAsia="ru-RU"/>
    </w:rPr>
  </w:style>
  <w:style w:type="character" w:customStyle="1" w:styleId="60">
    <w:name w:val="Заголовок 6 Знак"/>
    <w:basedOn w:val="a4"/>
    <w:link w:val="6"/>
    <w:uiPriority w:val="9"/>
    <w:rsid w:val="00B533D9"/>
    <w:rPr>
      <w:rFonts w:ascii="Arial" w:eastAsia="Arial" w:hAnsi="Arial" w:cs="Arial"/>
      <w:b/>
      <w:bCs/>
      <w:sz w:val="22"/>
      <w:szCs w:val="22"/>
    </w:rPr>
  </w:style>
  <w:style w:type="character" w:customStyle="1" w:styleId="70">
    <w:name w:val="Заголовок 7 Знак"/>
    <w:basedOn w:val="a4"/>
    <w:link w:val="7"/>
    <w:uiPriority w:val="9"/>
    <w:rsid w:val="00B533D9"/>
    <w:rPr>
      <w:rFonts w:ascii="Arial" w:eastAsia="Arial" w:hAnsi="Arial" w:cs="Arial"/>
      <w:b/>
      <w:bCs/>
      <w:i/>
      <w:iCs/>
      <w:sz w:val="22"/>
      <w:szCs w:val="22"/>
    </w:rPr>
  </w:style>
  <w:style w:type="character" w:customStyle="1" w:styleId="80">
    <w:name w:val="Заголовок 8 Знак"/>
    <w:basedOn w:val="a4"/>
    <w:link w:val="8"/>
    <w:uiPriority w:val="9"/>
    <w:rsid w:val="00B533D9"/>
    <w:rPr>
      <w:rFonts w:ascii="Arial" w:eastAsia="Arial" w:hAnsi="Arial" w:cs="Arial"/>
      <w:i/>
      <w:iCs/>
      <w:sz w:val="22"/>
      <w:szCs w:val="22"/>
    </w:rPr>
  </w:style>
  <w:style w:type="paragraph" w:customStyle="1" w:styleId="91">
    <w:name w:val="Заголовок 91"/>
    <w:basedOn w:val="a3"/>
    <w:next w:val="a3"/>
    <w:uiPriority w:val="9"/>
    <w:semiHidden/>
    <w:unhideWhenUsed/>
    <w:qFormat/>
    <w:rsid w:val="00B533D9"/>
    <w:pPr>
      <w:keepNext/>
      <w:keepLines/>
      <w:tabs>
        <w:tab w:val="num" w:pos="1584"/>
      </w:tabs>
      <w:spacing w:before="200"/>
      <w:ind w:left="1584" w:hanging="1584"/>
      <w:jc w:val="both"/>
      <w:outlineLvl w:val="8"/>
    </w:pPr>
    <w:rPr>
      <w:rFonts w:ascii="Calibri Light" w:eastAsia="Arial" w:hAnsi="Calibri Light"/>
      <w:i/>
      <w:iCs/>
      <w:color w:val="404040"/>
      <w:sz w:val="20"/>
      <w:szCs w:val="20"/>
      <w:lang w:eastAsia="ru-RU"/>
    </w:rPr>
  </w:style>
  <w:style w:type="numbering" w:customStyle="1" w:styleId="16">
    <w:name w:val="Нет списка1"/>
    <w:next w:val="a6"/>
    <w:uiPriority w:val="99"/>
    <w:semiHidden/>
    <w:unhideWhenUsed/>
    <w:rsid w:val="00B533D9"/>
  </w:style>
  <w:style w:type="character" w:customStyle="1" w:styleId="Heading6Char">
    <w:name w:val="Heading 6 Char"/>
    <w:basedOn w:val="a4"/>
    <w:uiPriority w:val="9"/>
    <w:rsid w:val="00B533D9"/>
    <w:rPr>
      <w:rFonts w:ascii="Arial" w:eastAsia="Arial" w:hAnsi="Arial" w:cs="Arial"/>
      <w:b/>
      <w:bCs/>
      <w:sz w:val="22"/>
      <w:szCs w:val="22"/>
    </w:rPr>
  </w:style>
  <w:style w:type="character" w:customStyle="1" w:styleId="Heading7Char">
    <w:name w:val="Heading 7 Char"/>
    <w:basedOn w:val="a4"/>
    <w:uiPriority w:val="9"/>
    <w:rsid w:val="00B533D9"/>
    <w:rPr>
      <w:rFonts w:ascii="Arial" w:eastAsia="Arial" w:hAnsi="Arial" w:cs="Arial"/>
      <w:b/>
      <w:bCs/>
      <w:i/>
      <w:iCs/>
      <w:sz w:val="22"/>
      <w:szCs w:val="22"/>
    </w:rPr>
  </w:style>
  <w:style w:type="character" w:customStyle="1" w:styleId="Heading8Char">
    <w:name w:val="Heading 8 Char"/>
    <w:basedOn w:val="a4"/>
    <w:uiPriority w:val="9"/>
    <w:rsid w:val="00B533D9"/>
    <w:rPr>
      <w:rFonts w:ascii="Arial" w:eastAsia="Arial" w:hAnsi="Arial" w:cs="Arial"/>
      <w:i/>
      <w:iCs/>
      <w:sz w:val="22"/>
      <w:szCs w:val="22"/>
    </w:rPr>
  </w:style>
  <w:style w:type="character" w:customStyle="1" w:styleId="TitleChar">
    <w:name w:val="Title Char"/>
    <w:basedOn w:val="a4"/>
    <w:uiPriority w:val="10"/>
    <w:rsid w:val="00B533D9"/>
    <w:rPr>
      <w:sz w:val="48"/>
      <w:szCs w:val="48"/>
    </w:rPr>
  </w:style>
  <w:style w:type="character" w:customStyle="1" w:styleId="SubtitleChar">
    <w:name w:val="Subtitle Char"/>
    <w:basedOn w:val="a4"/>
    <w:uiPriority w:val="11"/>
    <w:rsid w:val="00B533D9"/>
    <w:rPr>
      <w:sz w:val="24"/>
      <w:szCs w:val="24"/>
    </w:rPr>
  </w:style>
  <w:style w:type="character" w:customStyle="1" w:styleId="QuoteChar">
    <w:name w:val="Quote Char"/>
    <w:uiPriority w:val="29"/>
    <w:rsid w:val="00B533D9"/>
    <w:rPr>
      <w:i/>
    </w:rPr>
  </w:style>
  <w:style w:type="character" w:customStyle="1" w:styleId="IntenseQuoteChar">
    <w:name w:val="Intense Quote Char"/>
    <w:uiPriority w:val="30"/>
    <w:rsid w:val="00B533D9"/>
    <w:rPr>
      <w:i/>
    </w:rPr>
  </w:style>
  <w:style w:type="character" w:customStyle="1" w:styleId="FootnoteTextChar">
    <w:name w:val="Footnote Text Char"/>
    <w:uiPriority w:val="99"/>
    <w:rsid w:val="00B533D9"/>
    <w:rPr>
      <w:sz w:val="18"/>
    </w:rPr>
  </w:style>
  <w:style w:type="character" w:customStyle="1" w:styleId="EndnoteTextChar">
    <w:name w:val="Endnote Text Char"/>
    <w:uiPriority w:val="99"/>
    <w:rsid w:val="00B533D9"/>
    <w:rPr>
      <w:sz w:val="20"/>
    </w:rPr>
  </w:style>
  <w:style w:type="character" w:customStyle="1" w:styleId="Heading1Char">
    <w:name w:val="Heading 1 Char"/>
    <w:basedOn w:val="a4"/>
    <w:uiPriority w:val="9"/>
    <w:rsid w:val="00B533D9"/>
    <w:rPr>
      <w:rFonts w:ascii="Arial" w:eastAsia="Arial" w:hAnsi="Arial" w:cs="Arial"/>
      <w:sz w:val="40"/>
      <w:szCs w:val="40"/>
    </w:rPr>
  </w:style>
  <w:style w:type="character" w:customStyle="1" w:styleId="Heading2Char">
    <w:name w:val="Heading 2 Char"/>
    <w:basedOn w:val="a4"/>
    <w:uiPriority w:val="9"/>
    <w:rsid w:val="00B533D9"/>
    <w:rPr>
      <w:rFonts w:ascii="Arial" w:eastAsia="Arial" w:hAnsi="Arial" w:cs="Arial"/>
      <w:sz w:val="34"/>
    </w:rPr>
  </w:style>
  <w:style w:type="character" w:customStyle="1" w:styleId="Heading3Char">
    <w:name w:val="Heading 3 Char"/>
    <w:basedOn w:val="a4"/>
    <w:uiPriority w:val="9"/>
    <w:rsid w:val="00B533D9"/>
    <w:rPr>
      <w:rFonts w:ascii="Arial" w:eastAsia="Arial" w:hAnsi="Arial" w:cs="Arial"/>
      <w:sz w:val="30"/>
      <w:szCs w:val="30"/>
    </w:rPr>
  </w:style>
  <w:style w:type="character" w:customStyle="1" w:styleId="Heading4Char">
    <w:name w:val="Heading 4 Char"/>
    <w:basedOn w:val="a4"/>
    <w:uiPriority w:val="9"/>
    <w:rsid w:val="00B533D9"/>
    <w:rPr>
      <w:rFonts w:ascii="Arial" w:eastAsia="Arial" w:hAnsi="Arial" w:cs="Arial"/>
      <w:b/>
      <w:bCs/>
      <w:sz w:val="26"/>
      <w:szCs w:val="26"/>
    </w:rPr>
  </w:style>
  <w:style w:type="character" w:customStyle="1" w:styleId="Heading5Char">
    <w:name w:val="Heading 5 Char"/>
    <w:basedOn w:val="a4"/>
    <w:uiPriority w:val="9"/>
    <w:rsid w:val="00B533D9"/>
    <w:rPr>
      <w:rFonts w:ascii="Arial" w:eastAsia="Arial" w:hAnsi="Arial" w:cs="Arial"/>
      <w:b/>
      <w:bCs/>
      <w:sz w:val="24"/>
      <w:szCs w:val="24"/>
    </w:rPr>
  </w:style>
  <w:style w:type="character" w:customStyle="1" w:styleId="Heading9Char">
    <w:name w:val="Heading 9 Char"/>
    <w:basedOn w:val="a4"/>
    <w:uiPriority w:val="9"/>
    <w:rsid w:val="00B533D9"/>
    <w:rPr>
      <w:rFonts w:ascii="Arial" w:eastAsia="Arial" w:hAnsi="Arial" w:cs="Arial"/>
      <w:i/>
      <w:iCs/>
      <w:sz w:val="21"/>
      <w:szCs w:val="21"/>
    </w:rPr>
  </w:style>
  <w:style w:type="paragraph" w:styleId="aff5">
    <w:name w:val="Title"/>
    <w:basedOn w:val="a3"/>
    <w:next w:val="a3"/>
    <w:link w:val="aff6"/>
    <w:uiPriority w:val="10"/>
    <w:qFormat/>
    <w:rsid w:val="00B533D9"/>
    <w:pPr>
      <w:spacing w:before="300" w:after="200" w:line="360" w:lineRule="auto"/>
      <w:ind w:firstLine="851"/>
      <w:contextualSpacing/>
      <w:jc w:val="both"/>
    </w:pPr>
    <w:rPr>
      <w:rFonts w:ascii="Times New Roman" w:eastAsia="Times New Roman" w:hAnsi="Times New Roman"/>
      <w:sz w:val="48"/>
      <w:szCs w:val="48"/>
      <w:lang w:eastAsia="ru-RU"/>
    </w:rPr>
  </w:style>
  <w:style w:type="character" w:customStyle="1" w:styleId="aff6">
    <w:name w:val="Заголовок Знак"/>
    <w:basedOn w:val="a4"/>
    <w:link w:val="aff5"/>
    <w:uiPriority w:val="10"/>
    <w:rsid w:val="00B533D9"/>
    <w:rPr>
      <w:sz w:val="48"/>
      <w:szCs w:val="48"/>
    </w:rPr>
  </w:style>
  <w:style w:type="paragraph" w:styleId="28">
    <w:name w:val="Quote"/>
    <w:basedOn w:val="a3"/>
    <w:next w:val="a3"/>
    <w:link w:val="29"/>
    <w:uiPriority w:val="29"/>
    <w:qFormat/>
    <w:rsid w:val="00B533D9"/>
    <w:pPr>
      <w:spacing w:line="360" w:lineRule="auto"/>
      <w:ind w:left="720" w:right="720" w:firstLine="851"/>
      <w:jc w:val="both"/>
    </w:pPr>
    <w:rPr>
      <w:rFonts w:ascii="Times New Roman" w:eastAsia="Times New Roman" w:hAnsi="Times New Roman"/>
      <w:i/>
      <w:sz w:val="28"/>
      <w:szCs w:val="24"/>
      <w:lang w:eastAsia="ru-RU"/>
    </w:rPr>
  </w:style>
  <w:style w:type="character" w:customStyle="1" w:styleId="29">
    <w:name w:val="Цитата 2 Знак"/>
    <w:basedOn w:val="a4"/>
    <w:link w:val="28"/>
    <w:uiPriority w:val="29"/>
    <w:rsid w:val="00B533D9"/>
    <w:rPr>
      <w:i/>
      <w:sz w:val="28"/>
      <w:szCs w:val="24"/>
    </w:rPr>
  </w:style>
  <w:style w:type="paragraph" w:styleId="aff7">
    <w:name w:val="Intense Quote"/>
    <w:basedOn w:val="a3"/>
    <w:next w:val="a3"/>
    <w:link w:val="aff8"/>
    <w:uiPriority w:val="30"/>
    <w:qFormat/>
    <w:rsid w:val="00B533D9"/>
    <w:pPr>
      <w:pBdr>
        <w:top w:val="single" w:sz="4" w:space="5" w:color="FFFFFF"/>
        <w:left w:val="single" w:sz="4" w:space="10" w:color="FFFFFF"/>
        <w:bottom w:val="single" w:sz="4" w:space="5" w:color="FFFFFF"/>
        <w:right w:val="single" w:sz="4" w:space="10" w:color="FFFFFF"/>
      </w:pBdr>
      <w:shd w:val="clear" w:color="auto" w:fill="F2F2F2"/>
      <w:spacing w:line="360" w:lineRule="auto"/>
      <w:ind w:left="720" w:right="720" w:firstLine="851"/>
      <w:jc w:val="both"/>
    </w:pPr>
    <w:rPr>
      <w:rFonts w:ascii="Times New Roman" w:eastAsia="Times New Roman" w:hAnsi="Times New Roman"/>
      <w:i/>
      <w:sz w:val="28"/>
      <w:szCs w:val="24"/>
      <w:lang w:eastAsia="ru-RU"/>
    </w:rPr>
  </w:style>
  <w:style w:type="character" w:customStyle="1" w:styleId="aff8">
    <w:name w:val="Выделенная цитата Знак"/>
    <w:basedOn w:val="a4"/>
    <w:link w:val="aff7"/>
    <w:uiPriority w:val="30"/>
    <w:rsid w:val="00B533D9"/>
    <w:rPr>
      <w:i/>
      <w:sz w:val="28"/>
      <w:szCs w:val="24"/>
      <w:shd w:val="clear" w:color="auto" w:fill="F2F2F2"/>
    </w:rPr>
  </w:style>
  <w:style w:type="character" w:customStyle="1" w:styleId="HeaderChar">
    <w:name w:val="Header Char"/>
    <w:basedOn w:val="a4"/>
    <w:uiPriority w:val="99"/>
    <w:rsid w:val="00B533D9"/>
  </w:style>
  <w:style w:type="character" w:customStyle="1" w:styleId="FooterChar">
    <w:name w:val="Footer Char"/>
    <w:basedOn w:val="a4"/>
    <w:uiPriority w:val="99"/>
    <w:rsid w:val="00B533D9"/>
  </w:style>
  <w:style w:type="character" w:customStyle="1" w:styleId="CaptionChar">
    <w:name w:val="Caption Char"/>
    <w:uiPriority w:val="99"/>
    <w:rsid w:val="00B533D9"/>
  </w:style>
  <w:style w:type="table" w:customStyle="1" w:styleId="TableGridLight">
    <w:name w:val="Table Grid Light"/>
    <w:basedOn w:val="a5"/>
    <w:uiPriority w:val="59"/>
    <w:rsid w:val="00B533D9"/>
    <w:rPr>
      <w:rFonts w:ascii="Calibri" w:eastAsia="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
    <w:name w:val="Таблица простая 11"/>
    <w:basedOn w:val="a5"/>
    <w:uiPriority w:val="59"/>
    <w:rsid w:val="00B533D9"/>
    <w:rPr>
      <w:rFonts w:ascii="Calibri" w:eastAsia="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0">
    <w:name w:val="Таблица простая 21"/>
    <w:basedOn w:val="a5"/>
    <w:uiPriority w:val="59"/>
    <w:rsid w:val="00B533D9"/>
    <w:rPr>
      <w:rFonts w:ascii="Calibri" w:eastAsia="Calibri" w:hAnsi="Calibri"/>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
    <w:name w:val="Таблица простая 31"/>
    <w:basedOn w:val="a5"/>
    <w:uiPriority w:val="99"/>
    <w:rsid w:val="00B533D9"/>
    <w:rPr>
      <w:rFonts w:ascii="Calibri" w:eastAsia="Calibri" w:hAnsi="Calibr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
    <w:basedOn w:val="a5"/>
    <w:uiPriority w:val="99"/>
    <w:rsid w:val="00B533D9"/>
    <w:rPr>
      <w:rFonts w:ascii="Calibri" w:eastAsia="Calibri" w:hAnsi="Calibr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
    <w:basedOn w:val="a5"/>
    <w:uiPriority w:val="99"/>
    <w:rsid w:val="00B533D9"/>
    <w:rPr>
      <w:rFonts w:ascii="Calibri" w:eastAsia="Calibri" w:hAnsi="Calibr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5"/>
    <w:uiPriority w:val="99"/>
    <w:rsid w:val="00B533D9"/>
    <w:rPr>
      <w:rFonts w:ascii="Calibri" w:eastAsia="Calibri" w:hAnsi="Calibri"/>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5"/>
    <w:uiPriority w:val="99"/>
    <w:rsid w:val="00B533D9"/>
    <w:rPr>
      <w:rFonts w:ascii="Calibri" w:eastAsia="Calibri" w:hAnsi="Calibri"/>
      <w:sz w:val="22"/>
      <w:szCs w:val="22"/>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5"/>
    <w:uiPriority w:val="99"/>
    <w:rsid w:val="00B533D9"/>
    <w:rPr>
      <w:rFonts w:ascii="Calibri" w:eastAsia="Calibri" w:hAnsi="Calibri"/>
      <w:sz w:val="22"/>
      <w:szCs w:val="22"/>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5"/>
    <w:uiPriority w:val="99"/>
    <w:rsid w:val="00B533D9"/>
    <w:rPr>
      <w:rFonts w:ascii="Calibri" w:eastAsia="Calibri" w:hAnsi="Calibri"/>
      <w:sz w:val="22"/>
      <w:szCs w:val="22"/>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5"/>
    <w:uiPriority w:val="99"/>
    <w:rsid w:val="00B533D9"/>
    <w:rPr>
      <w:rFonts w:ascii="Calibri" w:eastAsia="Calibri" w:hAnsi="Calibri"/>
      <w:sz w:val="22"/>
      <w:szCs w:val="22"/>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5"/>
    <w:uiPriority w:val="99"/>
    <w:rsid w:val="00B533D9"/>
    <w:rPr>
      <w:rFonts w:ascii="Calibri" w:eastAsia="Calibri" w:hAnsi="Calibri"/>
      <w:sz w:val="22"/>
      <w:szCs w:val="22"/>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5"/>
    <w:uiPriority w:val="99"/>
    <w:rsid w:val="00B533D9"/>
    <w:rPr>
      <w:rFonts w:ascii="Calibri" w:eastAsia="Calibri" w:hAnsi="Calibri"/>
      <w:sz w:val="22"/>
      <w:szCs w:val="22"/>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5"/>
    <w:uiPriority w:val="99"/>
    <w:rsid w:val="00B533D9"/>
    <w:rPr>
      <w:rFonts w:ascii="Calibri" w:eastAsia="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5"/>
    <w:uiPriority w:val="99"/>
    <w:rsid w:val="00B533D9"/>
    <w:rPr>
      <w:rFonts w:ascii="Calibri" w:eastAsia="Calibri" w:hAnsi="Calibri"/>
      <w:sz w:val="22"/>
      <w:szCs w:val="22"/>
      <w:lang w:eastAsia="en-US"/>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a5"/>
    <w:uiPriority w:val="99"/>
    <w:rsid w:val="00B533D9"/>
    <w:rPr>
      <w:rFonts w:ascii="Calibri" w:eastAsia="Calibri" w:hAnsi="Calibri"/>
      <w:sz w:val="22"/>
      <w:szCs w:val="22"/>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5"/>
    <w:uiPriority w:val="99"/>
    <w:rsid w:val="00B533D9"/>
    <w:rPr>
      <w:rFonts w:ascii="Calibri" w:eastAsia="Calibri" w:hAnsi="Calibri"/>
      <w:sz w:val="22"/>
      <w:szCs w:val="22"/>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5"/>
    <w:uiPriority w:val="99"/>
    <w:rsid w:val="00B533D9"/>
    <w:rPr>
      <w:rFonts w:ascii="Calibri" w:eastAsia="Calibri" w:hAnsi="Calibri"/>
      <w:sz w:val="22"/>
      <w:szCs w:val="22"/>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5"/>
    <w:uiPriority w:val="99"/>
    <w:rsid w:val="00B533D9"/>
    <w:rPr>
      <w:rFonts w:ascii="Calibri" w:eastAsia="Calibri" w:hAnsi="Calibri"/>
      <w:sz w:val="22"/>
      <w:szCs w:val="22"/>
      <w:lang w:eastAsia="en-US"/>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a5"/>
    <w:uiPriority w:val="99"/>
    <w:rsid w:val="00B533D9"/>
    <w:rPr>
      <w:rFonts w:ascii="Calibri" w:eastAsia="Calibri" w:hAnsi="Calibri"/>
      <w:sz w:val="22"/>
      <w:szCs w:val="22"/>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
    <w:name w:val="Таблица-сетка 31"/>
    <w:basedOn w:val="a5"/>
    <w:uiPriority w:val="99"/>
    <w:rsid w:val="00B533D9"/>
    <w:rPr>
      <w:rFonts w:ascii="Calibri" w:eastAsia="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5"/>
    <w:uiPriority w:val="99"/>
    <w:rsid w:val="00B533D9"/>
    <w:rPr>
      <w:rFonts w:ascii="Calibri" w:eastAsia="Calibri" w:hAnsi="Calibri"/>
      <w:sz w:val="22"/>
      <w:szCs w:val="22"/>
      <w:lang w:eastAsia="en-US"/>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a5"/>
    <w:uiPriority w:val="99"/>
    <w:rsid w:val="00B533D9"/>
    <w:rPr>
      <w:rFonts w:ascii="Calibri" w:eastAsia="Calibri" w:hAnsi="Calibri"/>
      <w:sz w:val="22"/>
      <w:szCs w:val="22"/>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5"/>
    <w:uiPriority w:val="99"/>
    <w:rsid w:val="00B533D9"/>
    <w:rPr>
      <w:rFonts w:ascii="Calibri" w:eastAsia="Calibri" w:hAnsi="Calibri"/>
      <w:sz w:val="22"/>
      <w:szCs w:val="22"/>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5"/>
    <w:uiPriority w:val="99"/>
    <w:rsid w:val="00B533D9"/>
    <w:rPr>
      <w:rFonts w:ascii="Calibri" w:eastAsia="Calibri" w:hAnsi="Calibri"/>
      <w:sz w:val="22"/>
      <w:szCs w:val="22"/>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5"/>
    <w:uiPriority w:val="99"/>
    <w:rsid w:val="00B533D9"/>
    <w:rPr>
      <w:rFonts w:ascii="Calibri" w:eastAsia="Calibri" w:hAnsi="Calibri"/>
      <w:sz w:val="22"/>
      <w:szCs w:val="22"/>
      <w:lang w:eastAsia="en-US"/>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a5"/>
    <w:uiPriority w:val="99"/>
    <w:rsid w:val="00B533D9"/>
    <w:rPr>
      <w:rFonts w:ascii="Calibri" w:eastAsia="Calibri" w:hAnsi="Calibri"/>
      <w:sz w:val="22"/>
      <w:szCs w:val="22"/>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
    <w:name w:val="Таблица-сетка 41"/>
    <w:basedOn w:val="a5"/>
    <w:uiPriority w:val="59"/>
    <w:rsid w:val="00B533D9"/>
    <w:rPr>
      <w:rFonts w:ascii="Calibri" w:eastAsia="Calibri" w:hAnsi="Calibri"/>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5"/>
    <w:uiPriority w:val="59"/>
    <w:rsid w:val="00B533D9"/>
    <w:rPr>
      <w:rFonts w:ascii="Calibri" w:eastAsia="Calibri" w:hAnsi="Calibri"/>
      <w:sz w:val="22"/>
      <w:szCs w:val="22"/>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a5"/>
    <w:uiPriority w:val="59"/>
    <w:rsid w:val="00B533D9"/>
    <w:rPr>
      <w:rFonts w:ascii="Calibri" w:eastAsia="Calibri" w:hAnsi="Calibri"/>
      <w:sz w:val="22"/>
      <w:szCs w:val="22"/>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5"/>
    <w:uiPriority w:val="59"/>
    <w:rsid w:val="00B533D9"/>
    <w:rPr>
      <w:rFonts w:ascii="Calibri" w:eastAsia="Calibri" w:hAnsi="Calibri"/>
      <w:sz w:val="22"/>
      <w:szCs w:val="22"/>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5"/>
    <w:uiPriority w:val="59"/>
    <w:rsid w:val="00B533D9"/>
    <w:rPr>
      <w:rFonts w:ascii="Calibri" w:eastAsia="Calibri" w:hAnsi="Calibri"/>
      <w:sz w:val="22"/>
      <w:szCs w:val="22"/>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5"/>
    <w:uiPriority w:val="59"/>
    <w:rsid w:val="00B533D9"/>
    <w:rPr>
      <w:rFonts w:ascii="Calibri" w:eastAsia="Calibri" w:hAnsi="Calibri"/>
      <w:sz w:val="22"/>
      <w:szCs w:val="22"/>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a5"/>
    <w:uiPriority w:val="59"/>
    <w:rsid w:val="00B533D9"/>
    <w:rPr>
      <w:rFonts w:ascii="Calibri" w:eastAsia="Calibri" w:hAnsi="Calibri"/>
      <w:sz w:val="22"/>
      <w:szCs w:val="22"/>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
    <w:name w:val="Таблица-сетка 5 темная1"/>
    <w:basedOn w:val="a5"/>
    <w:uiPriority w:val="99"/>
    <w:rsid w:val="00B533D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5"/>
    <w:uiPriority w:val="99"/>
    <w:rsid w:val="00B533D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a5"/>
    <w:uiPriority w:val="99"/>
    <w:rsid w:val="00B533D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5"/>
    <w:uiPriority w:val="99"/>
    <w:rsid w:val="00B533D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5"/>
    <w:uiPriority w:val="99"/>
    <w:rsid w:val="00B533D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5"/>
    <w:uiPriority w:val="99"/>
    <w:rsid w:val="00B533D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a5"/>
    <w:uiPriority w:val="99"/>
    <w:rsid w:val="00B533D9"/>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
    <w:name w:val="Таблица-сетка 6 цветная1"/>
    <w:basedOn w:val="a5"/>
    <w:uiPriority w:val="99"/>
    <w:rsid w:val="00B533D9"/>
    <w:rPr>
      <w:rFonts w:ascii="Calibri" w:eastAsia="Calibri" w:hAnsi="Calibri"/>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5"/>
    <w:uiPriority w:val="99"/>
    <w:rsid w:val="00B533D9"/>
    <w:rPr>
      <w:rFonts w:ascii="Calibri" w:eastAsia="Calibri" w:hAnsi="Calibri"/>
      <w:sz w:val="22"/>
      <w:szCs w:val="22"/>
      <w:lang w:eastAsia="en-US"/>
    </w:r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basedOn w:val="a5"/>
    <w:uiPriority w:val="99"/>
    <w:rsid w:val="00B533D9"/>
    <w:rPr>
      <w:rFonts w:ascii="Calibri" w:eastAsia="Calibri" w:hAnsi="Calibri"/>
      <w:sz w:val="22"/>
      <w:szCs w:val="22"/>
      <w:lang w:eastAsia="en-US"/>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5"/>
    <w:uiPriority w:val="99"/>
    <w:rsid w:val="00B533D9"/>
    <w:rPr>
      <w:rFonts w:ascii="Calibri" w:eastAsia="Calibri" w:hAnsi="Calibri"/>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5"/>
    <w:uiPriority w:val="99"/>
    <w:rsid w:val="00B533D9"/>
    <w:rPr>
      <w:rFonts w:ascii="Calibri" w:eastAsia="Calibri" w:hAnsi="Calibri"/>
      <w:sz w:val="22"/>
      <w:szCs w:val="22"/>
      <w:lang w:eastAsia="en-US"/>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5"/>
    <w:uiPriority w:val="99"/>
    <w:rsid w:val="00B533D9"/>
    <w:rPr>
      <w:rFonts w:ascii="Calibri" w:eastAsia="Calibri" w:hAnsi="Calibri"/>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basedOn w:val="a5"/>
    <w:uiPriority w:val="99"/>
    <w:rsid w:val="00B533D9"/>
    <w:rPr>
      <w:rFonts w:ascii="Calibri" w:eastAsia="Calibri" w:hAnsi="Calibri"/>
      <w:sz w:val="22"/>
      <w:szCs w:val="22"/>
      <w:lang w:eastAsia="en-US"/>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71">
    <w:name w:val="Таблица-сетка 7 цветная1"/>
    <w:basedOn w:val="a5"/>
    <w:uiPriority w:val="99"/>
    <w:rsid w:val="00B533D9"/>
    <w:rPr>
      <w:rFonts w:ascii="Calibri" w:eastAsia="Calibri" w:hAnsi="Calibri"/>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5"/>
    <w:uiPriority w:val="99"/>
    <w:rsid w:val="00B533D9"/>
    <w:rPr>
      <w:rFonts w:ascii="Calibri" w:eastAsia="Calibri" w:hAnsi="Calibri"/>
      <w:sz w:val="22"/>
      <w:szCs w:val="22"/>
      <w:lang w:eastAsia="en-US"/>
    </w:r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basedOn w:val="a5"/>
    <w:uiPriority w:val="99"/>
    <w:rsid w:val="00B533D9"/>
    <w:rPr>
      <w:rFonts w:ascii="Calibri" w:eastAsia="Calibri" w:hAnsi="Calibri"/>
      <w:sz w:val="22"/>
      <w:szCs w:val="22"/>
      <w:lang w:eastAsia="en-US"/>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5"/>
    <w:uiPriority w:val="99"/>
    <w:rsid w:val="00B533D9"/>
    <w:rPr>
      <w:rFonts w:ascii="Calibri" w:eastAsia="Calibri" w:hAnsi="Calibri"/>
      <w:sz w:val="22"/>
      <w:szCs w:val="22"/>
      <w:lang w:eastAsia="en-US"/>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5"/>
    <w:uiPriority w:val="99"/>
    <w:rsid w:val="00B533D9"/>
    <w:rPr>
      <w:rFonts w:ascii="Calibri" w:eastAsia="Calibri" w:hAnsi="Calibri"/>
      <w:sz w:val="22"/>
      <w:szCs w:val="22"/>
      <w:lang w:eastAsia="en-US"/>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5"/>
    <w:uiPriority w:val="99"/>
    <w:rsid w:val="00B533D9"/>
    <w:rPr>
      <w:rFonts w:ascii="Calibri" w:eastAsia="Calibri" w:hAnsi="Calibri"/>
      <w:sz w:val="22"/>
      <w:szCs w:val="22"/>
      <w:lang w:eastAsia="en-US"/>
    </w:r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basedOn w:val="a5"/>
    <w:uiPriority w:val="99"/>
    <w:rsid w:val="00B533D9"/>
    <w:rPr>
      <w:rFonts w:ascii="Calibri" w:eastAsia="Calibri" w:hAnsi="Calibri"/>
      <w:sz w:val="22"/>
      <w:szCs w:val="22"/>
      <w:lang w:eastAsia="en-US"/>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0">
    <w:name w:val="Список-таблица 1 светлая1"/>
    <w:basedOn w:val="a5"/>
    <w:uiPriority w:val="99"/>
    <w:rsid w:val="00B533D9"/>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5"/>
    <w:uiPriority w:val="99"/>
    <w:rsid w:val="00B533D9"/>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a5"/>
    <w:uiPriority w:val="99"/>
    <w:rsid w:val="00B533D9"/>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5"/>
    <w:uiPriority w:val="99"/>
    <w:rsid w:val="00B533D9"/>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5"/>
    <w:uiPriority w:val="99"/>
    <w:rsid w:val="00B533D9"/>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5"/>
    <w:uiPriority w:val="99"/>
    <w:rsid w:val="00B533D9"/>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a5"/>
    <w:uiPriority w:val="99"/>
    <w:rsid w:val="00B533D9"/>
    <w:rPr>
      <w:rFonts w:ascii="Calibri" w:eastAsia="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0">
    <w:name w:val="Список-таблица 21"/>
    <w:basedOn w:val="a5"/>
    <w:uiPriority w:val="99"/>
    <w:rsid w:val="00B533D9"/>
    <w:rPr>
      <w:rFonts w:ascii="Calibri" w:eastAsia="Calibri" w:hAnsi="Calibri"/>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5"/>
    <w:uiPriority w:val="99"/>
    <w:rsid w:val="00B533D9"/>
    <w:rPr>
      <w:rFonts w:ascii="Calibri" w:eastAsia="Calibri" w:hAnsi="Calibri"/>
      <w:sz w:val="22"/>
      <w:szCs w:val="22"/>
      <w:lang w:eastAsia="en-US"/>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a5"/>
    <w:uiPriority w:val="99"/>
    <w:rsid w:val="00B533D9"/>
    <w:rPr>
      <w:rFonts w:ascii="Calibri" w:eastAsia="Calibri" w:hAnsi="Calibri"/>
      <w:sz w:val="22"/>
      <w:szCs w:val="22"/>
      <w:lang w:eastAsia="en-US"/>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5"/>
    <w:uiPriority w:val="99"/>
    <w:rsid w:val="00B533D9"/>
    <w:rPr>
      <w:rFonts w:ascii="Calibri" w:eastAsia="Calibri" w:hAnsi="Calibri"/>
      <w:sz w:val="22"/>
      <w:szCs w:val="22"/>
      <w:lang w:eastAsia="en-US"/>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5"/>
    <w:uiPriority w:val="99"/>
    <w:rsid w:val="00B533D9"/>
    <w:rPr>
      <w:rFonts w:ascii="Calibri" w:eastAsia="Calibri" w:hAnsi="Calibri"/>
      <w:sz w:val="22"/>
      <w:szCs w:val="22"/>
      <w:lang w:eastAsia="en-US"/>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5"/>
    <w:uiPriority w:val="99"/>
    <w:rsid w:val="00B533D9"/>
    <w:rPr>
      <w:rFonts w:ascii="Calibri" w:eastAsia="Calibri" w:hAnsi="Calibri"/>
      <w:sz w:val="22"/>
      <w:szCs w:val="22"/>
      <w:lang w:eastAsia="en-US"/>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a5"/>
    <w:uiPriority w:val="99"/>
    <w:rsid w:val="00B533D9"/>
    <w:rPr>
      <w:rFonts w:ascii="Calibri" w:eastAsia="Calibri" w:hAnsi="Calibri"/>
      <w:sz w:val="22"/>
      <w:szCs w:val="22"/>
      <w:lang w:eastAsia="en-US"/>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0">
    <w:name w:val="Список-таблица 31"/>
    <w:basedOn w:val="a5"/>
    <w:uiPriority w:val="99"/>
    <w:rsid w:val="00B533D9"/>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5"/>
    <w:uiPriority w:val="99"/>
    <w:rsid w:val="00B533D9"/>
    <w:rPr>
      <w:rFonts w:ascii="Calibri" w:eastAsia="Calibri" w:hAnsi="Calibri"/>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5"/>
    <w:uiPriority w:val="99"/>
    <w:rsid w:val="00B533D9"/>
    <w:rPr>
      <w:rFonts w:ascii="Calibri" w:eastAsia="Calibri" w:hAnsi="Calibri"/>
      <w:sz w:val="22"/>
      <w:szCs w:val="22"/>
      <w:lang w:eastAsia="en-US"/>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5"/>
    <w:uiPriority w:val="99"/>
    <w:rsid w:val="00B533D9"/>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5"/>
    <w:uiPriority w:val="99"/>
    <w:rsid w:val="00B533D9"/>
    <w:rPr>
      <w:rFonts w:ascii="Calibri" w:eastAsia="Calibri" w:hAnsi="Calibri"/>
      <w:sz w:val="22"/>
      <w:szCs w:val="22"/>
      <w:lang w:eastAsia="en-US"/>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5"/>
    <w:uiPriority w:val="99"/>
    <w:rsid w:val="00B533D9"/>
    <w:rPr>
      <w:rFonts w:ascii="Calibri" w:eastAsia="Calibri" w:hAnsi="Calibri"/>
      <w:sz w:val="22"/>
      <w:szCs w:val="22"/>
      <w:lang w:eastAsia="en-US"/>
    </w:r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5"/>
    <w:uiPriority w:val="99"/>
    <w:rsid w:val="00B533D9"/>
    <w:rPr>
      <w:rFonts w:ascii="Calibri" w:eastAsia="Calibri" w:hAnsi="Calibri"/>
      <w:sz w:val="22"/>
      <w:szCs w:val="22"/>
      <w:lang w:eastAsia="en-US"/>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5"/>
    <w:uiPriority w:val="99"/>
    <w:rsid w:val="00B533D9"/>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5"/>
    <w:uiPriority w:val="99"/>
    <w:rsid w:val="00B533D9"/>
    <w:rPr>
      <w:rFonts w:ascii="Calibri" w:eastAsia="Calibri" w:hAnsi="Calibri"/>
      <w:sz w:val="22"/>
      <w:szCs w:val="22"/>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a5"/>
    <w:uiPriority w:val="99"/>
    <w:rsid w:val="00B533D9"/>
    <w:rPr>
      <w:rFonts w:ascii="Calibri" w:eastAsia="Calibri" w:hAnsi="Calibri"/>
      <w:sz w:val="22"/>
      <w:szCs w:val="22"/>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5"/>
    <w:uiPriority w:val="99"/>
    <w:rsid w:val="00B533D9"/>
    <w:rPr>
      <w:rFonts w:ascii="Calibri" w:eastAsia="Calibri" w:hAnsi="Calibri"/>
      <w:sz w:val="22"/>
      <w:szCs w:val="22"/>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5"/>
    <w:uiPriority w:val="99"/>
    <w:rsid w:val="00B533D9"/>
    <w:rPr>
      <w:rFonts w:ascii="Calibri" w:eastAsia="Calibri" w:hAnsi="Calibri"/>
      <w:sz w:val="22"/>
      <w:szCs w:val="22"/>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5"/>
    <w:uiPriority w:val="99"/>
    <w:rsid w:val="00B533D9"/>
    <w:rPr>
      <w:rFonts w:ascii="Calibri" w:eastAsia="Calibri" w:hAnsi="Calibri"/>
      <w:sz w:val="22"/>
      <w:szCs w:val="22"/>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a5"/>
    <w:uiPriority w:val="99"/>
    <w:rsid w:val="00B533D9"/>
    <w:rPr>
      <w:rFonts w:ascii="Calibri" w:eastAsia="Calibri" w:hAnsi="Calibri"/>
      <w:sz w:val="22"/>
      <w:szCs w:val="22"/>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0">
    <w:name w:val="Список-таблица 5 темная1"/>
    <w:basedOn w:val="a5"/>
    <w:uiPriority w:val="99"/>
    <w:rsid w:val="00B533D9"/>
    <w:rPr>
      <w:rFonts w:ascii="Calibri" w:eastAsia="Calibri" w:hAnsi="Calibri"/>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5"/>
    <w:uiPriority w:val="99"/>
    <w:rsid w:val="00B533D9"/>
    <w:rPr>
      <w:rFonts w:ascii="Calibri" w:eastAsia="Calibri" w:hAnsi="Calibri"/>
      <w:sz w:val="22"/>
      <w:szCs w:val="22"/>
      <w:lang w:eastAsia="en-US"/>
    </w:r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5B9BD5" w:fill="5B9BD5"/>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a5"/>
    <w:uiPriority w:val="99"/>
    <w:rsid w:val="00B533D9"/>
    <w:rPr>
      <w:rFonts w:ascii="Calibri" w:eastAsia="Calibri" w:hAnsi="Calibri"/>
      <w:sz w:val="22"/>
      <w:szCs w:val="22"/>
      <w:lang w:eastAsia="en-US"/>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5"/>
    <w:uiPriority w:val="99"/>
    <w:rsid w:val="00B533D9"/>
    <w:rPr>
      <w:rFonts w:ascii="Calibri" w:eastAsia="Calibri" w:hAnsi="Calibri"/>
      <w:sz w:val="22"/>
      <w:szCs w:val="22"/>
      <w:lang w:eastAsia="en-US"/>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5"/>
    <w:uiPriority w:val="99"/>
    <w:rsid w:val="00B533D9"/>
    <w:rPr>
      <w:rFonts w:ascii="Calibri" w:eastAsia="Calibri" w:hAnsi="Calibri"/>
      <w:sz w:val="22"/>
      <w:szCs w:val="22"/>
      <w:lang w:eastAsia="en-US"/>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5"/>
    <w:uiPriority w:val="99"/>
    <w:rsid w:val="00B533D9"/>
    <w:rPr>
      <w:rFonts w:ascii="Calibri" w:eastAsia="Calibri" w:hAnsi="Calibri"/>
      <w:sz w:val="22"/>
      <w:szCs w:val="22"/>
      <w:lang w:eastAsia="en-US"/>
    </w:r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8DA9DB" w:fill="8DA9DB"/>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a5"/>
    <w:uiPriority w:val="99"/>
    <w:rsid w:val="00B533D9"/>
    <w:rPr>
      <w:rFonts w:ascii="Calibri" w:eastAsia="Calibri" w:hAnsi="Calibri"/>
      <w:sz w:val="22"/>
      <w:szCs w:val="22"/>
      <w:lang w:eastAsia="en-US"/>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0">
    <w:name w:val="Список-таблица 6 цветная1"/>
    <w:basedOn w:val="a5"/>
    <w:uiPriority w:val="99"/>
    <w:rsid w:val="00B533D9"/>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5"/>
    <w:uiPriority w:val="99"/>
    <w:rsid w:val="00B533D9"/>
    <w:rPr>
      <w:rFonts w:ascii="Calibri" w:eastAsia="Calibri" w:hAnsi="Calibri"/>
      <w:sz w:val="22"/>
      <w:szCs w:val="22"/>
      <w:lang w:eastAsia="en-US"/>
    </w:r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basedOn w:val="a5"/>
    <w:uiPriority w:val="99"/>
    <w:rsid w:val="00B533D9"/>
    <w:rPr>
      <w:rFonts w:ascii="Calibri" w:eastAsia="Calibri" w:hAnsi="Calibri"/>
      <w:sz w:val="22"/>
      <w:szCs w:val="22"/>
      <w:lang w:eastAsia="en-US"/>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5"/>
    <w:uiPriority w:val="99"/>
    <w:rsid w:val="00B533D9"/>
    <w:rPr>
      <w:rFonts w:ascii="Calibri" w:eastAsia="Calibri" w:hAnsi="Calibri"/>
      <w:sz w:val="22"/>
      <w:szCs w:val="22"/>
      <w:lang w:eastAsia="en-US"/>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5"/>
    <w:uiPriority w:val="99"/>
    <w:rsid w:val="00B533D9"/>
    <w:rPr>
      <w:rFonts w:ascii="Calibri" w:eastAsia="Calibri" w:hAnsi="Calibri"/>
      <w:sz w:val="22"/>
      <w:szCs w:val="22"/>
      <w:lang w:eastAsia="en-US"/>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5"/>
    <w:uiPriority w:val="99"/>
    <w:rsid w:val="00B533D9"/>
    <w:rPr>
      <w:rFonts w:ascii="Calibri" w:eastAsia="Calibri" w:hAnsi="Calibri"/>
      <w:sz w:val="22"/>
      <w:szCs w:val="22"/>
      <w:lang w:eastAsia="en-US"/>
    </w:r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basedOn w:val="a5"/>
    <w:uiPriority w:val="99"/>
    <w:rsid w:val="00B533D9"/>
    <w:rPr>
      <w:rFonts w:ascii="Calibri" w:eastAsia="Calibri" w:hAnsi="Calibri"/>
      <w:sz w:val="22"/>
      <w:szCs w:val="22"/>
      <w:lang w:eastAsia="en-US"/>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0">
    <w:name w:val="Список-таблица 7 цветная1"/>
    <w:basedOn w:val="a5"/>
    <w:uiPriority w:val="99"/>
    <w:rsid w:val="00B533D9"/>
    <w:rPr>
      <w:rFonts w:ascii="Calibri" w:eastAsia="Calibri" w:hAnsi="Calibri"/>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5"/>
    <w:uiPriority w:val="99"/>
    <w:rsid w:val="00B533D9"/>
    <w:rPr>
      <w:rFonts w:ascii="Calibri" w:eastAsia="Calibri" w:hAnsi="Calibri"/>
      <w:sz w:val="22"/>
      <w:szCs w:val="22"/>
      <w:lang w:eastAsia="en-US"/>
    </w:rPr>
    <w:tblPr>
      <w:tblStyleRowBandSize w:val="1"/>
      <w:tblStyleColBandSize w:val="1"/>
      <w:tblBorders>
        <w:right w:val="single" w:sz="4" w:space="0" w:color="5B9BD5"/>
      </w:tblBorders>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basedOn w:val="a5"/>
    <w:uiPriority w:val="99"/>
    <w:rsid w:val="00B533D9"/>
    <w:rPr>
      <w:rFonts w:ascii="Calibri" w:eastAsia="Calibri" w:hAnsi="Calibri"/>
      <w:sz w:val="22"/>
      <w:szCs w:val="22"/>
      <w:lang w:eastAsia="en-US"/>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5"/>
    <w:uiPriority w:val="99"/>
    <w:rsid w:val="00B533D9"/>
    <w:rPr>
      <w:rFonts w:ascii="Calibri" w:eastAsia="Calibri" w:hAnsi="Calibri"/>
      <w:sz w:val="22"/>
      <w:szCs w:val="22"/>
      <w:lang w:eastAsia="en-US"/>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5"/>
    <w:uiPriority w:val="99"/>
    <w:rsid w:val="00B533D9"/>
    <w:rPr>
      <w:rFonts w:ascii="Calibri" w:eastAsia="Calibri" w:hAnsi="Calibri"/>
      <w:sz w:val="22"/>
      <w:szCs w:val="22"/>
      <w:lang w:eastAsia="en-US"/>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5"/>
    <w:uiPriority w:val="99"/>
    <w:rsid w:val="00B533D9"/>
    <w:rPr>
      <w:rFonts w:ascii="Calibri" w:eastAsia="Calibri" w:hAnsi="Calibri"/>
      <w:sz w:val="22"/>
      <w:szCs w:val="22"/>
      <w:lang w:eastAsia="en-US"/>
    </w:rPr>
    <w:tblPr>
      <w:tblStyleRowBandSize w:val="1"/>
      <w:tblStyleColBandSize w:val="1"/>
      <w:tblBorders>
        <w:right w:val="single" w:sz="4" w:space="0" w:color="8DA9DB"/>
      </w:tblBorders>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basedOn w:val="a5"/>
    <w:uiPriority w:val="99"/>
    <w:rsid w:val="00B533D9"/>
    <w:rPr>
      <w:rFonts w:ascii="Calibri" w:eastAsia="Calibri" w:hAnsi="Calibri"/>
      <w:sz w:val="22"/>
      <w:szCs w:val="22"/>
      <w:lang w:eastAsia="en-US"/>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5"/>
    <w:uiPriority w:val="99"/>
    <w:rsid w:val="00B533D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5"/>
    <w:uiPriority w:val="99"/>
    <w:rsid w:val="00B533D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a5"/>
    <w:uiPriority w:val="99"/>
    <w:rsid w:val="00B533D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5"/>
    <w:uiPriority w:val="99"/>
    <w:rsid w:val="00B533D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5"/>
    <w:uiPriority w:val="99"/>
    <w:rsid w:val="00B533D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5"/>
    <w:uiPriority w:val="99"/>
    <w:rsid w:val="00B533D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a5"/>
    <w:uiPriority w:val="99"/>
    <w:rsid w:val="00B533D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5"/>
    <w:uiPriority w:val="99"/>
    <w:rsid w:val="00B533D9"/>
    <w:rPr>
      <w:rFonts w:ascii="Calibri" w:eastAsia="Calibri" w:hAnsi="Calibri"/>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5"/>
    <w:uiPriority w:val="99"/>
    <w:rsid w:val="00B533D9"/>
    <w:rPr>
      <w:rFonts w:ascii="Calibri" w:eastAsia="Calibri" w:hAnsi="Calibri"/>
      <w:color w:val="40404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a5"/>
    <w:uiPriority w:val="99"/>
    <w:rsid w:val="00B533D9"/>
    <w:rPr>
      <w:rFonts w:ascii="Calibri" w:eastAsia="Calibri" w:hAnsi="Calibri"/>
      <w:color w:val="40404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5"/>
    <w:uiPriority w:val="99"/>
    <w:rsid w:val="00B533D9"/>
    <w:rPr>
      <w:rFonts w:ascii="Calibri" w:eastAsia="Calibri" w:hAnsi="Calibri"/>
      <w:color w:val="40404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5"/>
    <w:uiPriority w:val="99"/>
    <w:rsid w:val="00B533D9"/>
    <w:rPr>
      <w:rFonts w:ascii="Calibri" w:eastAsia="Calibri" w:hAnsi="Calibri"/>
      <w:color w:val="40404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5"/>
    <w:uiPriority w:val="99"/>
    <w:rsid w:val="00B533D9"/>
    <w:rPr>
      <w:rFonts w:ascii="Calibri" w:eastAsia="Calibri" w:hAnsi="Calibri"/>
      <w:color w:val="40404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a5"/>
    <w:uiPriority w:val="99"/>
    <w:rsid w:val="00B533D9"/>
    <w:rPr>
      <w:rFonts w:ascii="Calibri" w:eastAsia="Calibri" w:hAnsi="Calibri"/>
      <w:color w:val="40404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5"/>
    <w:uiPriority w:val="99"/>
    <w:rsid w:val="00B533D9"/>
    <w:rPr>
      <w:rFonts w:ascii="Calibri" w:eastAsia="Calibri" w:hAnsi="Calibri"/>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5"/>
    <w:uiPriority w:val="99"/>
    <w:rsid w:val="00B533D9"/>
    <w:rPr>
      <w:rFonts w:ascii="Calibri" w:eastAsia="Calibri" w:hAnsi="Calibri"/>
      <w:sz w:val="22"/>
      <w:szCs w:val="22"/>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5"/>
    <w:uiPriority w:val="99"/>
    <w:rsid w:val="00B533D9"/>
    <w:rPr>
      <w:rFonts w:ascii="Calibri" w:eastAsia="Calibri" w:hAnsi="Calibri"/>
      <w:sz w:val="22"/>
      <w:szCs w:val="22"/>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5"/>
    <w:uiPriority w:val="99"/>
    <w:rsid w:val="00B533D9"/>
    <w:rPr>
      <w:rFonts w:ascii="Calibri" w:eastAsia="Calibri" w:hAnsi="Calibri"/>
      <w:sz w:val="22"/>
      <w:szCs w:val="22"/>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5"/>
    <w:uiPriority w:val="99"/>
    <w:rsid w:val="00B533D9"/>
    <w:rPr>
      <w:rFonts w:ascii="Calibri" w:eastAsia="Calibri" w:hAnsi="Calibri"/>
      <w:sz w:val="22"/>
      <w:szCs w:val="22"/>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5"/>
    <w:uiPriority w:val="99"/>
    <w:rsid w:val="00B533D9"/>
    <w:rPr>
      <w:rFonts w:ascii="Calibri" w:eastAsia="Calibri" w:hAnsi="Calibri"/>
      <w:sz w:val="22"/>
      <w:szCs w:val="22"/>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5"/>
    <w:uiPriority w:val="99"/>
    <w:rsid w:val="00B533D9"/>
    <w:rPr>
      <w:rFonts w:ascii="Calibri" w:eastAsia="Calibri" w:hAnsi="Calibri"/>
      <w:sz w:val="22"/>
      <w:szCs w:val="22"/>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aff9">
    <w:name w:val="endnote text"/>
    <w:basedOn w:val="a3"/>
    <w:link w:val="affa"/>
    <w:uiPriority w:val="99"/>
    <w:semiHidden/>
    <w:unhideWhenUsed/>
    <w:rsid w:val="00B533D9"/>
    <w:pPr>
      <w:ind w:firstLine="851"/>
      <w:jc w:val="both"/>
    </w:pPr>
    <w:rPr>
      <w:rFonts w:ascii="Times New Roman" w:eastAsia="Times New Roman" w:hAnsi="Times New Roman"/>
      <w:sz w:val="20"/>
      <w:szCs w:val="24"/>
      <w:lang w:eastAsia="ru-RU"/>
    </w:rPr>
  </w:style>
  <w:style w:type="character" w:customStyle="1" w:styleId="affa">
    <w:name w:val="Текст концевой сноски Знак"/>
    <w:basedOn w:val="a4"/>
    <w:link w:val="aff9"/>
    <w:uiPriority w:val="99"/>
    <w:rsid w:val="00B533D9"/>
    <w:rPr>
      <w:szCs w:val="24"/>
    </w:rPr>
  </w:style>
  <w:style w:type="character" w:styleId="affb">
    <w:name w:val="endnote reference"/>
    <w:basedOn w:val="a4"/>
    <w:uiPriority w:val="99"/>
    <w:semiHidden/>
    <w:unhideWhenUsed/>
    <w:rsid w:val="00B533D9"/>
    <w:rPr>
      <w:vertAlign w:val="superscript"/>
    </w:rPr>
  </w:style>
  <w:style w:type="paragraph" w:styleId="affc">
    <w:name w:val="table of figures"/>
    <w:basedOn w:val="a3"/>
    <w:next w:val="a3"/>
    <w:uiPriority w:val="99"/>
    <w:unhideWhenUsed/>
    <w:rsid w:val="00B533D9"/>
    <w:pPr>
      <w:spacing w:line="360" w:lineRule="auto"/>
      <w:ind w:firstLine="851"/>
      <w:jc w:val="both"/>
    </w:pPr>
    <w:rPr>
      <w:rFonts w:ascii="Times New Roman" w:eastAsia="Times New Roman" w:hAnsi="Times New Roman"/>
      <w:sz w:val="28"/>
      <w:szCs w:val="24"/>
      <w:lang w:eastAsia="ru-RU"/>
    </w:rPr>
  </w:style>
  <w:style w:type="paragraph" w:customStyle="1" w:styleId="-0">
    <w:name w:val="Титульный лист - Текст"/>
    <w:basedOn w:val="a3"/>
    <w:rsid w:val="00B533D9"/>
    <w:pPr>
      <w:spacing w:line="360" w:lineRule="auto"/>
      <w:jc w:val="center"/>
    </w:pPr>
    <w:rPr>
      <w:rFonts w:ascii="Times New Roman" w:eastAsia="Times New Roman" w:hAnsi="Times New Roman"/>
      <w:sz w:val="28"/>
      <w:szCs w:val="20"/>
      <w:lang w:eastAsia="ru-RU"/>
    </w:rPr>
  </w:style>
  <w:style w:type="paragraph" w:customStyle="1" w:styleId="affd">
    <w:name w:val="Простой"/>
    <w:basedOn w:val="a3"/>
    <w:rsid w:val="00B533D9"/>
    <w:pPr>
      <w:spacing w:line="360" w:lineRule="auto"/>
    </w:pPr>
    <w:rPr>
      <w:rFonts w:ascii="Arial" w:eastAsia="Times New Roman" w:hAnsi="Arial"/>
      <w:spacing w:val="-5"/>
      <w:sz w:val="20"/>
      <w:szCs w:val="20"/>
    </w:rPr>
  </w:style>
  <w:style w:type="paragraph" w:customStyle="1" w:styleId="affe">
    <w:name w:val="ТЗ_Таблица_Заголовок"/>
    <w:basedOn w:val="affd"/>
    <w:rsid w:val="00B533D9"/>
    <w:pPr>
      <w:spacing w:before="100" w:beforeAutospacing="1" w:after="120"/>
    </w:pPr>
    <w:rPr>
      <w:rFonts w:ascii="Times New Roman" w:hAnsi="Times New Roman"/>
      <w:sz w:val="24"/>
      <w:szCs w:val="24"/>
    </w:rPr>
  </w:style>
  <w:style w:type="character" w:customStyle="1" w:styleId="112">
    <w:name w:val="Заголовок 1 Знак1"/>
    <w:rsid w:val="00B533D9"/>
    <w:rPr>
      <w:rFonts w:ascii="Times New Roman" w:eastAsia="Times New Roman" w:hAnsi="Times New Roman" w:cs="Times New Roman"/>
      <w:b/>
      <w:sz w:val="28"/>
      <w:szCs w:val="28"/>
      <w:lang w:eastAsia="ru-RU"/>
    </w:rPr>
  </w:style>
  <w:style w:type="paragraph" w:customStyle="1" w:styleId="11">
    <w:name w:val="Стиль1"/>
    <w:basedOn w:val="12"/>
    <w:link w:val="17"/>
    <w:qFormat/>
    <w:rsid w:val="00B533D9"/>
    <w:pPr>
      <w:numPr>
        <w:numId w:val="17"/>
      </w:numPr>
      <w:spacing w:before="0" w:after="0"/>
      <w:jc w:val="both"/>
    </w:pPr>
    <w:rPr>
      <w:rFonts w:ascii="Times New Roman" w:hAnsi="Times New Roman"/>
      <w:bCs w:val="0"/>
      <w:kern w:val="0"/>
      <w:sz w:val="28"/>
      <w:szCs w:val="28"/>
      <w:lang w:eastAsia="ru-RU"/>
    </w:rPr>
  </w:style>
  <w:style w:type="numbering" w:styleId="111111">
    <w:name w:val="Outline List 2"/>
    <w:basedOn w:val="a6"/>
    <w:rsid w:val="00B533D9"/>
    <w:pPr>
      <w:numPr>
        <w:numId w:val="18"/>
      </w:numPr>
    </w:pPr>
  </w:style>
  <w:style w:type="paragraph" w:customStyle="1" w:styleId="10">
    <w:name w:val="1 Заголовок"/>
    <w:basedOn w:val="12"/>
    <w:next w:val="a3"/>
    <w:link w:val="18"/>
    <w:qFormat/>
    <w:rsid w:val="00B533D9"/>
    <w:pPr>
      <w:numPr>
        <w:numId w:val="18"/>
      </w:numPr>
      <w:tabs>
        <w:tab w:val="left" w:pos="1080"/>
      </w:tabs>
      <w:spacing w:before="100" w:beforeAutospacing="1" w:after="100" w:afterAutospacing="1" w:line="360" w:lineRule="auto"/>
    </w:pPr>
    <w:rPr>
      <w:rFonts w:ascii="Times New Roman" w:hAnsi="Times New Roman"/>
      <w:bCs w:val="0"/>
      <w:kern w:val="0"/>
      <w:sz w:val="28"/>
      <w:szCs w:val="36"/>
    </w:rPr>
  </w:style>
  <w:style w:type="paragraph" w:customStyle="1" w:styleId="2">
    <w:name w:val="2 Заголовок"/>
    <w:basedOn w:val="21"/>
    <w:next w:val="a3"/>
    <w:link w:val="2a"/>
    <w:qFormat/>
    <w:rsid w:val="00B533D9"/>
    <w:pPr>
      <w:keepLines/>
      <w:numPr>
        <w:ilvl w:val="1"/>
        <w:numId w:val="18"/>
      </w:numPr>
      <w:tabs>
        <w:tab w:val="clear" w:pos="792"/>
        <w:tab w:val="left" w:pos="1080"/>
      </w:tabs>
      <w:spacing w:before="100" w:beforeAutospacing="1" w:after="100" w:afterAutospacing="1" w:line="360" w:lineRule="auto"/>
      <w:ind w:left="720" w:hanging="431"/>
      <w:jc w:val="both"/>
    </w:pPr>
    <w:rPr>
      <w:rFonts w:eastAsia="Arial"/>
      <w:bCs w:val="0"/>
      <w:sz w:val="28"/>
      <w:szCs w:val="26"/>
    </w:rPr>
  </w:style>
  <w:style w:type="character" w:customStyle="1" w:styleId="18">
    <w:name w:val="1 Заголовок Знак"/>
    <w:basedOn w:val="112"/>
    <w:link w:val="10"/>
    <w:rsid w:val="00B533D9"/>
    <w:rPr>
      <w:rFonts w:ascii="Times New Roman" w:eastAsia="Times New Roman" w:hAnsi="Times New Roman" w:cs="Times New Roman"/>
      <w:b/>
      <w:sz w:val="28"/>
      <w:szCs w:val="36"/>
      <w:lang w:eastAsia="en-US"/>
    </w:rPr>
  </w:style>
  <w:style w:type="paragraph" w:customStyle="1" w:styleId="PlainText">
    <w:name w:val="PlainText Знак"/>
    <w:link w:val="PlainText0"/>
    <w:qFormat/>
    <w:rsid w:val="00B533D9"/>
    <w:pPr>
      <w:spacing w:line="360" w:lineRule="auto"/>
      <w:ind w:firstLine="720"/>
      <w:jc w:val="both"/>
    </w:pPr>
    <w:rPr>
      <w:sz w:val="24"/>
      <w:szCs w:val="24"/>
      <w:lang w:eastAsia="en-US"/>
    </w:rPr>
  </w:style>
  <w:style w:type="character" w:customStyle="1" w:styleId="17">
    <w:name w:val="Стиль1 Знак"/>
    <w:basedOn w:val="112"/>
    <w:link w:val="11"/>
    <w:rsid w:val="00B533D9"/>
    <w:rPr>
      <w:rFonts w:ascii="Times New Roman" w:eastAsia="Times New Roman" w:hAnsi="Times New Roman" w:cs="Times New Roman"/>
      <w:b/>
      <w:sz w:val="28"/>
      <w:szCs w:val="28"/>
      <w:lang w:eastAsia="ru-RU"/>
    </w:rPr>
  </w:style>
  <w:style w:type="character" w:customStyle="1" w:styleId="2a">
    <w:name w:val="2 Заголовок Знак"/>
    <w:basedOn w:val="17"/>
    <w:link w:val="2"/>
    <w:rsid w:val="00B533D9"/>
    <w:rPr>
      <w:rFonts w:ascii="Times New Roman" w:eastAsia="Arial" w:hAnsi="Times New Roman" w:cs="Times New Roman"/>
      <w:b/>
      <w:sz w:val="28"/>
      <w:szCs w:val="26"/>
      <w:lang w:eastAsia="ru-RU"/>
    </w:rPr>
  </w:style>
  <w:style w:type="character" w:customStyle="1" w:styleId="PlainText0">
    <w:name w:val="PlainText Знак Знак"/>
    <w:link w:val="PlainText"/>
    <w:rsid w:val="00B533D9"/>
    <w:rPr>
      <w:sz w:val="24"/>
      <w:szCs w:val="24"/>
      <w:lang w:eastAsia="en-US"/>
    </w:rPr>
  </w:style>
  <w:style w:type="paragraph" w:customStyle="1" w:styleId="19">
    <w:name w:val="Заголовок оглавления1"/>
    <w:basedOn w:val="12"/>
    <w:next w:val="a3"/>
    <w:uiPriority w:val="39"/>
    <w:unhideWhenUsed/>
    <w:qFormat/>
    <w:rsid w:val="00B533D9"/>
    <w:pPr>
      <w:keepLines/>
      <w:spacing w:after="0" w:line="259" w:lineRule="auto"/>
      <w:outlineLvl w:val="9"/>
    </w:pPr>
    <w:rPr>
      <w:rFonts w:ascii="Calibri Light" w:eastAsia="Arial" w:hAnsi="Calibri Light"/>
      <w:b w:val="0"/>
      <w:bCs w:val="0"/>
      <w:color w:val="2E74B5"/>
      <w:kern w:val="0"/>
      <w:lang w:eastAsia="ru-RU"/>
    </w:rPr>
  </w:style>
  <w:style w:type="paragraph" w:styleId="1a">
    <w:name w:val="toc 1"/>
    <w:basedOn w:val="a3"/>
    <w:next w:val="a3"/>
    <w:uiPriority w:val="39"/>
    <w:rsid w:val="00B533D9"/>
    <w:pPr>
      <w:tabs>
        <w:tab w:val="right" w:leader="dot" w:pos="9356"/>
      </w:tabs>
      <w:spacing w:line="360" w:lineRule="auto"/>
      <w:jc w:val="both"/>
    </w:pPr>
    <w:rPr>
      <w:rFonts w:ascii="Times New Roman" w:eastAsia="Times New Roman" w:hAnsi="Times New Roman"/>
      <w:b/>
      <w:sz w:val="28"/>
      <w:szCs w:val="24"/>
      <w:lang w:eastAsia="ru-RU"/>
    </w:rPr>
  </w:style>
  <w:style w:type="paragraph" w:styleId="2b">
    <w:name w:val="toc 2"/>
    <w:basedOn w:val="a3"/>
    <w:next w:val="a3"/>
    <w:uiPriority w:val="39"/>
    <w:rsid w:val="00B533D9"/>
    <w:pPr>
      <w:tabs>
        <w:tab w:val="right" w:leader="dot" w:pos="9356"/>
      </w:tabs>
      <w:spacing w:line="360" w:lineRule="auto"/>
      <w:ind w:firstLine="851"/>
      <w:jc w:val="both"/>
    </w:pPr>
    <w:rPr>
      <w:rFonts w:ascii="Times New Roman" w:eastAsia="Times New Roman" w:hAnsi="Times New Roman"/>
      <w:sz w:val="28"/>
      <w:szCs w:val="24"/>
      <w:lang w:eastAsia="ru-RU"/>
    </w:rPr>
  </w:style>
  <w:style w:type="paragraph" w:styleId="36">
    <w:name w:val="toc 3"/>
    <w:basedOn w:val="a3"/>
    <w:next w:val="a3"/>
    <w:uiPriority w:val="39"/>
    <w:rsid w:val="00B533D9"/>
    <w:pPr>
      <w:tabs>
        <w:tab w:val="right" w:leader="dot" w:pos="9356"/>
      </w:tabs>
      <w:spacing w:line="360" w:lineRule="auto"/>
      <w:ind w:firstLine="1701"/>
      <w:jc w:val="both"/>
    </w:pPr>
    <w:rPr>
      <w:rFonts w:ascii="Times New Roman" w:eastAsia="Times New Roman" w:hAnsi="Times New Roman"/>
      <w:sz w:val="28"/>
      <w:szCs w:val="24"/>
      <w:lang w:eastAsia="ru-RU"/>
    </w:rPr>
  </w:style>
  <w:style w:type="paragraph" w:styleId="a">
    <w:name w:val="List Bullet"/>
    <w:basedOn w:val="a3"/>
    <w:link w:val="afff"/>
    <w:rsid w:val="00B533D9"/>
    <w:pPr>
      <w:numPr>
        <w:numId w:val="19"/>
      </w:numPr>
      <w:tabs>
        <w:tab w:val="left" w:pos="1418"/>
      </w:tabs>
      <w:spacing w:line="360" w:lineRule="auto"/>
      <w:jc w:val="both"/>
    </w:pPr>
    <w:rPr>
      <w:rFonts w:ascii="Times New Roman" w:eastAsia="Times New Roman" w:hAnsi="Times New Roman"/>
      <w:sz w:val="28"/>
      <w:szCs w:val="24"/>
      <w:lang w:eastAsia="ru-RU"/>
    </w:rPr>
  </w:style>
  <w:style w:type="character" w:customStyle="1" w:styleId="afff">
    <w:name w:val="Маркированный список Знак"/>
    <w:basedOn w:val="a4"/>
    <w:link w:val="a"/>
    <w:rsid w:val="00B533D9"/>
    <w:rPr>
      <w:sz w:val="28"/>
      <w:szCs w:val="24"/>
    </w:rPr>
  </w:style>
  <w:style w:type="character" w:customStyle="1" w:styleId="afff0">
    <w:name w:val="Перекрестная ссылка"/>
    <w:basedOn w:val="a4"/>
    <w:rsid w:val="00B533D9"/>
    <w:rPr>
      <w:rFonts w:ascii="Times New Roman" w:hAnsi="Times New Roman" w:cs="Times New Roman"/>
      <w:color w:val="0000FF"/>
      <w:u w:val="single"/>
    </w:rPr>
  </w:style>
  <w:style w:type="character" w:customStyle="1" w:styleId="1b">
    <w:name w:val="Просмотренная гиперссылка1"/>
    <w:basedOn w:val="a4"/>
    <w:uiPriority w:val="99"/>
    <w:unhideWhenUsed/>
    <w:rsid w:val="00B533D9"/>
    <w:rPr>
      <w:color w:val="954F72"/>
      <w:u w:val="single"/>
    </w:rPr>
  </w:style>
  <w:style w:type="character" w:customStyle="1" w:styleId="41">
    <w:name w:val="Заголовок 4 Знак"/>
    <w:basedOn w:val="a4"/>
    <w:link w:val="40"/>
    <w:rsid w:val="00B533D9"/>
    <w:rPr>
      <w:rFonts w:ascii="Calibri Light" w:eastAsia="Arial" w:hAnsi="Calibri Light" w:cs="Times New Roman"/>
      <w:i/>
      <w:iCs/>
      <w:color w:val="2E74B5"/>
      <w:sz w:val="24"/>
      <w:szCs w:val="24"/>
      <w:lang w:eastAsia="ru-RU"/>
    </w:rPr>
  </w:style>
  <w:style w:type="character" w:styleId="afff1">
    <w:name w:val="Emphasis"/>
    <w:uiPriority w:val="20"/>
    <w:qFormat/>
    <w:rsid w:val="00B533D9"/>
    <w:rPr>
      <w:rFonts w:ascii="Times New Roman" w:hAnsi="Times New Roman" w:cs="Times New Roman"/>
      <w:i/>
      <w:iCs/>
      <w:color w:val="auto"/>
    </w:rPr>
  </w:style>
  <w:style w:type="paragraph" w:styleId="afff2">
    <w:name w:val="caption"/>
    <w:basedOn w:val="a3"/>
    <w:next w:val="a3"/>
    <w:link w:val="afff3"/>
    <w:qFormat/>
    <w:rsid w:val="00B533D9"/>
    <w:pPr>
      <w:tabs>
        <w:tab w:val="num" w:pos="1701"/>
      </w:tabs>
      <w:spacing w:before="40" w:after="80" w:line="360" w:lineRule="auto"/>
    </w:pPr>
    <w:rPr>
      <w:rFonts w:ascii="Times New Roman" w:eastAsia="Times New Roman" w:hAnsi="Times New Roman"/>
      <w:sz w:val="28"/>
      <w:szCs w:val="24"/>
      <w:lang w:eastAsia="ru-RU"/>
    </w:rPr>
  </w:style>
  <w:style w:type="paragraph" w:customStyle="1" w:styleId="afff4">
    <w:name w:val="Объект"/>
    <w:basedOn w:val="a3"/>
    <w:next w:val="a3"/>
    <w:rsid w:val="00B533D9"/>
    <w:pPr>
      <w:keepNext/>
      <w:spacing w:before="200" w:after="240" w:line="360" w:lineRule="auto"/>
    </w:pPr>
    <w:rPr>
      <w:rFonts w:ascii="Times New Roman" w:eastAsia="Times New Roman" w:hAnsi="Times New Roman"/>
      <w:sz w:val="28"/>
      <w:szCs w:val="24"/>
      <w:lang w:eastAsia="ru-RU"/>
    </w:rPr>
  </w:style>
  <w:style w:type="character" w:styleId="afff5">
    <w:name w:val="Strong"/>
    <w:qFormat/>
    <w:rsid w:val="00B533D9"/>
    <w:rPr>
      <w:rFonts w:ascii="Times New Roman" w:hAnsi="Times New Roman" w:cs="Times New Roman"/>
      <w:b/>
      <w:bCs/>
      <w:color w:val="auto"/>
    </w:rPr>
  </w:style>
  <w:style w:type="character" w:customStyle="1" w:styleId="33">
    <w:name w:val="Заголовок 3 Знак"/>
    <w:basedOn w:val="a4"/>
    <w:link w:val="32"/>
    <w:uiPriority w:val="9"/>
    <w:rsid w:val="00B533D9"/>
    <w:rPr>
      <w:rFonts w:ascii="Calibri Light" w:eastAsia="Arial" w:hAnsi="Calibri Light" w:cs="Times New Roman"/>
      <w:color w:val="1F4D78"/>
      <w:sz w:val="24"/>
      <w:szCs w:val="24"/>
      <w:lang w:eastAsia="ru-RU"/>
    </w:rPr>
  </w:style>
  <w:style w:type="character" w:customStyle="1" w:styleId="afff3">
    <w:name w:val="Название объекта Знак"/>
    <w:link w:val="afff2"/>
    <w:rsid w:val="00B533D9"/>
    <w:rPr>
      <w:sz w:val="28"/>
      <w:szCs w:val="24"/>
    </w:rPr>
  </w:style>
  <w:style w:type="paragraph" w:customStyle="1" w:styleId="afff6">
    <w:name w:val="Обычный (тбл)"/>
    <w:basedOn w:val="a3"/>
    <w:link w:val="afff7"/>
    <w:rsid w:val="00B533D9"/>
    <w:pPr>
      <w:spacing w:before="40" w:after="80" w:line="360" w:lineRule="auto"/>
    </w:pPr>
    <w:rPr>
      <w:rFonts w:ascii="Times New Roman" w:eastAsia="Times New Roman" w:hAnsi="Times New Roman"/>
      <w:bCs/>
      <w:szCs w:val="18"/>
      <w:lang w:eastAsia="ru-RU"/>
    </w:rPr>
  </w:style>
  <w:style w:type="paragraph" w:customStyle="1" w:styleId="afff8">
    <w:name w:val="Шапка таблицы"/>
    <w:basedOn w:val="afff6"/>
    <w:link w:val="afff9"/>
    <w:rsid w:val="00B533D9"/>
    <w:pPr>
      <w:keepNext/>
      <w:spacing w:before="60"/>
    </w:pPr>
    <w:rPr>
      <w:b/>
    </w:rPr>
  </w:style>
  <w:style w:type="paragraph" w:customStyle="1" w:styleId="afffa">
    <w:name w:val="Название таблицы"/>
    <w:basedOn w:val="a3"/>
    <w:next w:val="a3"/>
    <w:rsid w:val="00B533D9"/>
    <w:pPr>
      <w:keepNext/>
      <w:keepLines/>
      <w:spacing w:before="300" w:after="240" w:line="360" w:lineRule="auto"/>
      <w:jc w:val="both"/>
    </w:pPr>
    <w:rPr>
      <w:rFonts w:ascii="Times New Roman" w:eastAsia="Times New Roman" w:hAnsi="Times New Roman"/>
      <w:sz w:val="28"/>
      <w:szCs w:val="24"/>
      <w:lang w:eastAsia="ru-RU"/>
    </w:rPr>
  </w:style>
  <w:style w:type="character" w:customStyle="1" w:styleId="afff7">
    <w:name w:val="Обычный (тбл) Знак"/>
    <w:link w:val="afff6"/>
    <w:rsid w:val="00B533D9"/>
    <w:rPr>
      <w:bCs/>
      <w:sz w:val="22"/>
      <w:szCs w:val="18"/>
    </w:rPr>
  </w:style>
  <w:style w:type="character" w:customStyle="1" w:styleId="52">
    <w:name w:val="Заголовок 5 Знак"/>
    <w:basedOn w:val="a4"/>
    <w:link w:val="51"/>
    <w:uiPriority w:val="9"/>
    <w:rsid w:val="00B533D9"/>
    <w:rPr>
      <w:rFonts w:ascii="Calibri Light" w:eastAsia="Arial" w:hAnsi="Calibri Light" w:cs="Times New Roman"/>
      <w:color w:val="2E74B5"/>
      <w:sz w:val="24"/>
      <w:szCs w:val="24"/>
      <w:lang w:eastAsia="ru-RU"/>
    </w:rPr>
  </w:style>
  <w:style w:type="paragraph" w:customStyle="1" w:styleId="31">
    <w:name w:val="3 Заголовок"/>
    <w:basedOn w:val="32"/>
    <w:next w:val="a3"/>
    <w:link w:val="37"/>
    <w:qFormat/>
    <w:rsid w:val="00B533D9"/>
    <w:pPr>
      <w:numPr>
        <w:ilvl w:val="2"/>
        <w:numId w:val="18"/>
      </w:numPr>
      <w:tabs>
        <w:tab w:val="clear" w:pos="1440"/>
      </w:tabs>
      <w:ind w:left="0" w:firstLine="0"/>
    </w:pPr>
  </w:style>
  <w:style w:type="character" w:customStyle="1" w:styleId="afffb">
    <w:name w:val="Базовый стиль символов"/>
    <w:basedOn w:val="a4"/>
    <w:rsid w:val="00B533D9"/>
    <w:rPr>
      <w:rFonts w:ascii="Times New Roman" w:hAnsi="Times New Roman" w:cs="Times New Roman"/>
    </w:rPr>
  </w:style>
  <w:style w:type="character" w:customStyle="1" w:styleId="37">
    <w:name w:val="3 Заголовок Знак"/>
    <w:basedOn w:val="2a"/>
    <w:link w:val="31"/>
    <w:rsid w:val="00B533D9"/>
    <w:rPr>
      <w:rFonts w:ascii="Calibri Light" w:eastAsia="Arial" w:hAnsi="Calibri Light" w:cs="Times New Roman"/>
      <w:b w:val="0"/>
      <w:color w:val="1F4D78"/>
      <w:sz w:val="24"/>
      <w:szCs w:val="24"/>
      <w:lang w:eastAsia="ru-RU"/>
    </w:rPr>
  </w:style>
  <w:style w:type="paragraph" w:customStyle="1" w:styleId="afffc">
    <w:name w:val="Табличный_слева"/>
    <w:basedOn w:val="a3"/>
    <w:rsid w:val="00B533D9"/>
    <w:pPr>
      <w:spacing w:line="360" w:lineRule="auto"/>
    </w:pPr>
    <w:rPr>
      <w:rFonts w:ascii="Times New Roman" w:eastAsia="Times New Roman" w:hAnsi="Times New Roman"/>
      <w:lang w:eastAsia="ru-RU"/>
    </w:rPr>
  </w:style>
  <w:style w:type="paragraph" w:customStyle="1" w:styleId="afffd">
    <w:name w:val="Текст таблицы по левому краю"/>
    <w:basedOn w:val="a3"/>
    <w:uiPriority w:val="37"/>
    <w:qFormat/>
    <w:rsid w:val="00B533D9"/>
    <w:pPr>
      <w:spacing w:before="60" w:after="60" w:line="360" w:lineRule="auto"/>
    </w:pPr>
    <w:rPr>
      <w:rFonts w:ascii="Times New Roman" w:hAnsi="Times New Roman"/>
      <w:sz w:val="28"/>
    </w:rPr>
  </w:style>
  <w:style w:type="paragraph" w:customStyle="1" w:styleId="Style67">
    <w:name w:val="Style67"/>
    <w:basedOn w:val="a3"/>
    <w:rsid w:val="00B533D9"/>
    <w:pPr>
      <w:widowControl w:val="0"/>
      <w:spacing w:line="403" w:lineRule="exact"/>
      <w:ind w:firstLine="830"/>
      <w:jc w:val="both"/>
    </w:pPr>
    <w:rPr>
      <w:rFonts w:ascii="Times New Roman" w:hAnsi="Times New Roman"/>
      <w:sz w:val="28"/>
      <w:szCs w:val="24"/>
      <w:lang w:eastAsia="ru-RU"/>
    </w:rPr>
  </w:style>
  <w:style w:type="character" w:customStyle="1" w:styleId="afffe">
    <w:name w:val="Полужирный"/>
    <w:uiPriority w:val="1"/>
    <w:rsid w:val="00B533D9"/>
    <w:rPr>
      <w:b/>
    </w:rPr>
  </w:style>
  <w:style w:type="character" w:customStyle="1" w:styleId="afff9">
    <w:name w:val="Шапка таблицы Знак"/>
    <w:link w:val="afff8"/>
    <w:rsid w:val="00B533D9"/>
    <w:rPr>
      <w:b/>
      <w:bCs/>
      <w:sz w:val="22"/>
      <w:szCs w:val="18"/>
    </w:rPr>
  </w:style>
  <w:style w:type="paragraph" w:customStyle="1" w:styleId="4">
    <w:name w:val="4 Заголовок"/>
    <w:basedOn w:val="40"/>
    <w:next w:val="a3"/>
    <w:link w:val="42"/>
    <w:qFormat/>
    <w:rsid w:val="00B533D9"/>
    <w:pPr>
      <w:numPr>
        <w:ilvl w:val="3"/>
        <w:numId w:val="18"/>
      </w:numPr>
      <w:tabs>
        <w:tab w:val="clear" w:pos="2160"/>
      </w:tabs>
      <w:ind w:left="0" w:firstLine="0"/>
    </w:pPr>
  </w:style>
  <w:style w:type="character" w:customStyle="1" w:styleId="42">
    <w:name w:val="4 Заголовок Знак"/>
    <w:basedOn w:val="41"/>
    <w:link w:val="4"/>
    <w:rsid w:val="00B533D9"/>
    <w:rPr>
      <w:rFonts w:ascii="Calibri Light" w:eastAsia="Arial" w:hAnsi="Calibri Light" w:cs="Times New Roman"/>
      <w:i/>
      <w:iCs/>
      <w:color w:val="2E74B5"/>
      <w:sz w:val="24"/>
      <w:szCs w:val="24"/>
      <w:lang w:eastAsia="ru-RU"/>
    </w:rPr>
  </w:style>
  <w:style w:type="paragraph" w:customStyle="1" w:styleId="5">
    <w:name w:val="5 Заголовок"/>
    <w:basedOn w:val="51"/>
    <w:next w:val="a3"/>
    <w:link w:val="53"/>
    <w:qFormat/>
    <w:rsid w:val="00B533D9"/>
    <w:pPr>
      <w:numPr>
        <w:ilvl w:val="4"/>
        <w:numId w:val="18"/>
      </w:numPr>
      <w:tabs>
        <w:tab w:val="clear" w:pos="2520"/>
      </w:tabs>
      <w:ind w:left="0" w:firstLine="0"/>
    </w:pPr>
  </w:style>
  <w:style w:type="character" w:customStyle="1" w:styleId="53">
    <w:name w:val="5 Заголовок Знак"/>
    <w:basedOn w:val="42"/>
    <w:link w:val="5"/>
    <w:rsid w:val="00B533D9"/>
    <w:rPr>
      <w:rFonts w:ascii="Calibri Light" w:eastAsia="Arial" w:hAnsi="Calibri Light" w:cs="Times New Roman"/>
      <w:i w:val="0"/>
      <w:iCs w:val="0"/>
      <w:color w:val="2E74B5"/>
      <w:sz w:val="24"/>
      <w:szCs w:val="24"/>
      <w:lang w:eastAsia="ru-RU"/>
    </w:rPr>
  </w:style>
  <w:style w:type="paragraph" w:customStyle="1" w:styleId="Appendix">
    <w:name w:val="Appendix"/>
    <w:qFormat/>
    <w:rsid w:val="00B533D9"/>
    <w:pPr>
      <w:keepNext/>
      <w:spacing w:before="120" w:after="120" w:line="360" w:lineRule="auto"/>
      <w:jc w:val="center"/>
    </w:pPr>
    <w:rPr>
      <w:rFonts w:cs="Arial"/>
      <w:b/>
      <w:bCs/>
      <w:sz w:val="28"/>
      <w:szCs w:val="32"/>
    </w:rPr>
  </w:style>
  <w:style w:type="paragraph" w:customStyle="1" w:styleId="cmd">
    <w:name w:val="cmd"/>
    <w:qFormat/>
    <w:rsid w:val="00B533D9"/>
    <w:pPr>
      <w:spacing w:line="360" w:lineRule="auto"/>
    </w:pPr>
    <w:rPr>
      <w:rFonts w:ascii="Courier New" w:hAnsi="Courier New"/>
      <w:b/>
      <w:lang w:val="en-US"/>
    </w:rPr>
  </w:style>
  <w:style w:type="paragraph" w:customStyle="1" w:styleId="Head1">
    <w:name w:val="Head1"/>
    <w:next w:val="a3"/>
    <w:link w:val="Head10"/>
    <w:qFormat/>
    <w:rsid w:val="00B533D9"/>
    <w:pPr>
      <w:keepNext/>
      <w:pageBreakBefore/>
      <w:numPr>
        <w:numId w:val="22"/>
      </w:numPr>
      <w:spacing w:before="120" w:after="120" w:line="360" w:lineRule="auto"/>
      <w:ind w:left="0"/>
      <w:jc w:val="both"/>
      <w:outlineLvl w:val="0"/>
    </w:pPr>
    <w:rPr>
      <w:rFonts w:cs="Arial"/>
      <w:b/>
      <w:bCs/>
      <w:sz w:val="28"/>
      <w:szCs w:val="32"/>
    </w:rPr>
  </w:style>
  <w:style w:type="character" w:customStyle="1" w:styleId="Head10">
    <w:name w:val="Head1 Знак Знак"/>
    <w:link w:val="Head1"/>
    <w:rsid w:val="00B533D9"/>
    <w:rPr>
      <w:rFonts w:cs="Arial"/>
      <w:b/>
      <w:bCs/>
      <w:sz w:val="28"/>
      <w:szCs w:val="32"/>
    </w:rPr>
  </w:style>
  <w:style w:type="paragraph" w:customStyle="1" w:styleId="Head2">
    <w:name w:val="Head2"/>
    <w:next w:val="a3"/>
    <w:link w:val="Head20"/>
    <w:qFormat/>
    <w:rsid w:val="00B533D9"/>
    <w:pPr>
      <w:keepNext/>
      <w:numPr>
        <w:ilvl w:val="1"/>
        <w:numId w:val="22"/>
      </w:numPr>
      <w:spacing w:before="120" w:after="120" w:line="360" w:lineRule="auto"/>
      <w:ind w:left="-142"/>
      <w:jc w:val="both"/>
      <w:outlineLvl w:val="1"/>
    </w:pPr>
    <w:rPr>
      <w:rFonts w:cs="Arial"/>
      <w:b/>
      <w:bCs/>
      <w:sz w:val="28"/>
      <w:szCs w:val="32"/>
    </w:rPr>
  </w:style>
  <w:style w:type="character" w:customStyle="1" w:styleId="Head20">
    <w:name w:val="Head2 Знак Знак"/>
    <w:link w:val="Head2"/>
    <w:rsid w:val="00B533D9"/>
    <w:rPr>
      <w:rFonts w:cs="Arial"/>
      <w:b/>
      <w:bCs/>
      <w:sz w:val="28"/>
      <w:szCs w:val="32"/>
    </w:rPr>
  </w:style>
  <w:style w:type="paragraph" w:customStyle="1" w:styleId="Head3">
    <w:name w:val="Head3"/>
    <w:next w:val="a3"/>
    <w:link w:val="Head30"/>
    <w:qFormat/>
    <w:rsid w:val="00B533D9"/>
    <w:pPr>
      <w:keepNext/>
      <w:numPr>
        <w:ilvl w:val="2"/>
        <w:numId w:val="22"/>
      </w:numPr>
      <w:spacing w:before="120" w:after="120" w:line="360" w:lineRule="auto"/>
      <w:ind w:left="0"/>
      <w:jc w:val="both"/>
      <w:outlineLvl w:val="2"/>
    </w:pPr>
    <w:rPr>
      <w:rFonts w:cs="Arial"/>
      <w:b/>
      <w:bCs/>
      <w:sz w:val="28"/>
      <w:szCs w:val="26"/>
    </w:rPr>
  </w:style>
  <w:style w:type="character" w:customStyle="1" w:styleId="Head30">
    <w:name w:val="Head3 Знак"/>
    <w:link w:val="Head3"/>
    <w:rsid w:val="00B533D9"/>
    <w:rPr>
      <w:rFonts w:cs="Arial"/>
      <w:b/>
      <w:bCs/>
      <w:sz w:val="28"/>
      <w:szCs w:val="26"/>
    </w:rPr>
  </w:style>
  <w:style w:type="paragraph" w:customStyle="1" w:styleId="Head4">
    <w:name w:val="Head4"/>
    <w:next w:val="a3"/>
    <w:link w:val="Head40"/>
    <w:qFormat/>
    <w:rsid w:val="00B533D9"/>
    <w:pPr>
      <w:keepNext/>
      <w:numPr>
        <w:ilvl w:val="3"/>
        <w:numId w:val="22"/>
      </w:numPr>
      <w:spacing w:before="120" w:after="120" w:line="360" w:lineRule="auto"/>
      <w:jc w:val="both"/>
      <w:outlineLvl w:val="3"/>
    </w:pPr>
    <w:rPr>
      <w:b/>
      <w:sz w:val="28"/>
    </w:rPr>
  </w:style>
  <w:style w:type="character" w:customStyle="1" w:styleId="Head40">
    <w:name w:val="Head4 Знак"/>
    <w:link w:val="Head4"/>
    <w:qFormat/>
    <w:rsid w:val="00B533D9"/>
    <w:rPr>
      <w:b/>
      <w:sz w:val="28"/>
    </w:rPr>
  </w:style>
  <w:style w:type="paragraph" w:customStyle="1" w:styleId="Head5">
    <w:name w:val="Head5"/>
    <w:next w:val="a3"/>
    <w:link w:val="Head50"/>
    <w:qFormat/>
    <w:rsid w:val="00B533D9"/>
    <w:pPr>
      <w:keepNext/>
      <w:numPr>
        <w:ilvl w:val="4"/>
        <w:numId w:val="22"/>
      </w:numPr>
      <w:spacing w:before="120" w:after="120" w:line="360" w:lineRule="auto"/>
      <w:jc w:val="both"/>
      <w:outlineLvl w:val="4"/>
    </w:pPr>
    <w:rPr>
      <w:b/>
      <w:sz w:val="28"/>
    </w:rPr>
  </w:style>
  <w:style w:type="character" w:customStyle="1" w:styleId="Head50">
    <w:name w:val="Head5 Знак"/>
    <w:link w:val="Head5"/>
    <w:rsid w:val="00B533D9"/>
    <w:rPr>
      <w:b/>
      <w:sz w:val="28"/>
    </w:rPr>
  </w:style>
  <w:style w:type="paragraph" w:customStyle="1" w:styleId="Head6">
    <w:name w:val="Head6"/>
    <w:next w:val="a3"/>
    <w:link w:val="Head60"/>
    <w:qFormat/>
    <w:rsid w:val="00B533D9"/>
    <w:pPr>
      <w:keepNext/>
      <w:numPr>
        <w:ilvl w:val="5"/>
        <w:numId w:val="22"/>
      </w:numPr>
      <w:spacing w:before="120" w:after="120" w:line="360" w:lineRule="auto"/>
      <w:jc w:val="both"/>
      <w:outlineLvl w:val="5"/>
    </w:pPr>
    <w:rPr>
      <w:b/>
      <w:sz w:val="28"/>
    </w:rPr>
  </w:style>
  <w:style w:type="character" w:customStyle="1" w:styleId="Head60">
    <w:name w:val="Head6 Знак"/>
    <w:link w:val="Head6"/>
    <w:rsid w:val="00B533D9"/>
    <w:rPr>
      <w:b/>
      <w:sz w:val="28"/>
    </w:rPr>
  </w:style>
  <w:style w:type="paragraph" w:customStyle="1" w:styleId="ItemizedList1">
    <w:name w:val="ItemizedList1"/>
    <w:link w:val="ItemizedList10"/>
    <w:qFormat/>
    <w:rsid w:val="00B533D9"/>
    <w:pPr>
      <w:numPr>
        <w:numId w:val="20"/>
      </w:numPr>
      <w:spacing w:line="360" w:lineRule="auto"/>
      <w:jc w:val="both"/>
    </w:pPr>
    <w:rPr>
      <w:sz w:val="28"/>
    </w:rPr>
  </w:style>
  <w:style w:type="character" w:customStyle="1" w:styleId="ItemizedList10">
    <w:name w:val="ItemizedList1 Знак"/>
    <w:link w:val="ItemizedList1"/>
    <w:rsid w:val="00B533D9"/>
    <w:rPr>
      <w:sz w:val="28"/>
    </w:rPr>
  </w:style>
  <w:style w:type="paragraph" w:customStyle="1" w:styleId="ItemizedList2">
    <w:name w:val="ItemizedList2"/>
    <w:qFormat/>
    <w:rsid w:val="00B533D9"/>
    <w:pPr>
      <w:numPr>
        <w:ilvl w:val="1"/>
        <w:numId w:val="20"/>
      </w:numPr>
      <w:spacing w:line="360" w:lineRule="auto"/>
      <w:jc w:val="both"/>
    </w:pPr>
    <w:rPr>
      <w:sz w:val="28"/>
      <w:szCs w:val="24"/>
    </w:rPr>
  </w:style>
  <w:style w:type="paragraph" w:customStyle="1" w:styleId="ItemizedList3">
    <w:name w:val="ItemizedList3"/>
    <w:qFormat/>
    <w:rsid w:val="00B533D9"/>
    <w:pPr>
      <w:numPr>
        <w:ilvl w:val="2"/>
        <w:numId w:val="20"/>
      </w:numPr>
      <w:spacing w:line="360" w:lineRule="auto"/>
      <w:jc w:val="both"/>
    </w:pPr>
    <w:rPr>
      <w:sz w:val="28"/>
      <w:szCs w:val="24"/>
    </w:rPr>
  </w:style>
  <w:style w:type="paragraph" w:customStyle="1" w:styleId="NameDecimalNumber">
    <w:name w:val="NameDecimalNumber"/>
    <w:rsid w:val="00B533D9"/>
    <w:pPr>
      <w:spacing w:line="360" w:lineRule="auto"/>
      <w:jc w:val="center"/>
    </w:pPr>
    <w:rPr>
      <w:b/>
      <w:bCs/>
      <w:sz w:val="28"/>
    </w:rPr>
  </w:style>
  <w:style w:type="paragraph" w:customStyle="1" w:styleId="NameDocument">
    <w:name w:val="NameDocument"/>
    <w:rsid w:val="00B533D9"/>
    <w:pPr>
      <w:spacing w:before="120" w:line="360" w:lineRule="auto"/>
      <w:jc w:val="center"/>
    </w:pPr>
    <w:rPr>
      <w:b/>
      <w:sz w:val="28"/>
      <w:szCs w:val="28"/>
    </w:rPr>
  </w:style>
  <w:style w:type="paragraph" w:customStyle="1" w:styleId="NameLu">
    <w:name w:val="NameLu"/>
    <w:rsid w:val="00B533D9"/>
    <w:rPr>
      <w:b/>
      <w:sz w:val="28"/>
      <w:szCs w:val="28"/>
    </w:rPr>
  </w:style>
  <w:style w:type="paragraph" w:customStyle="1" w:styleId="NameProject">
    <w:name w:val="NameProject"/>
    <w:rsid w:val="00B533D9"/>
    <w:pPr>
      <w:spacing w:before="120" w:after="240" w:line="360" w:lineRule="auto"/>
      <w:jc w:val="center"/>
    </w:pPr>
    <w:rPr>
      <w:b/>
      <w:sz w:val="28"/>
      <w:szCs w:val="28"/>
    </w:rPr>
  </w:style>
  <w:style w:type="paragraph" w:customStyle="1" w:styleId="NameSystem">
    <w:name w:val="NameSystem"/>
    <w:rsid w:val="00B533D9"/>
    <w:pPr>
      <w:spacing w:before="120" w:after="120" w:line="360" w:lineRule="auto"/>
      <w:jc w:val="center"/>
    </w:pPr>
    <w:rPr>
      <w:b/>
      <w:sz w:val="28"/>
      <w:szCs w:val="28"/>
    </w:rPr>
  </w:style>
  <w:style w:type="paragraph" w:customStyle="1" w:styleId="OderedList1">
    <w:name w:val="OderedList1"/>
    <w:qFormat/>
    <w:rsid w:val="00B533D9"/>
    <w:pPr>
      <w:numPr>
        <w:numId w:val="21"/>
      </w:numPr>
      <w:spacing w:line="360" w:lineRule="auto"/>
      <w:jc w:val="both"/>
    </w:pPr>
    <w:rPr>
      <w:sz w:val="28"/>
    </w:rPr>
  </w:style>
  <w:style w:type="paragraph" w:customStyle="1" w:styleId="OderedList2">
    <w:name w:val="OderedList2"/>
    <w:qFormat/>
    <w:rsid w:val="00B533D9"/>
    <w:pPr>
      <w:numPr>
        <w:ilvl w:val="1"/>
        <w:numId w:val="21"/>
      </w:numPr>
      <w:spacing w:line="360" w:lineRule="auto"/>
      <w:jc w:val="both"/>
    </w:pPr>
    <w:rPr>
      <w:sz w:val="28"/>
    </w:rPr>
  </w:style>
  <w:style w:type="paragraph" w:customStyle="1" w:styleId="OderedList3">
    <w:name w:val="OderedList3"/>
    <w:qFormat/>
    <w:rsid w:val="00B533D9"/>
    <w:pPr>
      <w:numPr>
        <w:ilvl w:val="2"/>
        <w:numId w:val="21"/>
      </w:numPr>
      <w:spacing w:line="360" w:lineRule="auto"/>
      <w:jc w:val="both"/>
    </w:pPr>
    <w:rPr>
      <w:sz w:val="28"/>
      <w:szCs w:val="24"/>
    </w:rPr>
  </w:style>
  <w:style w:type="paragraph" w:customStyle="1" w:styleId="Picture">
    <w:name w:val="Picture"/>
    <w:next w:val="a3"/>
    <w:qFormat/>
    <w:rsid w:val="00B533D9"/>
    <w:pPr>
      <w:keepNext/>
      <w:spacing w:line="360" w:lineRule="auto"/>
      <w:jc w:val="center"/>
    </w:pPr>
    <w:rPr>
      <w:sz w:val="28"/>
    </w:rPr>
  </w:style>
  <w:style w:type="paragraph" w:customStyle="1" w:styleId="PictureInscription">
    <w:name w:val="PictureInscription"/>
    <w:next w:val="a3"/>
    <w:qFormat/>
    <w:rsid w:val="00B533D9"/>
    <w:pPr>
      <w:numPr>
        <w:ilvl w:val="7"/>
        <w:numId w:val="22"/>
      </w:numPr>
      <w:spacing w:after="120" w:line="360" w:lineRule="auto"/>
      <w:jc w:val="center"/>
    </w:pPr>
    <w:rPr>
      <w:sz w:val="28"/>
      <w:szCs w:val="24"/>
    </w:rPr>
  </w:style>
  <w:style w:type="paragraph" w:customStyle="1" w:styleId="PlainText1">
    <w:name w:val="PlainText"/>
    <w:link w:val="PlainText2"/>
    <w:qFormat/>
    <w:rsid w:val="00B533D9"/>
    <w:pPr>
      <w:spacing w:line="360" w:lineRule="auto"/>
      <w:ind w:firstLine="851"/>
      <w:jc w:val="both"/>
    </w:pPr>
    <w:rPr>
      <w:sz w:val="28"/>
      <w:szCs w:val="24"/>
    </w:rPr>
  </w:style>
  <w:style w:type="character" w:customStyle="1" w:styleId="PlainText2">
    <w:name w:val="PlainText Знак2"/>
    <w:link w:val="PlainText1"/>
    <w:qFormat/>
    <w:rsid w:val="00B533D9"/>
    <w:rPr>
      <w:sz w:val="28"/>
      <w:szCs w:val="24"/>
    </w:rPr>
  </w:style>
  <w:style w:type="paragraph" w:customStyle="1" w:styleId="TableInscription">
    <w:name w:val="TableInscription"/>
    <w:qFormat/>
    <w:rsid w:val="00B533D9"/>
    <w:pPr>
      <w:keepNext/>
      <w:numPr>
        <w:ilvl w:val="8"/>
        <w:numId w:val="22"/>
      </w:numPr>
      <w:spacing w:before="240" w:after="120" w:line="360" w:lineRule="auto"/>
    </w:pPr>
    <w:rPr>
      <w:sz w:val="28"/>
    </w:rPr>
  </w:style>
  <w:style w:type="paragraph" w:customStyle="1" w:styleId="TableItemizedList1">
    <w:name w:val="TableItemizedList1"/>
    <w:uiPriority w:val="99"/>
    <w:qFormat/>
    <w:rsid w:val="00B533D9"/>
    <w:pPr>
      <w:numPr>
        <w:numId w:val="23"/>
      </w:numPr>
      <w:spacing w:line="360" w:lineRule="auto"/>
    </w:pPr>
    <w:rPr>
      <w:sz w:val="28"/>
    </w:rPr>
  </w:style>
  <w:style w:type="paragraph" w:customStyle="1" w:styleId="TableItemizedList2">
    <w:name w:val="TableItemizedList2"/>
    <w:uiPriority w:val="99"/>
    <w:qFormat/>
    <w:rsid w:val="00B533D9"/>
    <w:pPr>
      <w:numPr>
        <w:ilvl w:val="1"/>
        <w:numId w:val="23"/>
      </w:numPr>
      <w:spacing w:line="360" w:lineRule="auto"/>
    </w:pPr>
    <w:rPr>
      <w:sz w:val="28"/>
      <w:szCs w:val="24"/>
    </w:rPr>
  </w:style>
  <w:style w:type="paragraph" w:customStyle="1" w:styleId="TableItemizedList3">
    <w:name w:val="TableItemizedList3"/>
    <w:uiPriority w:val="99"/>
    <w:qFormat/>
    <w:rsid w:val="00B533D9"/>
    <w:pPr>
      <w:numPr>
        <w:ilvl w:val="2"/>
        <w:numId w:val="23"/>
      </w:numPr>
      <w:spacing w:line="360" w:lineRule="auto"/>
    </w:pPr>
    <w:rPr>
      <w:sz w:val="28"/>
      <w:szCs w:val="24"/>
    </w:rPr>
  </w:style>
  <w:style w:type="paragraph" w:customStyle="1" w:styleId="TableOderedList1">
    <w:name w:val="TableOderedList1"/>
    <w:qFormat/>
    <w:rsid w:val="00B533D9"/>
    <w:pPr>
      <w:numPr>
        <w:numId w:val="24"/>
      </w:numPr>
      <w:spacing w:line="360" w:lineRule="auto"/>
    </w:pPr>
    <w:rPr>
      <w:sz w:val="28"/>
    </w:rPr>
  </w:style>
  <w:style w:type="paragraph" w:customStyle="1" w:styleId="TableOderedList2">
    <w:name w:val="TableOderedList2"/>
    <w:qFormat/>
    <w:rsid w:val="00B533D9"/>
    <w:pPr>
      <w:numPr>
        <w:ilvl w:val="1"/>
        <w:numId w:val="24"/>
      </w:numPr>
      <w:spacing w:line="360" w:lineRule="auto"/>
    </w:pPr>
    <w:rPr>
      <w:sz w:val="28"/>
      <w:szCs w:val="24"/>
    </w:rPr>
  </w:style>
  <w:style w:type="paragraph" w:customStyle="1" w:styleId="TableOderedList3">
    <w:name w:val="TableOderedList3"/>
    <w:qFormat/>
    <w:rsid w:val="00B533D9"/>
    <w:pPr>
      <w:numPr>
        <w:ilvl w:val="2"/>
        <w:numId w:val="24"/>
      </w:numPr>
      <w:spacing w:line="360" w:lineRule="auto"/>
    </w:pPr>
    <w:rPr>
      <w:sz w:val="28"/>
      <w:szCs w:val="24"/>
    </w:rPr>
  </w:style>
  <w:style w:type="paragraph" w:customStyle="1" w:styleId="TableText">
    <w:name w:val="TableText"/>
    <w:link w:val="TableText0"/>
    <w:qFormat/>
    <w:rsid w:val="00B533D9"/>
    <w:pPr>
      <w:tabs>
        <w:tab w:val="left" w:pos="0"/>
      </w:tabs>
      <w:spacing w:line="360" w:lineRule="auto"/>
    </w:pPr>
    <w:rPr>
      <w:sz w:val="28"/>
      <w:szCs w:val="24"/>
    </w:rPr>
  </w:style>
  <w:style w:type="character" w:customStyle="1" w:styleId="TableText0">
    <w:name w:val="TableText Знак"/>
    <w:link w:val="TableText"/>
    <w:rsid w:val="00B533D9"/>
    <w:rPr>
      <w:sz w:val="28"/>
      <w:szCs w:val="24"/>
    </w:rPr>
  </w:style>
  <w:style w:type="paragraph" w:customStyle="1" w:styleId="TableTitle">
    <w:name w:val="TableTitle"/>
    <w:link w:val="TableTitle0"/>
    <w:qFormat/>
    <w:rsid w:val="00B533D9"/>
    <w:pPr>
      <w:keepNext/>
      <w:spacing w:before="120" w:line="360" w:lineRule="auto"/>
      <w:jc w:val="center"/>
    </w:pPr>
    <w:rPr>
      <w:sz w:val="28"/>
      <w:szCs w:val="24"/>
    </w:rPr>
  </w:style>
  <w:style w:type="character" w:customStyle="1" w:styleId="TableTitle0">
    <w:name w:val="TableTitle Знак"/>
    <w:link w:val="TableTitle"/>
    <w:rsid w:val="00B533D9"/>
    <w:rPr>
      <w:sz w:val="28"/>
      <w:szCs w:val="24"/>
    </w:rPr>
  </w:style>
  <w:style w:type="paragraph" w:customStyle="1" w:styleId="TPAdjust">
    <w:name w:val="TP_Adjust"/>
    <w:basedOn w:val="a3"/>
    <w:rsid w:val="00B533D9"/>
    <w:pPr>
      <w:jc w:val="center"/>
    </w:pPr>
    <w:rPr>
      <w:rFonts w:ascii="Times New Roman" w:eastAsia="Times New Roman" w:hAnsi="Times New Roman"/>
      <w:b/>
      <w:caps/>
      <w:sz w:val="24"/>
      <w:szCs w:val="24"/>
      <w:lang w:eastAsia="ru-RU"/>
    </w:rPr>
  </w:style>
  <w:style w:type="paragraph" w:customStyle="1" w:styleId="TPDocumentName">
    <w:name w:val="TP_DocumentName"/>
    <w:rsid w:val="00B533D9"/>
    <w:pPr>
      <w:spacing w:before="480" w:after="480"/>
      <w:jc w:val="center"/>
    </w:pPr>
    <w:rPr>
      <w:b/>
      <w:sz w:val="56"/>
      <w:szCs w:val="56"/>
    </w:rPr>
  </w:style>
  <w:style w:type="paragraph" w:customStyle="1" w:styleId="TPFirm">
    <w:name w:val="TP_Firm"/>
    <w:rsid w:val="00B533D9"/>
    <w:pPr>
      <w:spacing w:after="240"/>
      <w:jc w:val="center"/>
    </w:pPr>
    <w:rPr>
      <w:b/>
      <w:sz w:val="24"/>
      <w:szCs w:val="24"/>
    </w:rPr>
  </w:style>
  <w:style w:type="paragraph" w:customStyle="1" w:styleId="TPInfo">
    <w:name w:val="TP_Info"/>
    <w:rsid w:val="00B533D9"/>
    <w:pPr>
      <w:spacing w:before="840"/>
      <w:contextualSpacing/>
      <w:jc w:val="center"/>
    </w:pPr>
    <w:rPr>
      <w:b/>
      <w:sz w:val="24"/>
      <w:szCs w:val="24"/>
    </w:rPr>
  </w:style>
  <w:style w:type="paragraph" w:customStyle="1" w:styleId="TPPagenums">
    <w:name w:val="TP_Pagenums"/>
    <w:rsid w:val="00B533D9"/>
    <w:pPr>
      <w:spacing w:before="240"/>
      <w:jc w:val="center"/>
    </w:pPr>
    <w:rPr>
      <w:sz w:val="24"/>
      <w:szCs w:val="24"/>
    </w:rPr>
  </w:style>
  <w:style w:type="paragraph" w:customStyle="1" w:styleId="TPProductName">
    <w:name w:val="TP_ProductName"/>
    <w:rsid w:val="00B533D9"/>
    <w:pPr>
      <w:spacing w:before="240" w:after="240"/>
      <w:jc w:val="center"/>
    </w:pPr>
    <w:rPr>
      <w:b/>
      <w:sz w:val="32"/>
      <w:szCs w:val="32"/>
    </w:rPr>
  </w:style>
  <w:style w:type="character" w:customStyle="1" w:styleId="90">
    <w:name w:val="Заголовок 9 Знак"/>
    <w:basedOn w:val="a4"/>
    <w:link w:val="9"/>
    <w:uiPriority w:val="9"/>
    <w:semiHidden/>
    <w:rsid w:val="00B533D9"/>
    <w:rPr>
      <w:rFonts w:ascii="Calibri Light" w:eastAsia="Arial" w:hAnsi="Calibri Light" w:cs="Times New Roman"/>
      <w:i/>
      <w:iCs/>
      <w:color w:val="404040"/>
      <w:sz w:val="20"/>
      <w:szCs w:val="20"/>
      <w:lang w:eastAsia="ru-RU"/>
    </w:rPr>
  </w:style>
  <w:style w:type="paragraph" w:styleId="affff">
    <w:name w:val="annotation subject"/>
    <w:basedOn w:val="aff3"/>
    <w:next w:val="aff3"/>
    <w:link w:val="affff0"/>
    <w:uiPriority w:val="99"/>
    <w:unhideWhenUsed/>
    <w:rsid w:val="00B533D9"/>
    <w:pPr>
      <w:ind w:firstLine="851"/>
      <w:jc w:val="both"/>
    </w:pPr>
    <w:rPr>
      <w:b/>
      <w:bCs/>
    </w:rPr>
  </w:style>
  <w:style w:type="character" w:customStyle="1" w:styleId="affff0">
    <w:name w:val="Тема примечания Знак"/>
    <w:basedOn w:val="aff4"/>
    <w:link w:val="affff"/>
    <w:uiPriority w:val="99"/>
    <w:rsid w:val="00B533D9"/>
    <w:rPr>
      <w:b/>
      <w:bCs/>
    </w:rPr>
  </w:style>
  <w:style w:type="paragraph" w:customStyle="1" w:styleId="-">
    <w:name w:val="Список-список"/>
    <w:basedOn w:val="aff"/>
    <w:link w:val="-1"/>
    <w:qFormat/>
    <w:rsid w:val="00B533D9"/>
    <w:pPr>
      <w:numPr>
        <w:numId w:val="26"/>
      </w:numPr>
      <w:spacing w:after="60" w:line="360" w:lineRule="auto"/>
      <w:jc w:val="both"/>
    </w:pPr>
    <w:rPr>
      <w:rFonts w:ascii="Times New Roman" w:eastAsia="Times New Roman" w:hAnsi="Times New Roman"/>
      <w:sz w:val="28"/>
      <w:szCs w:val="24"/>
      <w:lang w:eastAsia="ru-RU"/>
    </w:rPr>
  </w:style>
  <w:style w:type="character" w:customStyle="1" w:styleId="-1">
    <w:name w:val="Список-список Знак"/>
    <w:basedOn w:val="a4"/>
    <w:link w:val="-"/>
    <w:rsid w:val="00B533D9"/>
    <w:rPr>
      <w:sz w:val="28"/>
      <w:szCs w:val="24"/>
    </w:rPr>
  </w:style>
  <w:style w:type="character" w:customStyle="1" w:styleId="1c">
    <w:name w:val="Неразрешенное упоминание1"/>
    <w:basedOn w:val="a4"/>
    <w:uiPriority w:val="99"/>
    <w:rsid w:val="00B533D9"/>
    <w:rPr>
      <w:color w:val="808080"/>
      <w:shd w:val="clear" w:color="auto" w:fill="E6E6E6"/>
    </w:rPr>
  </w:style>
  <w:style w:type="table" w:customStyle="1" w:styleId="38">
    <w:name w:val="Сетка таблицы3"/>
    <w:basedOn w:val="a5"/>
    <w:next w:val="afd"/>
    <w:uiPriority w:val="39"/>
    <w:rsid w:val="00B533D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1">
    <w:name w:val="Абзац"/>
    <w:basedOn w:val="a3"/>
    <w:link w:val="affff2"/>
    <w:rsid w:val="00B533D9"/>
    <w:pPr>
      <w:spacing w:before="120" w:after="60"/>
      <w:ind w:firstLine="567"/>
      <w:jc w:val="both"/>
    </w:pPr>
    <w:rPr>
      <w:rFonts w:ascii="Times New Roman" w:eastAsia="Times New Roman" w:hAnsi="Times New Roman"/>
      <w:sz w:val="24"/>
      <w:szCs w:val="24"/>
      <w:lang w:eastAsia="ru-RU"/>
    </w:rPr>
  </w:style>
  <w:style w:type="character" w:customStyle="1" w:styleId="affff2">
    <w:name w:val="Абзац Знак"/>
    <w:basedOn w:val="a4"/>
    <w:link w:val="affff1"/>
    <w:rsid w:val="00B533D9"/>
    <w:rPr>
      <w:sz w:val="24"/>
      <w:szCs w:val="24"/>
    </w:rPr>
  </w:style>
  <w:style w:type="character" w:customStyle="1" w:styleId="2c">
    <w:name w:val="Неразрешенное упоминание2"/>
    <w:basedOn w:val="a4"/>
    <w:uiPriority w:val="99"/>
    <w:semiHidden/>
    <w:unhideWhenUsed/>
    <w:rsid w:val="00B533D9"/>
    <w:rPr>
      <w:color w:val="808080"/>
      <w:shd w:val="clear" w:color="auto" w:fill="E6E6E6"/>
    </w:rPr>
  </w:style>
  <w:style w:type="paragraph" w:styleId="affff3">
    <w:name w:val="Revision"/>
    <w:hidden/>
    <w:uiPriority w:val="99"/>
    <w:semiHidden/>
    <w:rsid w:val="00B533D9"/>
    <w:rPr>
      <w:sz w:val="28"/>
      <w:szCs w:val="24"/>
    </w:rPr>
  </w:style>
  <w:style w:type="paragraph" w:customStyle="1" w:styleId="affff4">
    <w:name w:val="Обычный текст"/>
    <w:basedOn w:val="a3"/>
    <w:link w:val="affff5"/>
    <w:qFormat/>
    <w:rsid w:val="00B533D9"/>
    <w:pPr>
      <w:tabs>
        <w:tab w:val="center" w:pos="5032"/>
        <w:tab w:val="left" w:pos="8910"/>
      </w:tabs>
      <w:spacing w:line="360" w:lineRule="auto"/>
      <w:ind w:firstLine="709"/>
      <w:jc w:val="both"/>
    </w:pPr>
    <w:rPr>
      <w:rFonts w:ascii="Times New Roman" w:eastAsia="Times New Roman" w:hAnsi="Times New Roman"/>
      <w:sz w:val="28"/>
      <w:szCs w:val="24"/>
      <w:lang w:bidi="en-US"/>
    </w:rPr>
  </w:style>
  <w:style w:type="character" w:customStyle="1" w:styleId="affff5">
    <w:name w:val="Обычный текст Знак"/>
    <w:basedOn w:val="a4"/>
    <w:link w:val="affff4"/>
    <w:rsid w:val="00B533D9"/>
    <w:rPr>
      <w:sz w:val="28"/>
      <w:szCs w:val="24"/>
      <w:lang w:eastAsia="en-US" w:bidi="en-US"/>
    </w:rPr>
  </w:style>
  <w:style w:type="paragraph" w:styleId="a2">
    <w:name w:val="List Number"/>
    <w:basedOn w:val="a3"/>
    <w:uiPriority w:val="99"/>
    <w:qFormat/>
    <w:rsid w:val="00B533D9"/>
    <w:pPr>
      <w:numPr>
        <w:numId w:val="27"/>
      </w:numPr>
      <w:contextualSpacing/>
    </w:pPr>
    <w:rPr>
      <w:rFonts w:ascii="Times New Roman" w:eastAsia="Times New Roman" w:hAnsi="Times New Roman"/>
      <w:sz w:val="24"/>
      <w:szCs w:val="24"/>
      <w:lang w:eastAsia="ru-RU"/>
    </w:rPr>
  </w:style>
  <w:style w:type="paragraph" w:styleId="20">
    <w:name w:val="List Number 2"/>
    <w:basedOn w:val="a3"/>
    <w:rsid w:val="00B533D9"/>
    <w:pPr>
      <w:numPr>
        <w:numId w:val="28"/>
      </w:numPr>
      <w:contextualSpacing/>
    </w:pPr>
    <w:rPr>
      <w:rFonts w:ascii="Times New Roman" w:eastAsia="Times New Roman" w:hAnsi="Times New Roman"/>
      <w:sz w:val="24"/>
      <w:szCs w:val="24"/>
      <w:lang w:eastAsia="ru-RU"/>
    </w:rPr>
  </w:style>
  <w:style w:type="character" w:customStyle="1" w:styleId="1d">
    <w:name w:val="Основной текст Знак1"/>
    <w:basedOn w:val="a4"/>
    <w:uiPriority w:val="99"/>
    <w:rsid w:val="00B533D9"/>
    <w:rPr>
      <w:rFonts w:ascii="Arial" w:hAnsi="Arial" w:cs="Arial"/>
      <w:sz w:val="17"/>
      <w:szCs w:val="17"/>
      <w:u w:val="none"/>
    </w:rPr>
  </w:style>
  <w:style w:type="paragraph" w:customStyle="1" w:styleId="412">
    <w:name w:val="Оглавление 41"/>
    <w:basedOn w:val="a3"/>
    <w:next w:val="a3"/>
    <w:uiPriority w:val="39"/>
    <w:unhideWhenUsed/>
    <w:rsid w:val="00B533D9"/>
    <w:pPr>
      <w:spacing w:after="100" w:line="276" w:lineRule="auto"/>
      <w:ind w:left="660"/>
    </w:pPr>
    <w:rPr>
      <w:rFonts w:eastAsia="Arial"/>
      <w:lang w:eastAsia="ru-RU"/>
    </w:rPr>
  </w:style>
  <w:style w:type="paragraph" w:customStyle="1" w:styleId="512">
    <w:name w:val="Оглавление 51"/>
    <w:basedOn w:val="a3"/>
    <w:next w:val="a3"/>
    <w:uiPriority w:val="39"/>
    <w:unhideWhenUsed/>
    <w:rsid w:val="00B533D9"/>
    <w:pPr>
      <w:spacing w:after="100" w:line="276" w:lineRule="auto"/>
      <w:ind w:left="880"/>
    </w:pPr>
    <w:rPr>
      <w:rFonts w:eastAsia="Arial"/>
      <w:lang w:eastAsia="ru-RU"/>
    </w:rPr>
  </w:style>
  <w:style w:type="paragraph" w:customStyle="1" w:styleId="61">
    <w:name w:val="Оглавление 61"/>
    <w:basedOn w:val="a3"/>
    <w:next w:val="a3"/>
    <w:uiPriority w:val="39"/>
    <w:unhideWhenUsed/>
    <w:rsid w:val="00B533D9"/>
    <w:pPr>
      <w:spacing w:after="100" w:line="276" w:lineRule="auto"/>
      <w:ind w:left="1100"/>
    </w:pPr>
    <w:rPr>
      <w:rFonts w:eastAsia="Arial"/>
      <w:lang w:eastAsia="ru-RU"/>
    </w:rPr>
  </w:style>
  <w:style w:type="paragraph" w:customStyle="1" w:styleId="71">
    <w:name w:val="Оглавление 71"/>
    <w:basedOn w:val="a3"/>
    <w:next w:val="a3"/>
    <w:uiPriority w:val="39"/>
    <w:unhideWhenUsed/>
    <w:rsid w:val="00B533D9"/>
    <w:pPr>
      <w:spacing w:after="100" w:line="276" w:lineRule="auto"/>
      <w:ind w:left="1320"/>
    </w:pPr>
    <w:rPr>
      <w:rFonts w:eastAsia="Arial"/>
      <w:lang w:eastAsia="ru-RU"/>
    </w:rPr>
  </w:style>
  <w:style w:type="paragraph" w:customStyle="1" w:styleId="81">
    <w:name w:val="Оглавление 81"/>
    <w:basedOn w:val="a3"/>
    <w:next w:val="a3"/>
    <w:uiPriority w:val="39"/>
    <w:unhideWhenUsed/>
    <w:rsid w:val="00B533D9"/>
    <w:pPr>
      <w:spacing w:after="100" w:line="276" w:lineRule="auto"/>
      <w:ind w:left="1540"/>
    </w:pPr>
    <w:rPr>
      <w:rFonts w:eastAsia="Arial"/>
      <w:lang w:eastAsia="ru-RU"/>
    </w:rPr>
  </w:style>
  <w:style w:type="paragraph" w:customStyle="1" w:styleId="910">
    <w:name w:val="Оглавление 91"/>
    <w:basedOn w:val="a3"/>
    <w:next w:val="a3"/>
    <w:uiPriority w:val="39"/>
    <w:unhideWhenUsed/>
    <w:rsid w:val="00B533D9"/>
    <w:pPr>
      <w:spacing w:after="100" w:line="276" w:lineRule="auto"/>
      <w:ind w:left="1760"/>
    </w:pPr>
    <w:rPr>
      <w:rFonts w:eastAsia="Arial"/>
      <w:lang w:eastAsia="ru-RU"/>
    </w:rPr>
  </w:style>
  <w:style w:type="paragraph" w:customStyle="1" w:styleId="39">
    <w:name w:val="Нумерованный список 3 (тбл)"/>
    <w:basedOn w:val="a3"/>
    <w:uiPriority w:val="99"/>
    <w:rsid w:val="00B533D9"/>
    <w:pPr>
      <w:tabs>
        <w:tab w:val="num" w:pos="1701"/>
      </w:tabs>
      <w:spacing w:before="40" w:after="80"/>
      <w:ind w:left="1707" w:hanging="567"/>
    </w:pPr>
    <w:rPr>
      <w:rFonts w:ascii="Times New Roman" w:eastAsia="Times New Roman" w:hAnsi="Times New Roman"/>
      <w:lang w:eastAsia="ru-RU"/>
    </w:rPr>
  </w:style>
  <w:style w:type="paragraph" w:customStyle="1" w:styleId="1">
    <w:name w:val="Контент список 1 уровня"/>
    <w:basedOn w:val="aff"/>
    <w:qFormat/>
    <w:rsid w:val="00B533D9"/>
    <w:pPr>
      <w:keepLines/>
      <w:numPr>
        <w:numId w:val="31"/>
      </w:numPr>
      <w:spacing w:line="360" w:lineRule="auto"/>
      <w:ind w:left="720"/>
      <w:jc w:val="both"/>
    </w:pPr>
    <w:rPr>
      <w:rFonts w:ascii="Times New Roman" w:hAnsi="Times New Roman"/>
      <w:sz w:val="28"/>
    </w:rPr>
  </w:style>
  <w:style w:type="paragraph" w:customStyle="1" w:styleId="Default">
    <w:name w:val="Default"/>
    <w:rsid w:val="00B533D9"/>
    <w:rPr>
      <w:rFonts w:eastAsia="Calibri"/>
      <w:color w:val="000000"/>
      <w:sz w:val="24"/>
      <w:szCs w:val="24"/>
      <w:lang w:eastAsia="en-US"/>
    </w:rPr>
  </w:style>
  <w:style w:type="paragraph" w:customStyle="1" w:styleId="affff6">
    <w:name w:val="Контент абзац"/>
    <w:basedOn w:val="a3"/>
    <w:qFormat/>
    <w:rsid w:val="00B533D9"/>
    <w:pPr>
      <w:spacing w:line="360" w:lineRule="auto"/>
      <w:ind w:firstLine="709"/>
      <w:contextualSpacing/>
      <w:jc w:val="both"/>
    </w:pPr>
    <w:rPr>
      <w:rFonts w:ascii="Times New Roman" w:hAnsi="Times New Roman"/>
      <w:sz w:val="28"/>
    </w:rPr>
  </w:style>
  <w:style w:type="paragraph" w:styleId="3">
    <w:name w:val="List Number 3"/>
    <w:basedOn w:val="a3"/>
    <w:uiPriority w:val="99"/>
    <w:semiHidden/>
    <w:unhideWhenUsed/>
    <w:rsid w:val="00B533D9"/>
    <w:pPr>
      <w:numPr>
        <w:numId w:val="32"/>
      </w:numPr>
      <w:spacing w:line="360" w:lineRule="auto"/>
      <w:contextualSpacing/>
      <w:jc w:val="both"/>
    </w:pPr>
    <w:rPr>
      <w:rFonts w:ascii="Times New Roman" w:eastAsia="Times New Roman" w:hAnsi="Times New Roman"/>
      <w:sz w:val="28"/>
      <w:szCs w:val="24"/>
      <w:lang w:eastAsia="ru-RU"/>
    </w:rPr>
  </w:style>
  <w:style w:type="character" w:customStyle="1" w:styleId="Head21">
    <w:name w:val="Head2 Знак"/>
    <w:rsid w:val="00B533D9"/>
    <w:rPr>
      <w:b/>
      <w:szCs w:val="32"/>
    </w:rPr>
  </w:style>
  <w:style w:type="character" w:customStyle="1" w:styleId="affff7">
    <w:name w:val="Кнопка (с контуром)"/>
    <w:rsid w:val="00B533D9"/>
    <w:rPr>
      <w:b/>
      <w:position w:val="-2"/>
      <w:bdr w:val="single" w:sz="4" w:space="0" w:color="C0C0C0" w:shadow="1"/>
    </w:rPr>
  </w:style>
  <w:style w:type="paragraph" w:customStyle="1" w:styleId="GOSTNameTable">
    <w:name w:val="_GOST_Name_Table"/>
    <w:rsid w:val="00B533D9"/>
    <w:pPr>
      <w:keepNext/>
      <w:numPr>
        <w:numId w:val="41"/>
      </w:numPr>
      <w:tabs>
        <w:tab w:val="num" w:pos="567"/>
        <w:tab w:val="left" w:pos="1560"/>
      </w:tabs>
      <w:spacing w:before="120" w:after="120"/>
      <w:ind w:left="851" w:hanging="284"/>
    </w:pPr>
    <w:rPr>
      <w:b/>
      <w:sz w:val="24"/>
    </w:rPr>
  </w:style>
  <w:style w:type="paragraph" w:customStyle="1" w:styleId="GOSTNormal">
    <w:name w:val="_GOST_Normal"/>
    <w:link w:val="GOSTNormal0"/>
    <w:qFormat/>
    <w:rsid w:val="00B533D9"/>
    <w:pPr>
      <w:spacing w:before="120" w:after="60"/>
      <w:ind w:firstLine="567"/>
      <w:contextualSpacing/>
      <w:jc w:val="both"/>
    </w:pPr>
    <w:rPr>
      <w:sz w:val="24"/>
    </w:rPr>
  </w:style>
  <w:style w:type="paragraph" w:customStyle="1" w:styleId="GOSTReg">
    <w:name w:val="_GOST_Reg"/>
    <w:next w:val="GOSTNormal"/>
    <w:qFormat/>
    <w:rsid w:val="00B533D9"/>
    <w:pPr>
      <w:keepNext/>
      <w:pageBreakBefore/>
      <w:spacing w:before="120" w:after="120"/>
      <w:contextualSpacing/>
      <w:jc w:val="center"/>
      <w:outlineLvl w:val="0"/>
    </w:pPr>
    <w:rPr>
      <w:b/>
      <w:caps/>
      <w:sz w:val="28"/>
    </w:rPr>
  </w:style>
  <w:style w:type="paragraph" w:customStyle="1" w:styleId="GOSTTablenorm">
    <w:name w:val="_GOST_Table_norm"/>
    <w:link w:val="GOSTTablenorm0"/>
    <w:qFormat/>
    <w:rsid w:val="00B533D9"/>
    <w:pPr>
      <w:ind w:left="57" w:right="57"/>
      <w:jc w:val="both"/>
    </w:pPr>
    <w:rPr>
      <w:sz w:val="22"/>
    </w:rPr>
  </w:style>
  <w:style w:type="paragraph" w:customStyle="1" w:styleId="GOSTTableHead">
    <w:name w:val="_GOST_Table_Head"/>
    <w:basedOn w:val="GOSTTablenorm"/>
    <w:qFormat/>
    <w:rsid w:val="00B533D9"/>
    <w:pPr>
      <w:keepNext/>
      <w:suppressAutoHyphens/>
      <w:ind w:left="0" w:right="0"/>
      <w:jc w:val="center"/>
    </w:pPr>
    <w:rPr>
      <w:b/>
      <w:bCs/>
      <w:szCs w:val="22"/>
    </w:rPr>
  </w:style>
  <w:style w:type="paragraph" w:customStyle="1" w:styleId="GOSTTableListMark1">
    <w:name w:val="_GOST_Table_List_Mark_1"/>
    <w:rsid w:val="00B533D9"/>
    <w:pPr>
      <w:numPr>
        <w:numId w:val="39"/>
      </w:numPr>
      <w:tabs>
        <w:tab w:val="left" w:pos="284"/>
      </w:tabs>
      <w:ind w:right="57"/>
    </w:pPr>
    <w:rPr>
      <w:sz w:val="22"/>
    </w:rPr>
  </w:style>
  <w:style w:type="paragraph" w:customStyle="1" w:styleId="GOSTTableNum">
    <w:name w:val="_GOST_Table_Num"/>
    <w:rsid w:val="00B533D9"/>
    <w:pPr>
      <w:numPr>
        <w:numId w:val="40"/>
      </w:numPr>
    </w:pPr>
    <w:rPr>
      <w:sz w:val="22"/>
    </w:rPr>
  </w:style>
  <w:style w:type="paragraph" w:customStyle="1" w:styleId="GOSTTableNum2">
    <w:name w:val="_GOST_Table_Num_2"/>
    <w:basedOn w:val="GOSTTableNum"/>
    <w:rsid w:val="00B533D9"/>
    <w:pPr>
      <w:numPr>
        <w:ilvl w:val="1"/>
      </w:numPr>
    </w:pPr>
  </w:style>
  <w:style w:type="paragraph" w:customStyle="1" w:styleId="GOSTTableNum3">
    <w:name w:val="_GOST_Table_Num_3"/>
    <w:basedOn w:val="GOSTTableNum2"/>
    <w:qFormat/>
    <w:rsid w:val="00B533D9"/>
    <w:pPr>
      <w:numPr>
        <w:ilvl w:val="2"/>
      </w:numPr>
    </w:pPr>
  </w:style>
  <w:style w:type="paragraph" w:customStyle="1" w:styleId="GOSTTableNum4">
    <w:name w:val="_GOST_Table_Num_4"/>
    <w:basedOn w:val="GOSTTableNum3"/>
    <w:rsid w:val="00B533D9"/>
    <w:pPr>
      <w:numPr>
        <w:ilvl w:val="3"/>
      </w:numPr>
    </w:pPr>
  </w:style>
  <w:style w:type="paragraph" w:customStyle="1" w:styleId="GOSTTableNum5">
    <w:name w:val="_GOST_Table_Num_5"/>
    <w:basedOn w:val="GOSTTableNum4"/>
    <w:qFormat/>
    <w:rsid w:val="00B533D9"/>
    <w:pPr>
      <w:numPr>
        <w:ilvl w:val="4"/>
      </w:numPr>
    </w:pPr>
  </w:style>
  <w:style w:type="paragraph" w:customStyle="1" w:styleId="GOSTTableNum6">
    <w:name w:val="_GOST_Table_Num_6"/>
    <w:basedOn w:val="GOSTTableNum5"/>
    <w:rsid w:val="00B533D9"/>
    <w:pPr>
      <w:numPr>
        <w:ilvl w:val="5"/>
      </w:numPr>
    </w:pPr>
  </w:style>
  <w:style w:type="paragraph" w:customStyle="1" w:styleId="GOSTTableNum7">
    <w:name w:val="_GOST_Table_Num_7"/>
    <w:basedOn w:val="GOSTTableNum6"/>
    <w:qFormat/>
    <w:rsid w:val="00B533D9"/>
    <w:pPr>
      <w:numPr>
        <w:ilvl w:val="6"/>
      </w:numPr>
    </w:pPr>
  </w:style>
  <w:style w:type="character" w:customStyle="1" w:styleId="GOSTNormal0">
    <w:name w:val="_GOST_Normal Знак"/>
    <w:link w:val="GOSTNormal"/>
    <w:qFormat/>
    <w:rsid w:val="00B533D9"/>
    <w:rPr>
      <w:sz w:val="24"/>
    </w:rPr>
  </w:style>
  <w:style w:type="character" w:customStyle="1" w:styleId="GOSTTablenorm0">
    <w:name w:val="_GOST_Table_norm Знак"/>
    <w:link w:val="GOSTTablenorm"/>
    <w:qFormat/>
    <w:rsid w:val="00B533D9"/>
    <w:rPr>
      <w:sz w:val="22"/>
    </w:rPr>
  </w:style>
  <w:style w:type="paragraph" w:customStyle="1" w:styleId="phlist1">
    <w:name w:val="ph_list_1"/>
    <w:basedOn w:val="a3"/>
    <w:qFormat/>
    <w:rsid w:val="00B533D9"/>
    <w:pPr>
      <w:numPr>
        <w:numId w:val="38"/>
      </w:numPr>
      <w:tabs>
        <w:tab w:val="left" w:pos="1134"/>
      </w:tabs>
      <w:spacing w:line="360" w:lineRule="auto"/>
    </w:pPr>
    <w:rPr>
      <w:rFonts w:ascii="Times New Roman" w:hAnsi="Times New Roman"/>
      <w:snapToGrid w:val="0"/>
      <w:sz w:val="24"/>
    </w:rPr>
  </w:style>
  <w:style w:type="paragraph" w:customStyle="1" w:styleId="GOSTListmark2">
    <w:name w:val="_GOST_List_mark2"/>
    <w:rsid w:val="00B533D9"/>
    <w:pPr>
      <w:numPr>
        <w:numId w:val="42"/>
      </w:numPr>
      <w:jc w:val="both"/>
    </w:pPr>
    <w:rPr>
      <w:snapToGrid w:val="0"/>
      <w:sz w:val="24"/>
    </w:rPr>
  </w:style>
  <w:style w:type="paragraph" w:customStyle="1" w:styleId="GOSTListmark3">
    <w:name w:val="_GOST_List_mark3"/>
    <w:basedOn w:val="a3"/>
    <w:rsid w:val="00B533D9"/>
    <w:pPr>
      <w:numPr>
        <w:numId w:val="44"/>
      </w:numPr>
      <w:jc w:val="both"/>
    </w:pPr>
    <w:rPr>
      <w:rFonts w:ascii="Times New Roman" w:eastAsia="Times New Roman" w:hAnsi="Times New Roman"/>
      <w:sz w:val="24"/>
      <w:szCs w:val="24"/>
      <w:lang w:eastAsia="ru-RU"/>
    </w:rPr>
  </w:style>
  <w:style w:type="paragraph" w:customStyle="1" w:styleId="GOSTListnum">
    <w:name w:val="_GOST_List_num"/>
    <w:rsid w:val="00B533D9"/>
    <w:pPr>
      <w:numPr>
        <w:numId w:val="43"/>
      </w:numPr>
      <w:spacing w:before="120" w:after="120"/>
      <w:contextualSpacing/>
      <w:jc w:val="both"/>
    </w:pPr>
    <w:rPr>
      <w:sz w:val="24"/>
    </w:rPr>
  </w:style>
  <w:style w:type="paragraph" w:customStyle="1" w:styleId="GOSTListmark1">
    <w:name w:val="_GOST_List_mark1"/>
    <w:rsid w:val="00B533D9"/>
    <w:pPr>
      <w:numPr>
        <w:numId w:val="45"/>
      </w:numPr>
      <w:jc w:val="both"/>
    </w:pPr>
    <w:rPr>
      <w:snapToGrid w:val="0"/>
      <w:sz w:val="24"/>
    </w:rPr>
  </w:style>
  <w:style w:type="numbering" w:customStyle="1" w:styleId="50">
    <w:name w:val="Импортированный стиль 5"/>
    <w:rsid w:val="00B533D9"/>
    <w:pPr>
      <w:numPr>
        <w:numId w:val="59"/>
      </w:numPr>
    </w:pPr>
  </w:style>
  <w:style w:type="character" w:customStyle="1" w:styleId="--0">
    <w:name w:val="Гост-список-марк Знак"/>
    <w:link w:val="--"/>
    <w:locked/>
    <w:rsid w:val="00B533D9"/>
    <w:rPr>
      <w:rFonts w:eastAsia="Calibri"/>
      <w:noProof/>
      <w:sz w:val="24"/>
      <w:szCs w:val="24"/>
      <w:shd w:val="clear" w:color="auto" w:fill="FFFFFF"/>
    </w:rPr>
  </w:style>
  <w:style w:type="paragraph" w:customStyle="1" w:styleId="--">
    <w:name w:val="Гост-список-марк"/>
    <w:basedOn w:val="a3"/>
    <w:link w:val="--0"/>
    <w:qFormat/>
    <w:rsid w:val="00B533D9"/>
    <w:pPr>
      <w:numPr>
        <w:numId w:val="65"/>
      </w:numPr>
      <w:shd w:val="clear" w:color="auto" w:fill="FFFFFF"/>
      <w:spacing w:line="360" w:lineRule="auto"/>
      <w:jc w:val="both"/>
    </w:pPr>
    <w:rPr>
      <w:rFonts w:ascii="Times New Roman" w:hAnsi="Times New Roman"/>
      <w:noProof/>
      <w:sz w:val="24"/>
      <w:szCs w:val="24"/>
      <w:lang w:eastAsia="ru-RU"/>
    </w:rPr>
  </w:style>
  <w:style w:type="paragraph" w:customStyle="1" w:styleId="30">
    <w:name w:val="ГС_Заголовок3_прил"/>
    <w:basedOn w:val="32"/>
    <w:next w:val="a3"/>
    <w:rsid w:val="00B533D9"/>
    <w:pPr>
      <w:numPr>
        <w:ilvl w:val="2"/>
        <w:numId w:val="65"/>
      </w:numPr>
      <w:ind w:left="0" w:firstLine="0"/>
    </w:pPr>
  </w:style>
  <w:style w:type="character" w:customStyle="1" w:styleId="--1">
    <w:name w:val="гост-табл-текст Знак"/>
    <w:link w:val="--2"/>
    <w:qFormat/>
    <w:locked/>
    <w:rsid w:val="00B533D9"/>
    <w:rPr>
      <w:sz w:val="24"/>
      <w:szCs w:val="24"/>
    </w:rPr>
  </w:style>
  <w:style w:type="paragraph" w:customStyle="1" w:styleId="--2">
    <w:name w:val="гост-табл-текст"/>
    <w:basedOn w:val="a3"/>
    <w:link w:val="--1"/>
    <w:qFormat/>
    <w:rsid w:val="00B533D9"/>
    <w:rPr>
      <w:rFonts w:ascii="Times New Roman" w:eastAsia="Times New Roman" w:hAnsi="Times New Roman"/>
      <w:sz w:val="24"/>
      <w:szCs w:val="24"/>
      <w:lang w:eastAsia="ru-RU"/>
    </w:rPr>
  </w:style>
  <w:style w:type="character" w:styleId="affff8">
    <w:name w:val="FollowedHyperlink"/>
    <w:basedOn w:val="a4"/>
    <w:uiPriority w:val="99"/>
    <w:unhideWhenUsed/>
    <w:rsid w:val="00B533D9"/>
    <w:rPr>
      <w:color w:val="800080" w:themeColor="followedHyperlink"/>
      <w:u w:val="single"/>
    </w:rPr>
  </w:style>
  <w:style w:type="character" w:customStyle="1" w:styleId="413">
    <w:name w:val="Заголовок 4 Знак1"/>
    <w:basedOn w:val="a4"/>
    <w:semiHidden/>
    <w:rsid w:val="00B533D9"/>
    <w:rPr>
      <w:rFonts w:asciiTheme="majorHAnsi" w:eastAsiaTheme="majorEastAsia" w:hAnsiTheme="majorHAnsi" w:cstheme="majorBidi"/>
      <w:i/>
      <w:iCs/>
      <w:color w:val="365F91" w:themeColor="accent1" w:themeShade="BF"/>
      <w:sz w:val="22"/>
      <w:szCs w:val="22"/>
      <w:lang w:eastAsia="en-US"/>
    </w:rPr>
  </w:style>
  <w:style w:type="character" w:customStyle="1" w:styleId="313">
    <w:name w:val="Заголовок 3 Знак1"/>
    <w:basedOn w:val="a4"/>
    <w:semiHidden/>
    <w:rsid w:val="00B533D9"/>
    <w:rPr>
      <w:rFonts w:asciiTheme="majorHAnsi" w:eastAsiaTheme="majorEastAsia" w:hAnsiTheme="majorHAnsi" w:cstheme="majorBidi"/>
      <w:color w:val="243F60" w:themeColor="accent1" w:themeShade="7F"/>
      <w:sz w:val="24"/>
      <w:szCs w:val="24"/>
      <w:lang w:eastAsia="en-US"/>
    </w:rPr>
  </w:style>
  <w:style w:type="character" w:customStyle="1" w:styleId="513">
    <w:name w:val="Заголовок 5 Знак1"/>
    <w:basedOn w:val="a4"/>
    <w:semiHidden/>
    <w:rsid w:val="00B533D9"/>
    <w:rPr>
      <w:rFonts w:asciiTheme="majorHAnsi" w:eastAsiaTheme="majorEastAsia" w:hAnsiTheme="majorHAnsi" w:cstheme="majorBidi"/>
      <w:color w:val="365F91" w:themeColor="accent1" w:themeShade="BF"/>
      <w:sz w:val="22"/>
      <w:szCs w:val="22"/>
      <w:lang w:eastAsia="en-US"/>
    </w:rPr>
  </w:style>
  <w:style w:type="character" w:customStyle="1" w:styleId="911">
    <w:name w:val="Заголовок 9 Знак1"/>
    <w:basedOn w:val="a4"/>
    <w:semiHidden/>
    <w:rsid w:val="00B533D9"/>
    <w:rPr>
      <w:rFonts w:asciiTheme="majorHAnsi" w:eastAsiaTheme="majorEastAsia" w:hAnsiTheme="majorHAnsi" w:cstheme="majorBidi"/>
      <w:i/>
      <w:iCs/>
      <w:color w:val="272727" w:themeColor="text1" w:themeTint="D8"/>
      <w:sz w:val="21"/>
      <w:szCs w:val="21"/>
      <w:lang w:eastAsia="en-US"/>
    </w:rPr>
  </w:style>
  <w:style w:type="paragraph" w:styleId="affff9">
    <w:name w:val="TOC Heading"/>
    <w:basedOn w:val="12"/>
    <w:next w:val="a3"/>
    <w:uiPriority w:val="39"/>
    <w:unhideWhenUsed/>
    <w:qFormat/>
    <w:rsid w:val="00B533D9"/>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ru-RU"/>
    </w:rPr>
  </w:style>
  <w:style w:type="paragraph" w:styleId="43">
    <w:name w:val="toc 4"/>
    <w:basedOn w:val="a3"/>
    <w:next w:val="a3"/>
    <w:uiPriority w:val="39"/>
    <w:unhideWhenUsed/>
    <w:rsid w:val="00B533D9"/>
    <w:pPr>
      <w:spacing w:after="100" w:line="276" w:lineRule="auto"/>
      <w:ind w:left="660"/>
    </w:pPr>
    <w:rPr>
      <w:rFonts w:asciiTheme="minorHAnsi" w:eastAsiaTheme="minorEastAsia" w:hAnsiTheme="minorHAnsi" w:cstheme="minorBidi"/>
      <w:lang w:eastAsia="ru-RU"/>
    </w:rPr>
  </w:style>
  <w:style w:type="paragraph" w:styleId="54">
    <w:name w:val="toc 5"/>
    <w:basedOn w:val="a3"/>
    <w:next w:val="a3"/>
    <w:uiPriority w:val="39"/>
    <w:unhideWhenUsed/>
    <w:rsid w:val="00B533D9"/>
    <w:pPr>
      <w:spacing w:after="100" w:line="276" w:lineRule="auto"/>
      <w:ind w:left="880"/>
    </w:pPr>
    <w:rPr>
      <w:rFonts w:asciiTheme="minorHAnsi" w:eastAsiaTheme="minorEastAsia" w:hAnsiTheme="minorHAnsi" w:cstheme="minorBidi"/>
      <w:lang w:eastAsia="ru-RU"/>
    </w:rPr>
  </w:style>
  <w:style w:type="paragraph" w:styleId="62">
    <w:name w:val="toc 6"/>
    <w:basedOn w:val="a3"/>
    <w:next w:val="a3"/>
    <w:uiPriority w:val="39"/>
    <w:unhideWhenUsed/>
    <w:rsid w:val="00B533D9"/>
    <w:pPr>
      <w:spacing w:after="100" w:line="276" w:lineRule="auto"/>
      <w:ind w:left="1100"/>
    </w:pPr>
    <w:rPr>
      <w:rFonts w:asciiTheme="minorHAnsi" w:eastAsiaTheme="minorEastAsia" w:hAnsiTheme="minorHAnsi" w:cstheme="minorBidi"/>
      <w:lang w:eastAsia="ru-RU"/>
    </w:rPr>
  </w:style>
  <w:style w:type="paragraph" w:styleId="72">
    <w:name w:val="toc 7"/>
    <w:basedOn w:val="a3"/>
    <w:next w:val="a3"/>
    <w:uiPriority w:val="39"/>
    <w:unhideWhenUsed/>
    <w:rsid w:val="00B533D9"/>
    <w:pPr>
      <w:spacing w:after="100" w:line="276" w:lineRule="auto"/>
      <w:ind w:left="1320"/>
    </w:pPr>
    <w:rPr>
      <w:rFonts w:asciiTheme="minorHAnsi" w:eastAsiaTheme="minorEastAsia" w:hAnsiTheme="minorHAnsi" w:cstheme="minorBidi"/>
      <w:lang w:eastAsia="ru-RU"/>
    </w:rPr>
  </w:style>
  <w:style w:type="paragraph" w:styleId="82">
    <w:name w:val="toc 8"/>
    <w:basedOn w:val="a3"/>
    <w:next w:val="a3"/>
    <w:uiPriority w:val="39"/>
    <w:unhideWhenUsed/>
    <w:rsid w:val="00B533D9"/>
    <w:pPr>
      <w:spacing w:after="100" w:line="276" w:lineRule="auto"/>
      <w:ind w:left="1540"/>
    </w:pPr>
    <w:rPr>
      <w:rFonts w:asciiTheme="minorHAnsi" w:eastAsiaTheme="minorEastAsia" w:hAnsiTheme="minorHAnsi" w:cstheme="minorBidi"/>
      <w:lang w:eastAsia="ru-RU"/>
    </w:rPr>
  </w:style>
  <w:style w:type="paragraph" w:styleId="92">
    <w:name w:val="toc 9"/>
    <w:basedOn w:val="a3"/>
    <w:next w:val="a3"/>
    <w:uiPriority w:val="39"/>
    <w:unhideWhenUsed/>
    <w:rsid w:val="00B533D9"/>
    <w:pPr>
      <w:spacing w:after="100" w:line="276" w:lineRule="auto"/>
      <w:ind w:left="1760"/>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8949">
      <w:bodyDiv w:val="1"/>
      <w:marLeft w:val="0"/>
      <w:marRight w:val="0"/>
      <w:marTop w:val="0"/>
      <w:marBottom w:val="0"/>
      <w:divBdr>
        <w:top w:val="none" w:sz="0" w:space="0" w:color="auto"/>
        <w:left w:val="none" w:sz="0" w:space="0" w:color="auto"/>
        <w:bottom w:val="none" w:sz="0" w:space="0" w:color="auto"/>
        <w:right w:val="none" w:sz="0" w:space="0" w:color="auto"/>
      </w:divBdr>
    </w:div>
    <w:div w:id="276639727">
      <w:bodyDiv w:val="1"/>
      <w:marLeft w:val="0"/>
      <w:marRight w:val="0"/>
      <w:marTop w:val="0"/>
      <w:marBottom w:val="0"/>
      <w:divBdr>
        <w:top w:val="none" w:sz="0" w:space="0" w:color="auto"/>
        <w:left w:val="none" w:sz="0" w:space="0" w:color="auto"/>
        <w:bottom w:val="none" w:sz="0" w:space="0" w:color="auto"/>
        <w:right w:val="none" w:sz="0" w:space="0" w:color="auto"/>
      </w:divBdr>
    </w:div>
    <w:div w:id="333847842">
      <w:bodyDiv w:val="1"/>
      <w:marLeft w:val="0"/>
      <w:marRight w:val="0"/>
      <w:marTop w:val="0"/>
      <w:marBottom w:val="0"/>
      <w:divBdr>
        <w:top w:val="none" w:sz="0" w:space="0" w:color="auto"/>
        <w:left w:val="none" w:sz="0" w:space="0" w:color="auto"/>
        <w:bottom w:val="none" w:sz="0" w:space="0" w:color="auto"/>
        <w:right w:val="none" w:sz="0" w:space="0" w:color="auto"/>
      </w:divBdr>
    </w:div>
    <w:div w:id="364599584">
      <w:bodyDiv w:val="1"/>
      <w:marLeft w:val="0"/>
      <w:marRight w:val="0"/>
      <w:marTop w:val="0"/>
      <w:marBottom w:val="0"/>
      <w:divBdr>
        <w:top w:val="none" w:sz="0" w:space="0" w:color="auto"/>
        <w:left w:val="none" w:sz="0" w:space="0" w:color="auto"/>
        <w:bottom w:val="none" w:sz="0" w:space="0" w:color="auto"/>
        <w:right w:val="none" w:sz="0" w:space="0" w:color="auto"/>
      </w:divBdr>
    </w:div>
    <w:div w:id="458494846">
      <w:bodyDiv w:val="1"/>
      <w:marLeft w:val="0"/>
      <w:marRight w:val="0"/>
      <w:marTop w:val="0"/>
      <w:marBottom w:val="0"/>
      <w:divBdr>
        <w:top w:val="none" w:sz="0" w:space="0" w:color="auto"/>
        <w:left w:val="none" w:sz="0" w:space="0" w:color="auto"/>
        <w:bottom w:val="none" w:sz="0" w:space="0" w:color="auto"/>
        <w:right w:val="none" w:sz="0" w:space="0" w:color="auto"/>
      </w:divBdr>
    </w:div>
    <w:div w:id="546063649">
      <w:bodyDiv w:val="1"/>
      <w:marLeft w:val="0"/>
      <w:marRight w:val="0"/>
      <w:marTop w:val="0"/>
      <w:marBottom w:val="0"/>
      <w:divBdr>
        <w:top w:val="none" w:sz="0" w:space="0" w:color="auto"/>
        <w:left w:val="none" w:sz="0" w:space="0" w:color="auto"/>
        <w:bottom w:val="none" w:sz="0" w:space="0" w:color="auto"/>
        <w:right w:val="none" w:sz="0" w:space="0" w:color="auto"/>
      </w:divBdr>
    </w:div>
    <w:div w:id="550654866">
      <w:bodyDiv w:val="1"/>
      <w:marLeft w:val="0"/>
      <w:marRight w:val="0"/>
      <w:marTop w:val="0"/>
      <w:marBottom w:val="0"/>
      <w:divBdr>
        <w:top w:val="none" w:sz="0" w:space="0" w:color="auto"/>
        <w:left w:val="none" w:sz="0" w:space="0" w:color="auto"/>
        <w:bottom w:val="none" w:sz="0" w:space="0" w:color="auto"/>
        <w:right w:val="none" w:sz="0" w:space="0" w:color="auto"/>
      </w:divBdr>
    </w:div>
    <w:div w:id="593854409">
      <w:bodyDiv w:val="1"/>
      <w:marLeft w:val="0"/>
      <w:marRight w:val="0"/>
      <w:marTop w:val="0"/>
      <w:marBottom w:val="0"/>
      <w:divBdr>
        <w:top w:val="none" w:sz="0" w:space="0" w:color="auto"/>
        <w:left w:val="none" w:sz="0" w:space="0" w:color="auto"/>
        <w:bottom w:val="none" w:sz="0" w:space="0" w:color="auto"/>
        <w:right w:val="none" w:sz="0" w:space="0" w:color="auto"/>
      </w:divBdr>
    </w:div>
    <w:div w:id="848833442">
      <w:bodyDiv w:val="1"/>
      <w:marLeft w:val="0"/>
      <w:marRight w:val="0"/>
      <w:marTop w:val="0"/>
      <w:marBottom w:val="0"/>
      <w:divBdr>
        <w:top w:val="none" w:sz="0" w:space="0" w:color="auto"/>
        <w:left w:val="none" w:sz="0" w:space="0" w:color="auto"/>
        <w:bottom w:val="none" w:sz="0" w:space="0" w:color="auto"/>
        <w:right w:val="none" w:sz="0" w:space="0" w:color="auto"/>
      </w:divBdr>
    </w:div>
    <w:div w:id="979529952">
      <w:bodyDiv w:val="1"/>
      <w:marLeft w:val="0"/>
      <w:marRight w:val="0"/>
      <w:marTop w:val="0"/>
      <w:marBottom w:val="0"/>
      <w:divBdr>
        <w:top w:val="none" w:sz="0" w:space="0" w:color="auto"/>
        <w:left w:val="none" w:sz="0" w:space="0" w:color="auto"/>
        <w:bottom w:val="none" w:sz="0" w:space="0" w:color="auto"/>
        <w:right w:val="none" w:sz="0" w:space="0" w:color="auto"/>
      </w:divBdr>
    </w:div>
    <w:div w:id="1081636326">
      <w:bodyDiv w:val="1"/>
      <w:marLeft w:val="0"/>
      <w:marRight w:val="0"/>
      <w:marTop w:val="0"/>
      <w:marBottom w:val="0"/>
      <w:divBdr>
        <w:top w:val="none" w:sz="0" w:space="0" w:color="auto"/>
        <w:left w:val="none" w:sz="0" w:space="0" w:color="auto"/>
        <w:bottom w:val="none" w:sz="0" w:space="0" w:color="auto"/>
        <w:right w:val="none" w:sz="0" w:space="0" w:color="auto"/>
      </w:divBdr>
    </w:div>
    <w:div w:id="1255938227">
      <w:bodyDiv w:val="1"/>
      <w:marLeft w:val="0"/>
      <w:marRight w:val="0"/>
      <w:marTop w:val="0"/>
      <w:marBottom w:val="0"/>
      <w:divBdr>
        <w:top w:val="none" w:sz="0" w:space="0" w:color="auto"/>
        <w:left w:val="none" w:sz="0" w:space="0" w:color="auto"/>
        <w:bottom w:val="none" w:sz="0" w:space="0" w:color="auto"/>
        <w:right w:val="none" w:sz="0" w:space="0" w:color="auto"/>
      </w:divBdr>
    </w:div>
    <w:div w:id="1256598940">
      <w:bodyDiv w:val="1"/>
      <w:marLeft w:val="0"/>
      <w:marRight w:val="0"/>
      <w:marTop w:val="0"/>
      <w:marBottom w:val="0"/>
      <w:divBdr>
        <w:top w:val="none" w:sz="0" w:space="0" w:color="auto"/>
        <w:left w:val="none" w:sz="0" w:space="0" w:color="auto"/>
        <w:bottom w:val="none" w:sz="0" w:space="0" w:color="auto"/>
        <w:right w:val="none" w:sz="0" w:space="0" w:color="auto"/>
      </w:divBdr>
    </w:div>
    <w:div w:id="1294822179">
      <w:bodyDiv w:val="1"/>
      <w:marLeft w:val="0"/>
      <w:marRight w:val="0"/>
      <w:marTop w:val="0"/>
      <w:marBottom w:val="0"/>
      <w:divBdr>
        <w:top w:val="none" w:sz="0" w:space="0" w:color="auto"/>
        <w:left w:val="none" w:sz="0" w:space="0" w:color="auto"/>
        <w:bottom w:val="none" w:sz="0" w:space="0" w:color="auto"/>
        <w:right w:val="none" w:sz="0" w:space="0" w:color="auto"/>
      </w:divBdr>
    </w:div>
    <w:div w:id="1308708332">
      <w:bodyDiv w:val="1"/>
      <w:marLeft w:val="0"/>
      <w:marRight w:val="0"/>
      <w:marTop w:val="0"/>
      <w:marBottom w:val="0"/>
      <w:divBdr>
        <w:top w:val="none" w:sz="0" w:space="0" w:color="auto"/>
        <w:left w:val="none" w:sz="0" w:space="0" w:color="auto"/>
        <w:bottom w:val="none" w:sz="0" w:space="0" w:color="auto"/>
        <w:right w:val="none" w:sz="0" w:space="0" w:color="auto"/>
      </w:divBdr>
    </w:div>
    <w:div w:id="1361004556">
      <w:bodyDiv w:val="1"/>
      <w:marLeft w:val="0"/>
      <w:marRight w:val="0"/>
      <w:marTop w:val="0"/>
      <w:marBottom w:val="0"/>
      <w:divBdr>
        <w:top w:val="none" w:sz="0" w:space="0" w:color="auto"/>
        <w:left w:val="none" w:sz="0" w:space="0" w:color="auto"/>
        <w:bottom w:val="none" w:sz="0" w:space="0" w:color="auto"/>
        <w:right w:val="none" w:sz="0" w:space="0" w:color="auto"/>
      </w:divBdr>
    </w:div>
    <w:div w:id="1398086099">
      <w:bodyDiv w:val="1"/>
      <w:marLeft w:val="0"/>
      <w:marRight w:val="0"/>
      <w:marTop w:val="0"/>
      <w:marBottom w:val="0"/>
      <w:divBdr>
        <w:top w:val="none" w:sz="0" w:space="0" w:color="auto"/>
        <w:left w:val="none" w:sz="0" w:space="0" w:color="auto"/>
        <w:bottom w:val="none" w:sz="0" w:space="0" w:color="auto"/>
        <w:right w:val="none" w:sz="0" w:space="0" w:color="auto"/>
      </w:divBdr>
    </w:div>
    <w:div w:id="189060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detyam.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9A09A-B543-4E3A-B857-A6AFF1DE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19840</Words>
  <Characters>113093</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Microsoft</Company>
  <LinksUpToDate>false</LinksUpToDate>
  <CharactersWithSpaces>132668</CharactersWithSpaces>
  <SharedDoc>false</SharedDoc>
  <HLinks>
    <vt:vector size="6" baseType="variant">
      <vt:variant>
        <vt:i4>786541</vt:i4>
      </vt:variant>
      <vt:variant>
        <vt:i4>0</vt:i4>
      </vt:variant>
      <vt:variant>
        <vt:i4>0</vt:i4>
      </vt:variant>
      <vt:variant>
        <vt:i4>5</vt:i4>
      </vt:variant>
      <vt:variant>
        <vt:lpwstr>mailto:info@fond-detyam.ru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Андрей</dc:creator>
  <cp:lastModifiedBy>Елена</cp:lastModifiedBy>
  <cp:revision>26</cp:revision>
  <cp:lastPrinted>2024-04-16T12:35:00Z</cp:lastPrinted>
  <dcterms:created xsi:type="dcterms:W3CDTF">2024-04-16T07:28:00Z</dcterms:created>
  <dcterms:modified xsi:type="dcterms:W3CDTF">2024-04-16T13:39:00Z</dcterms:modified>
</cp:coreProperties>
</file>