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DB" w:rsidRDefault="00421FDB" w:rsidP="00421FDB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Календарь событий </w:t>
      </w:r>
      <w:proofErr w:type="gramStart"/>
      <w:r>
        <w:rPr>
          <w:rFonts w:eastAsia="Times New Roman" w:cs="Times New Roman"/>
          <w:b/>
          <w:szCs w:val="28"/>
          <w:lang w:eastAsia="ru-RU"/>
        </w:rPr>
        <w:t>Всероссийской</w:t>
      </w:r>
      <w:proofErr w:type="gramEnd"/>
      <w:r>
        <w:rPr>
          <w:rFonts w:eastAsia="Times New Roman" w:cs="Times New Roman"/>
          <w:b/>
          <w:szCs w:val="28"/>
          <w:lang w:eastAsia="ru-RU"/>
        </w:rPr>
        <w:t xml:space="preserve"> добровольческой онлайн-акции «Марафон доверия. 2023» </w:t>
      </w:r>
    </w:p>
    <w:p w:rsidR="00421FDB" w:rsidRDefault="00421FDB" w:rsidP="00421FDB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9466C8" w:rsidRDefault="009466C8" w:rsidP="00421FDB">
      <w:pPr>
        <w:jc w:val="center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7512"/>
      </w:tblGrid>
      <w:tr w:rsidR="00421FDB" w:rsidTr="00421FDB">
        <w:tc>
          <w:tcPr>
            <w:tcW w:w="9356" w:type="dxa"/>
            <w:gridSpan w:val="2"/>
            <w:shd w:val="clear" w:color="auto" w:fill="DBE5F1" w:themeFill="accent1" w:themeFillTint="33"/>
          </w:tcPr>
          <w:p w:rsidR="00A76E14" w:rsidRPr="00A76E14" w:rsidRDefault="00A76E14" w:rsidP="00A76E14">
            <w:pPr>
              <w:jc w:val="center"/>
              <w:rPr>
                <w:rFonts w:cs="Times New Roman"/>
                <w:b/>
                <w:szCs w:val="28"/>
              </w:rPr>
            </w:pPr>
            <w:r w:rsidRPr="00A76E14">
              <w:rPr>
                <w:rFonts w:cs="Times New Roman"/>
                <w:b/>
                <w:szCs w:val="28"/>
              </w:rPr>
              <w:t>Ключевое мероприятие онлайн-акции</w:t>
            </w:r>
          </w:p>
          <w:p w:rsidR="00421FDB" w:rsidRPr="00612251" w:rsidRDefault="00A76E14" w:rsidP="00A76E14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(с 28 марта по 28 апреля</w:t>
            </w:r>
            <w:r w:rsidRPr="00A76E14">
              <w:rPr>
                <w:rFonts w:cs="Times New Roman"/>
                <w:b/>
                <w:szCs w:val="28"/>
              </w:rPr>
              <w:t xml:space="preserve"> 2023 года)</w:t>
            </w:r>
          </w:p>
        </w:tc>
      </w:tr>
      <w:tr w:rsidR="00421FDB" w:rsidTr="00421FDB">
        <w:tc>
          <w:tcPr>
            <w:tcW w:w="1844" w:type="dxa"/>
          </w:tcPr>
          <w:p w:rsidR="00421FDB" w:rsidRDefault="00A76E14" w:rsidP="00D33ECD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28 марта</w:t>
            </w:r>
          </w:p>
          <w:p w:rsidR="00421FDB" w:rsidRDefault="00421FDB" w:rsidP="00D33ECD">
            <w:pPr>
              <w:jc w:val="both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421FDB" w:rsidRDefault="00421FDB" w:rsidP="00D33EC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Старт онлайн-акции. Публикация </w:t>
            </w:r>
            <w:r w:rsidRPr="0063777C">
              <w:rPr>
                <w:rFonts w:eastAsia="Times New Roman" w:cs="Times New Roman"/>
                <w:szCs w:val="28"/>
                <w:lang w:eastAsia="ru-RU"/>
              </w:rPr>
              <w:t xml:space="preserve">на </w:t>
            </w:r>
            <w:proofErr w:type="gramStart"/>
            <w:r w:rsidRPr="0063777C">
              <w:rPr>
                <w:rFonts w:eastAsia="Times New Roman" w:cs="Times New Roman"/>
                <w:szCs w:val="28"/>
                <w:lang w:eastAsia="ru-RU"/>
              </w:rPr>
              <w:t>региональных</w:t>
            </w:r>
            <w:proofErr w:type="gramEnd"/>
            <w:r w:rsidRPr="0063777C">
              <w:rPr>
                <w:rFonts w:eastAsia="Times New Roman" w:cs="Times New Roman"/>
                <w:szCs w:val="28"/>
                <w:lang w:eastAsia="ru-RU"/>
              </w:rPr>
              <w:t xml:space="preserve"> интернет-площадках </w:t>
            </w:r>
            <w:r w:rsidRPr="001E6BED">
              <w:rPr>
                <w:rFonts w:eastAsia="Times New Roman" w:cs="Times New Roman"/>
                <w:szCs w:val="28"/>
                <w:lang w:eastAsia="ru-RU"/>
              </w:rPr>
              <w:t xml:space="preserve">информационного </w:t>
            </w:r>
            <w:r>
              <w:rPr>
                <w:rFonts w:eastAsia="Times New Roman" w:cs="Times New Roman"/>
                <w:szCs w:val="28"/>
                <w:lang w:eastAsia="ru-RU"/>
              </w:rPr>
              <w:t>сообщения (</w:t>
            </w:r>
            <w:r w:rsidRPr="001E6BED">
              <w:rPr>
                <w:rFonts w:eastAsia="Times New Roman" w:cs="Times New Roman"/>
                <w:szCs w:val="28"/>
                <w:lang w:eastAsia="ru-RU"/>
              </w:rPr>
              <w:t>поста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  <w:r w:rsidRPr="001E6BED">
              <w:rPr>
                <w:rFonts w:eastAsia="Times New Roman" w:cs="Times New Roman"/>
                <w:szCs w:val="28"/>
                <w:lang w:eastAsia="ru-RU"/>
              </w:rPr>
              <w:t xml:space="preserve"> о Детском телефоне доверия с единым общероссийским номером 8 800 2000 122 </w:t>
            </w:r>
          </w:p>
        </w:tc>
      </w:tr>
      <w:tr w:rsidR="00421FDB" w:rsidTr="00421FDB">
        <w:tc>
          <w:tcPr>
            <w:tcW w:w="1844" w:type="dxa"/>
          </w:tcPr>
          <w:p w:rsidR="00421FDB" w:rsidRPr="0063777C" w:rsidRDefault="00A76E14" w:rsidP="00D33ECD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28 марта</w:t>
            </w:r>
          </w:p>
          <w:p w:rsidR="00421FDB" w:rsidRDefault="00421FDB" w:rsidP="00D33ECD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421FDB" w:rsidRDefault="00421FDB" w:rsidP="00D33ECD">
            <w:pPr>
              <w:jc w:val="both"/>
              <w:rPr>
                <w:rFonts w:cs="Times New Roman"/>
                <w:szCs w:val="28"/>
              </w:rPr>
            </w:pPr>
            <w:r w:rsidRPr="0063777C">
              <w:rPr>
                <w:rFonts w:cs="Times New Roman"/>
                <w:szCs w:val="28"/>
              </w:rPr>
              <w:t xml:space="preserve">Трансляция на </w:t>
            </w:r>
            <w:proofErr w:type="gramStart"/>
            <w:r w:rsidRPr="0063777C">
              <w:rPr>
                <w:rFonts w:cs="Times New Roman"/>
                <w:szCs w:val="28"/>
              </w:rPr>
              <w:t>региональных</w:t>
            </w:r>
            <w:proofErr w:type="gramEnd"/>
            <w:r w:rsidRPr="0063777C">
              <w:rPr>
                <w:rFonts w:cs="Times New Roman"/>
                <w:szCs w:val="28"/>
              </w:rPr>
              <w:t xml:space="preserve"> интернет-площадках видеоролика</w:t>
            </w:r>
            <w:r>
              <w:rPr>
                <w:rFonts w:cs="Times New Roman"/>
                <w:szCs w:val="28"/>
              </w:rPr>
              <w:t xml:space="preserve"> </w:t>
            </w:r>
            <w:r w:rsidRPr="0063777C">
              <w:rPr>
                <w:rFonts w:cs="Times New Roman"/>
                <w:szCs w:val="28"/>
              </w:rPr>
              <w:t>о Детском телефоне доверия с единым общероссийским номером 8 800 2000 122</w:t>
            </w:r>
          </w:p>
        </w:tc>
      </w:tr>
      <w:tr w:rsidR="00421FDB" w:rsidTr="00421FDB">
        <w:tc>
          <w:tcPr>
            <w:tcW w:w="1844" w:type="dxa"/>
          </w:tcPr>
          <w:p w:rsidR="00421FDB" w:rsidRDefault="00421FDB" w:rsidP="00421FD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3 апреля-</w:t>
            </w:r>
          </w:p>
          <w:p w:rsidR="00421FDB" w:rsidRDefault="00421FDB" w:rsidP="0021704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17 апреля</w:t>
            </w:r>
          </w:p>
          <w:p w:rsidR="0021704B" w:rsidRDefault="0021704B" w:rsidP="0021704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421FDB" w:rsidRPr="002A222F" w:rsidRDefault="00421FDB" w:rsidP="00D33EC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Творческий онлайн-марафон «Я знаю Детский телефон доверия»</w:t>
            </w:r>
          </w:p>
        </w:tc>
      </w:tr>
      <w:tr w:rsidR="00421FDB" w:rsidTr="00421FDB">
        <w:tc>
          <w:tcPr>
            <w:tcW w:w="1844" w:type="dxa"/>
          </w:tcPr>
          <w:p w:rsidR="00421FDB" w:rsidRDefault="00421FDB" w:rsidP="00421FD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22793F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17 апреля</w:t>
            </w:r>
          </w:p>
          <w:p w:rsidR="00421FDB" w:rsidRDefault="00421FDB" w:rsidP="00421FD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21 апреля</w:t>
            </w:r>
          </w:p>
          <w:p w:rsidR="0021704B" w:rsidRDefault="0021704B" w:rsidP="00421FD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421FDB" w:rsidRPr="001E6BED" w:rsidRDefault="00421FDB" w:rsidP="00D33EC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Конкурс «Важные слова»</w:t>
            </w:r>
          </w:p>
        </w:tc>
      </w:tr>
      <w:tr w:rsidR="00421FDB" w:rsidTr="00421FDB">
        <w:tc>
          <w:tcPr>
            <w:tcW w:w="1844" w:type="dxa"/>
          </w:tcPr>
          <w:p w:rsidR="00421FDB" w:rsidRDefault="00421FDB" w:rsidP="00421FD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24 апреля </w:t>
            </w:r>
          </w:p>
          <w:p w:rsidR="00421FDB" w:rsidRDefault="00421FDB" w:rsidP="00421FD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28 апреля</w:t>
            </w:r>
          </w:p>
          <w:p w:rsidR="0021704B" w:rsidRPr="00E60BD2" w:rsidRDefault="0021704B" w:rsidP="00421FDB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421FDB" w:rsidRDefault="007A68C1" w:rsidP="007A68C1">
            <w:pPr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Флешмоб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r w:rsidR="00421FDB">
              <w:rPr>
                <w:rFonts w:cs="Times New Roman"/>
                <w:szCs w:val="28"/>
              </w:rPr>
              <w:t>«Добр</w:t>
            </w:r>
            <w:bookmarkStart w:id="0" w:name="_GoBack"/>
            <w:bookmarkEnd w:id="0"/>
            <w:r w:rsidR="00421FDB">
              <w:rPr>
                <w:rFonts w:cs="Times New Roman"/>
                <w:szCs w:val="28"/>
              </w:rPr>
              <w:t>ые дела в неделю добра»</w:t>
            </w:r>
          </w:p>
        </w:tc>
      </w:tr>
      <w:tr w:rsidR="00421FDB" w:rsidTr="00A76E14">
        <w:tc>
          <w:tcPr>
            <w:tcW w:w="1844" w:type="dxa"/>
            <w:shd w:val="clear" w:color="auto" w:fill="B8CCE4" w:themeFill="accent1" w:themeFillTint="66"/>
          </w:tcPr>
          <w:p w:rsidR="00421FDB" w:rsidRDefault="00421FDB" w:rsidP="0021704B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май</w:t>
            </w:r>
          </w:p>
        </w:tc>
        <w:tc>
          <w:tcPr>
            <w:tcW w:w="7512" w:type="dxa"/>
            <w:shd w:val="clear" w:color="auto" w:fill="B8CCE4" w:themeFill="accent1" w:themeFillTint="66"/>
          </w:tcPr>
          <w:p w:rsidR="00421FDB" w:rsidRPr="00A76E14" w:rsidRDefault="00421FDB" w:rsidP="00D33ECD">
            <w:pPr>
              <w:jc w:val="both"/>
              <w:rPr>
                <w:rFonts w:cs="Times New Roman"/>
                <w:b/>
                <w:szCs w:val="28"/>
              </w:rPr>
            </w:pPr>
            <w:r w:rsidRPr="00A76E14">
              <w:rPr>
                <w:rFonts w:cs="Times New Roman"/>
                <w:b/>
                <w:szCs w:val="28"/>
              </w:rPr>
              <w:t>Подведение итогов и объявление лидеров онлайн-акции</w:t>
            </w:r>
          </w:p>
          <w:p w:rsidR="00421FDB" w:rsidRDefault="00421FDB" w:rsidP="00D33ECD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421FDB" w:rsidRPr="00421FDB" w:rsidRDefault="00421FDB" w:rsidP="00421FDB">
      <w:pPr>
        <w:jc w:val="center"/>
      </w:pPr>
    </w:p>
    <w:sectPr w:rsidR="00421FDB" w:rsidRPr="0042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30"/>
    <w:rsid w:val="000C63D0"/>
    <w:rsid w:val="001C5236"/>
    <w:rsid w:val="0021704B"/>
    <w:rsid w:val="00421FDB"/>
    <w:rsid w:val="00527C83"/>
    <w:rsid w:val="007A68C1"/>
    <w:rsid w:val="00924249"/>
    <w:rsid w:val="00934C30"/>
    <w:rsid w:val="009466C8"/>
    <w:rsid w:val="00A76E14"/>
    <w:rsid w:val="00B57D15"/>
    <w:rsid w:val="00B8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DB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DB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Посысаева Наталья Игоревна</dc:creator>
  <cp:lastModifiedBy>Гайдукова Ольга Анатольевна</cp:lastModifiedBy>
  <cp:revision>2</cp:revision>
  <cp:lastPrinted>2023-02-09T10:05:00Z</cp:lastPrinted>
  <dcterms:created xsi:type="dcterms:W3CDTF">2023-03-22T09:42:00Z</dcterms:created>
  <dcterms:modified xsi:type="dcterms:W3CDTF">2023-03-22T09:42:00Z</dcterms:modified>
</cp:coreProperties>
</file>