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A" w:rsidRDefault="004A5228" w:rsidP="00E5055A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2FE" w:rsidRDefault="00E5055A" w:rsidP="00BF06AC">
      <w:pPr>
        <w:pStyle w:val="Iauiue"/>
        <w:widowControl/>
        <w:ind w:firstLine="11199"/>
        <w:jc w:val="both"/>
        <w:rPr>
          <w:szCs w:val="24"/>
        </w:rPr>
      </w:pPr>
      <w:r w:rsidRPr="006872FE">
        <w:rPr>
          <w:szCs w:val="24"/>
        </w:rPr>
        <w:t>Приложение</w:t>
      </w:r>
      <w:r w:rsidR="00C31AB8" w:rsidRPr="006872FE">
        <w:rPr>
          <w:szCs w:val="24"/>
        </w:rPr>
        <w:t xml:space="preserve"> </w:t>
      </w:r>
      <w:r w:rsidR="009F4400">
        <w:rPr>
          <w:szCs w:val="24"/>
        </w:rPr>
        <w:t>2</w:t>
      </w:r>
    </w:p>
    <w:p w:rsidR="00AB3CC1" w:rsidRPr="006872FE" w:rsidRDefault="009F4400" w:rsidP="00BF06AC">
      <w:pPr>
        <w:pStyle w:val="Iauiue"/>
        <w:widowControl/>
        <w:ind w:left="11199"/>
        <w:jc w:val="both"/>
        <w:rPr>
          <w:szCs w:val="24"/>
        </w:rPr>
      </w:pPr>
      <w:r>
        <w:rPr>
          <w:szCs w:val="24"/>
        </w:rPr>
        <w:t xml:space="preserve">к </w:t>
      </w:r>
      <w:r w:rsidR="00AB3CC1" w:rsidRPr="006872FE">
        <w:rPr>
          <w:szCs w:val="24"/>
        </w:rPr>
        <w:t>конкурс</w:t>
      </w:r>
      <w:r w:rsidR="006872FE">
        <w:rPr>
          <w:szCs w:val="24"/>
        </w:rPr>
        <w:t xml:space="preserve">ной документации по конкурсному отбору </w:t>
      </w:r>
      <w:r w:rsidRPr="009F4400">
        <w:rPr>
          <w:szCs w:val="24"/>
        </w:rPr>
        <w:t xml:space="preserve">инновационных социальных проектов муниципальных образований </w:t>
      </w:r>
      <w:r w:rsidR="00BF06AC">
        <w:rPr>
          <w:szCs w:val="24"/>
        </w:rPr>
        <w:t>«С</w:t>
      </w:r>
      <w:r w:rsidRPr="009F4400">
        <w:rPr>
          <w:szCs w:val="24"/>
        </w:rPr>
        <w:t>оздани</w:t>
      </w:r>
      <w:r w:rsidR="00BF06AC">
        <w:rPr>
          <w:szCs w:val="24"/>
        </w:rPr>
        <w:t>е</w:t>
      </w:r>
      <w:r w:rsidRPr="009F4400">
        <w:rPr>
          <w:szCs w:val="24"/>
        </w:rPr>
        <w:t xml:space="preserve"> </w:t>
      </w:r>
      <w:r w:rsidR="00BF06AC">
        <w:rPr>
          <w:szCs w:val="24"/>
        </w:rPr>
        <w:t>м</w:t>
      </w:r>
      <w:r w:rsidRPr="009F4400">
        <w:rPr>
          <w:szCs w:val="24"/>
        </w:rPr>
        <w:t>униципальн</w:t>
      </w:r>
      <w:r w:rsidR="00BF06AC">
        <w:rPr>
          <w:szCs w:val="24"/>
        </w:rPr>
        <w:t>ого</w:t>
      </w:r>
      <w:r w:rsidRPr="009F4400">
        <w:rPr>
          <w:szCs w:val="24"/>
        </w:rPr>
        <w:t xml:space="preserve"> семейн</w:t>
      </w:r>
      <w:r w:rsidR="00BF06AC">
        <w:rPr>
          <w:szCs w:val="24"/>
        </w:rPr>
        <w:t>ого</w:t>
      </w:r>
      <w:r w:rsidRPr="009F4400">
        <w:rPr>
          <w:szCs w:val="24"/>
        </w:rPr>
        <w:t xml:space="preserve"> клуб</w:t>
      </w:r>
      <w:r w:rsidR="00BF06AC">
        <w:rPr>
          <w:szCs w:val="24"/>
        </w:rPr>
        <w:t>а», «С</w:t>
      </w:r>
      <w:r w:rsidR="00BF06AC" w:rsidRPr="009F4400">
        <w:rPr>
          <w:szCs w:val="24"/>
        </w:rPr>
        <w:t>оздани</w:t>
      </w:r>
      <w:r w:rsidR="00BF06AC">
        <w:rPr>
          <w:szCs w:val="24"/>
        </w:rPr>
        <w:t>е</w:t>
      </w:r>
      <w:r w:rsidR="00BF06AC" w:rsidRPr="009F4400">
        <w:rPr>
          <w:szCs w:val="24"/>
        </w:rPr>
        <w:t xml:space="preserve"> </w:t>
      </w:r>
      <w:r w:rsidR="00BF06AC">
        <w:rPr>
          <w:szCs w:val="24"/>
        </w:rPr>
        <w:t>м</w:t>
      </w:r>
      <w:r w:rsidRPr="009F4400">
        <w:rPr>
          <w:szCs w:val="24"/>
        </w:rPr>
        <w:t>униципальн</w:t>
      </w:r>
      <w:r w:rsidR="00BF06AC">
        <w:rPr>
          <w:szCs w:val="24"/>
        </w:rPr>
        <w:t>ого</w:t>
      </w:r>
      <w:r w:rsidRPr="009F4400">
        <w:rPr>
          <w:szCs w:val="24"/>
        </w:rPr>
        <w:t xml:space="preserve"> центр</w:t>
      </w:r>
      <w:r w:rsidR="00BF06AC">
        <w:rPr>
          <w:szCs w:val="24"/>
        </w:rPr>
        <w:t>а</w:t>
      </w:r>
      <w:r w:rsidRPr="009F4400">
        <w:rPr>
          <w:szCs w:val="24"/>
        </w:rPr>
        <w:t xml:space="preserve"> «Перспективы»</w:t>
      </w:r>
    </w:p>
    <w:p w:rsidR="005E370E" w:rsidRPr="005E370E" w:rsidRDefault="005E370E" w:rsidP="006872FE">
      <w:pPr>
        <w:ind w:left="11057"/>
        <w:jc w:val="both"/>
        <w:rPr>
          <w:sz w:val="24"/>
          <w:szCs w:val="24"/>
          <w:lang w:eastAsia="en-US"/>
        </w:rPr>
      </w:pPr>
    </w:p>
    <w:p w:rsidR="00F057E8" w:rsidRPr="00F057E8" w:rsidRDefault="00F057E8" w:rsidP="00EB54D6">
      <w:pPr>
        <w:pStyle w:val="Iauiue"/>
        <w:widowControl/>
        <w:jc w:val="right"/>
        <w:rPr>
          <w:b/>
          <w:sz w:val="24"/>
          <w:szCs w:val="24"/>
        </w:rPr>
      </w:pPr>
    </w:p>
    <w:p w:rsidR="00780561" w:rsidRDefault="00780561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780561" w:rsidRDefault="00780561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780561" w:rsidRDefault="00780561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ФОНД ПОДДЕРЖКИ ДЕТЕЙ,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proofErr w:type="gramStart"/>
      <w:r w:rsidRPr="003E3F09">
        <w:rPr>
          <w:b/>
          <w:sz w:val="24"/>
          <w:szCs w:val="24"/>
        </w:rPr>
        <w:t>НАХОДЯЩИХСЯ</w:t>
      </w:r>
      <w:proofErr w:type="gramEnd"/>
      <w:r w:rsidRPr="003E3F09">
        <w:rPr>
          <w:b/>
          <w:sz w:val="24"/>
          <w:szCs w:val="24"/>
        </w:rPr>
        <w:t xml:space="preserve"> В ТРУДНОЙ ЖИЗНЕННОЙ СИТУАЦИИ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9F4400" w:rsidRPr="005C6A9A" w:rsidRDefault="00EB54D6" w:rsidP="00AB3CC1">
      <w:pPr>
        <w:pStyle w:val="Iauiue"/>
        <w:widowControl/>
        <w:jc w:val="center"/>
        <w:rPr>
          <w:b/>
          <w:sz w:val="28"/>
          <w:szCs w:val="24"/>
        </w:rPr>
      </w:pPr>
      <w:r w:rsidRPr="005C6A9A">
        <w:rPr>
          <w:b/>
          <w:sz w:val="28"/>
          <w:szCs w:val="24"/>
        </w:rPr>
        <w:t xml:space="preserve">на участие в конкурсном </w:t>
      </w:r>
      <w:proofErr w:type="gramStart"/>
      <w:r w:rsidRPr="005C6A9A">
        <w:rPr>
          <w:b/>
          <w:sz w:val="28"/>
          <w:szCs w:val="24"/>
        </w:rPr>
        <w:t>отборе</w:t>
      </w:r>
      <w:proofErr w:type="gramEnd"/>
      <w:r w:rsidRPr="005C6A9A">
        <w:rPr>
          <w:b/>
          <w:sz w:val="28"/>
          <w:szCs w:val="24"/>
        </w:rPr>
        <w:t xml:space="preserve"> </w:t>
      </w:r>
      <w:r w:rsidR="009F4400" w:rsidRPr="005C6A9A">
        <w:rPr>
          <w:b/>
          <w:sz w:val="28"/>
          <w:szCs w:val="24"/>
        </w:rPr>
        <w:t xml:space="preserve">инновационных социальных проектов муниципальных образований </w:t>
      </w:r>
    </w:p>
    <w:p w:rsidR="00AB3CC1" w:rsidRPr="005C6A9A" w:rsidRDefault="00BF06AC" w:rsidP="00AB3CC1">
      <w:pPr>
        <w:pStyle w:val="Iauiue"/>
        <w:widowControl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b/>
          <w:sz w:val="28"/>
          <w:szCs w:val="24"/>
        </w:rPr>
        <w:t>«С</w:t>
      </w:r>
      <w:r w:rsidR="009F4400" w:rsidRPr="005C6A9A">
        <w:rPr>
          <w:b/>
          <w:sz w:val="28"/>
          <w:szCs w:val="24"/>
        </w:rPr>
        <w:t>оздани</w:t>
      </w:r>
      <w:r>
        <w:rPr>
          <w:b/>
          <w:sz w:val="28"/>
          <w:szCs w:val="24"/>
        </w:rPr>
        <w:t>е</w:t>
      </w:r>
      <w:r w:rsidR="009F4400" w:rsidRPr="005C6A9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м</w:t>
      </w:r>
      <w:r w:rsidR="009F4400" w:rsidRPr="005C6A9A">
        <w:rPr>
          <w:b/>
          <w:sz w:val="28"/>
          <w:szCs w:val="24"/>
        </w:rPr>
        <w:t>униципальн</w:t>
      </w:r>
      <w:r>
        <w:rPr>
          <w:b/>
          <w:sz w:val="28"/>
          <w:szCs w:val="24"/>
        </w:rPr>
        <w:t>ого</w:t>
      </w:r>
      <w:r w:rsidR="009F4400" w:rsidRPr="005C6A9A">
        <w:rPr>
          <w:b/>
          <w:sz w:val="28"/>
          <w:szCs w:val="24"/>
        </w:rPr>
        <w:t xml:space="preserve"> семейн</w:t>
      </w:r>
      <w:r>
        <w:rPr>
          <w:b/>
          <w:sz w:val="28"/>
          <w:szCs w:val="24"/>
        </w:rPr>
        <w:t>ого</w:t>
      </w:r>
      <w:r w:rsidR="009F4400" w:rsidRPr="005C6A9A">
        <w:rPr>
          <w:b/>
          <w:sz w:val="28"/>
          <w:szCs w:val="24"/>
        </w:rPr>
        <w:t xml:space="preserve"> клуб</w:t>
      </w:r>
      <w:r>
        <w:rPr>
          <w:b/>
          <w:sz w:val="28"/>
          <w:szCs w:val="24"/>
        </w:rPr>
        <w:t>а», «Создание м</w:t>
      </w:r>
      <w:r w:rsidR="009F4400" w:rsidRPr="005C6A9A">
        <w:rPr>
          <w:b/>
          <w:sz w:val="28"/>
          <w:szCs w:val="24"/>
        </w:rPr>
        <w:t>униципальн</w:t>
      </w:r>
      <w:r>
        <w:rPr>
          <w:b/>
          <w:sz w:val="28"/>
          <w:szCs w:val="24"/>
        </w:rPr>
        <w:t>ого</w:t>
      </w:r>
      <w:r w:rsidR="009F4400" w:rsidRPr="005C6A9A">
        <w:rPr>
          <w:b/>
          <w:sz w:val="28"/>
          <w:szCs w:val="24"/>
        </w:rPr>
        <w:t xml:space="preserve"> центр</w:t>
      </w:r>
      <w:r>
        <w:rPr>
          <w:b/>
          <w:sz w:val="28"/>
          <w:szCs w:val="24"/>
        </w:rPr>
        <w:t>а</w:t>
      </w:r>
      <w:r w:rsidR="009F4400" w:rsidRPr="005C6A9A">
        <w:rPr>
          <w:b/>
          <w:sz w:val="28"/>
          <w:szCs w:val="24"/>
        </w:rPr>
        <w:t xml:space="preserve"> «Перспективы»</w:t>
      </w:r>
    </w:p>
    <w:p w:rsidR="00AB3CC1" w:rsidRPr="00684F08" w:rsidRDefault="00AB3CC1" w:rsidP="003217B3">
      <w:pPr>
        <w:pStyle w:val="Iauiue"/>
        <w:widowControl/>
        <w:jc w:val="center"/>
        <w:rPr>
          <w:rFonts w:eastAsia="Calibri"/>
          <w:b/>
          <w:sz w:val="24"/>
          <w:szCs w:val="24"/>
          <w:lang w:eastAsia="en-US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5E370E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AD8B" wp14:editId="47499AD1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p w:rsidR="00EB54D6" w:rsidRPr="003E3F09" w:rsidRDefault="0068228A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8E1949">
        <w:rPr>
          <w:b/>
          <w:sz w:val="24"/>
          <w:szCs w:val="24"/>
        </w:rPr>
        <w:t>______________</w:t>
      </w:r>
    </w:p>
    <w:p w:rsidR="00EB54D6" w:rsidRPr="003E3F09" w:rsidRDefault="00EB54D6" w:rsidP="00EB54D6">
      <w:pPr>
        <w:jc w:val="center"/>
        <w:rPr>
          <w:sz w:val="24"/>
          <w:szCs w:val="24"/>
        </w:rPr>
      </w:pPr>
      <w:proofErr w:type="gramStart"/>
      <w:r w:rsidRPr="003E3F09">
        <w:rPr>
          <w:sz w:val="24"/>
          <w:szCs w:val="24"/>
        </w:rPr>
        <w:t xml:space="preserve">(присваивается </w:t>
      </w:r>
      <w:r w:rsidR="0011017F" w:rsidRPr="008F5AC5">
        <w:rPr>
          <w:sz w:val="24"/>
          <w:szCs w:val="24"/>
        </w:rPr>
        <w:t>при</w:t>
      </w:r>
      <w:proofErr w:type="gramEnd"/>
    </w:p>
    <w:p w:rsidR="00EB54D6" w:rsidRPr="003E3F09" w:rsidRDefault="00EB54D6" w:rsidP="00EB54D6">
      <w:pPr>
        <w:jc w:val="center"/>
        <w:rPr>
          <w:sz w:val="24"/>
          <w:szCs w:val="24"/>
        </w:rPr>
      </w:pPr>
      <w:r w:rsidRPr="003E3F09">
        <w:rPr>
          <w:sz w:val="24"/>
          <w:szCs w:val="24"/>
        </w:rPr>
        <w:t>регистрации заявок)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780561" w:rsidRDefault="00780561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EB54D6" w:rsidRPr="003E3F09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3E3F09">
        <w:rPr>
          <w:b/>
          <w:sz w:val="28"/>
          <w:szCs w:val="28"/>
        </w:rPr>
        <w:lastRenderedPageBreak/>
        <w:t>Первый этап конкурсного отбора.  Предварительный отбор заявок</w:t>
      </w:r>
    </w:p>
    <w:p w:rsidR="00EB54D6" w:rsidRDefault="00EB54D6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  <w:gridCol w:w="1985"/>
        <w:gridCol w:w="2209"/>
      </w:tblGrid>
      <w:tr w:rsidR="00807732" w:rsidRPr="00EE76A4" w:rsidTr="00424ABF">
        <w:tc>
          <w:tcPr>
            <w:tcW w:w="3528" w:type="dxa"/>
            <w:vMerge w:val="restart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6786" w:type="dxa"/>
            <w:vMerge w:val="restart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4194" w:type="dxa"/>
            <w:gridSpan w:val="2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Соответствие заявки критерию</w:t>
            </w: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(нужное указать)</w:t>
            </w:r>
          </w:p>
        </w:tc>
      </w:tr>
      <w:tr w:rsidR="00807732" w:rsidRPr="00EE76A4" w:rsidTr="00424ABF">
        <w:tc>
          <w:tcPr>
            <w:tcW w:w="3528" w:type="dxa"/>
            <w:vMerge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  <w:vMerge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Соответствует</w:t>
            </w: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(имеется)</w:t>
            </w: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Не соответствует</w:t>
            </w: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(не имеется)</w:t>
            </w:r>
          </w:p>
        </w:tc>
      </w:tr>
      <w:tr w:rsidR="00807732" w:rsidRPr="00EE76A4" w:rsidTr="00424ABF">
        <w:trPr>
          <w:trHeight w:val="640"/>
        </w:trPr>
        <w:tc>
          <w:tcPr>
            <w:tcW w:w="14508" w:type="dxa"/>
            <w:gridSpan w:val="4"/>
          </w:tcPr>
          <w:p w:rsidR="00807732" w:rsidRPr="007B6FE3" w:rsidRDefault="00807732" w:rsidP="00424ABF">
            <w:pPr>
              <w:jc w:val="center"/>
              <w:rPr>
                <w:b/>
                <w:bCs/>
                <w:sz w:val="24"/>
                <w:szCs w:val="24"/>
              </w:rPr>
            </w:pPr>
            <w:r w:rsidRPr="007B6FE3">
              <w:rPr>
                <w:b/>
                <w:bCs/>
                <w:sz w:val="24"/>
                <w:szCs w:val="24"/>
              </w:rPr>
              <w:t>Оценка заявки на ее соответствие/</w:t>
            </w:r>
            <w:proofErr w:type="gramStart"/>
            <w:r w:rsidRPr="007B6FE3">
              <w:rPr>
                <w:b/>
                <w:bCs/>
                <w:sz w:val="24"/>
                <w:szCs w:val="24"/>
              </w:rPr>
              <w:t>не соответствие</w:t>
            </w:r>
            <w:proofErr w:type="gramEnd"/>
            <w:r w:rsidRPr="007B6FE3">
              <w:rPr>
                <w:b/>
                <w:bCs/>
                <w:sz w:val="24"/>
                <w:szCs w:val="24"/>
              </w:rPr>
              <w:t xml:space="preserve"> требованиям конкурсной документации,</w:t>
            </w:r>
          </w:p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7B6FE3">
              <w:rPr>
                <w:b/>
                <w:bCs/>
                <w:szCs w:val="24"/>
              </w:rPr>
              <w:t>в том числе:</w:t>
            </w:r>
          </w:p>
        </w:tc>
      </w:tr>
      <w:tr w:rsidR="00807732" w:rsidRPr="00EE76A4" w:rsidTr="00424ABF">
        <w:trPr>
          <w:trHeight w:val="54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Pr="00853C04" w:rsidRDefault="00807732" w:rsidP="00807732">
            <w:pPr>
              <w:pStyle w:val="a3"/>
              <w:spacing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  <w:lang w:eastAsia="en-US"/>
              </w:rPr>
              <w:t xml:space="preserve">Наличие документов, представляемых на конкурс </w:t>
            </w:r>
            <w:r w:rsidRPr="00853C04">
              <w:rPr>
                <w:szCs w:val="24"/>
              </w:rPr>
              <w:t>(</w:t>
            </w:r>
            <w:r>
              <w:rPr>
                <w:szCs w:val="24"/>
              </w:rPr>
              <w:t>пункт 8 конкурсной документации)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372"/>
        </w:trPr>
        <w:tc>
          <w:tcPr>
            <w:tcW w:w="10314" w:type="dxa"/>
            <w:gridSpan w:val="2"/>
          </w:tcPr>
          <w:p w:rsidR="00807732" w:rsidRPr="007B6FE3" w:rsidRDefault="00807732" w:rsidP="00424ABF">
            <w:pPr>
              <w:pStyle w:val="a3"/>
              <w:spacing w:line="240" w:lineRule="auto"/>
              <w:ind w:left="0" w:right="0" w:firstLine="0"/>
              <w:rPr>
                <w:strike/>
                <w:szCs w:val="24"/>
                <w:highlight w:val="yellow"/>
              </w:rPr>
            </w:pPr>
            <w:r w:rsidRPr="007B6FE3">
              <w:rPr>
                <w:szCs w:val="24"/>
                <w:lang w:eastAsia="en-US"/>
              </w:rPr>
              <w:t xml:space="preserve">Соответствие </w:t>
            </w:r>
            <w:r>
              <w:rPr>
                <w:szCs w:val="24"/>
                <w:lang w:eastAsia="en-US"/>
              </w:rPr>
              <w:t>участника</w:t>
            </w:r>
            <w:r w:rsidRPr="007B6FE3">
              <w:rPr>
                <w:bCs/>
                <w:szCs w:val="24"/>
              </w:rPr>
              <w:t xml:space="preserve"> требованиям конкурсной документации</w:t>
            </w:r>
            <w:r>
              <w:rPr>
                <w:bCs/>
                <w:szCs w:val="24"/>
              </w:rPr>
              <w:t xml:space="preserve"> (пункты 4, 5)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567"/>
        </w:trPr>
        <w:tc>
          <w:tcPr>
            <w:tcW w:w="10314" w:type="dxa"/>
            <w:gridSpan w:val="2"/>
          </w:tcPr>
          <w:p w:rsidR="00807732" w:rsidRPr="007B6FE3" w:rsidRDefault="00807732" w:rsidP="00424ABF">
            <w:pPr>
              <w:pStyle w:val="a3"/>
              <w:spacing w:line="240" w:lineRule="auto"/>
              <w:ind w:left="0" w:right="0" w:firstLine="0"/>
              <w:rPr>
                <w:szCs w:val="24"/>
                <w:highlight w:val="yellow"/>
              </w:rPr>
            </w:pPr>
            <w:r w:rsidRPr="007B6FE3">
              <w:rPr>
                <w:szCs w:val="24"/>
              </w:rPr>
              <w:t>Соответствие цели</w:t>
            </w:r>
            <w:r>
              <w:rPr>
                <w:szCs w:val="24"/>
              </w:rPr>
              <w:t>, задач</w:t>
            </w:r>
            <w:r w:rsidRPr="007B6FE3">
              <w:rPr>
                <w:szCs w:val="24"/>
              </w:rPr>
              <w:t xml:space="preserve"> и целевых групп</w:t>
            </w:r>
            <w:r>
              <w:rPr>
                <w:szCs w:val="24"/>
              </w:rPr>
              <w:t xml:space="preserve"> проекта </w:t>
            </w:r>
            <w:r w:rsidRPr="007B6FE3">
              <w:rPr>
                <w:bCs/>
                <w:szCs w:val="24"/>
              </w:rPr>
              <w:t>требованиям конкурсной документации</w:t>
            </w:r>
            <w:r>
              <w:rPr>
                <w:szCs w:val="24"/>
              </w:rPr>
              <w:t xml:space="preserve"> (пункт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 2</w:t>
            </w:r>
            <w:r>
              <w:rPr>
                <w:szCs w:val="24"/>
              </w:rPr>
              <w:t>, 3</w:t>
            </w:r>
            <w:r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567"/>
        </w:trPr>
        <w:tc>
          <w:tcPr>
            <w:tcW w:w="10314" w:type="dxa"/>
            <w:gridSpan w:val="2"/>
          </w:tcPr>
          <w:p w:rsidR="00807732" w:rsidRPr="00487472" w:rsidRDefault="00807732" w:rsidP="00424ABF">
            <w:pPr>
              <w:pStyle w:val="a3"/>
              <w:spacing w:line="240" w:lineRule="auto"/>
              <w:ind w:left="0" w:right="0" w:firstLine="0"/>
              <w:rPr>
                <w:strike/>
                <w:szCs w:val="24"/>
                <w:highlight w:val="yellow"/>
              </w:rPr>
            </w:pPr>
            <w:r>
              <w:rPr>
                <w:szCs w:val="24"/>
              </w:rPr>
              <w:t xml:space="preserve">Наличие мероприятий, способствующих достижению </w:t>
            </w:r>
            <w:r w:rsidRPr="00487472">
              <w:rPr>
                <w:szCs w:val="24"/>
              </w:rPr>
              <w:t>ожидаем</w:t>
            </w:r>
            <w:r>
              <w:rPr>
                <w:szCs w:val="24"/>
              </w:rPr>
              <w:t>ых результатов проекта (пункт</w:t>
            </w:r>
            <w:r w:rsidR="0031194F">
              <w:rPr>
                <w:szCs w:val="24"/>
              </w:rPr>
              <w:t>ы</w:t>
            </w:r>
            <w:r w:rsidRPr="00487472">
              <w:rPr>
                <w:szCs w:val="24"/>
              </w:rPr>
              <w:t xml:space="preserve"> 2</w:t>
            </w:r>
            <w:r w:rsidR="0031194F">
              <w:rPr>
                <w:szCs w:val="24"/>
              </w:rPr>
              <w:t>, 3</w:t>
            </w:r>
            <w:r w:rsidRPr="00487472">
              <w:rPr>
                <w:szCs w:val="24"/>
              </w:rPr>
              <w:t xml:space="preserve"> конкурсной документации)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315"/>
        </w:trPr>
        <w:tc>
          <w:tcPr>
            <w:tcW w:w="10314" w:type="dxa"/>
            <w:gridSpan w:val="2"/>
          </w:tcPr>
          <w:p w:rsidR="00807732" w:rsidRPr="00487472" w:rsidRDefault="00807732" w:rsidP="00807732">
            <w:pPr>
              <w:rPr>
                <w:bCs/>
                <w:sz w:val="24"/>
                <w:szCs w:val="24"/>
              </w:rPr>
            </w:pPr>
            <w:r w:rsidRPr="00487472">
              <w:rPr>
                <w:sz w:val="24"/>
                <w:szCs w:val="24"/>
              </w:rPr>
              <w:t>Соответствие объема запрашиваемых сре</w:t>
            </w:r>
            <w:proofErr w:type="gramStart"/>
            <w:r w:rsidRPr="00487472">
              <w:rPr>
                <w:sz w:val="24"/>
                <w:szCs w:val="24"/>
              </w:rPr>
              <w:t>дств гр</w:t>
            </w:r>
            <w:proofErr w:type="gramEnd"/>
            <w:r w:rsidRPr="00487472">
              <w:rPr>
                <w:sz w:val="24"/>
                <w:szCs w:val="24"/>
              </w:rPr>
              <w:t>анта условиям конкурса (не более 2 </w:t>
            </w:r>
            <w:r>
              <w:rPr>
                <w:sz w:val="24"/>
                <w:szCs w:val="24"/>
              </w:rPr>
              <w:t>000</w:t>
            </w:r>
            <w:r w:rsidRPr="00487472">
              <w:rPr>
                <w:sz w:val="24"/>
                <w:szCs w:val="24"/>
              </w:rPr>
              <w:t> 000 рублей)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567"/>
        </w:trPr>
        <w:tc>
          <w:tcPr>
            <w:tcW w:w="10314" w:type="dxa"/>
            <w:gridSpan w:val="2"/>
          </w:tcPr>
          <w:p w:rsidR="00807732" w:rsidRPr="00487472" w:rsidRDefault="00807732" w:rsidP="00424ABF">
            <w:pPr>
              <w:rPr>
                <w:sz w:val="24"/>
                <w:szCs w:val="24"/>
                <w:highlight w:val="yellow"/>
              </w:rPr>
            </w:pPr>
            <w:r w:rsidRPr="00487472">
              <w:rPr>
                <w:sz w:val="24"/>
                <w:szCs w:val="24"/>
              </w:rPr>
              <w:t xml:space="preserve">Наличие у участника собственных </w:t>
            </w:r>
            <w:r w:rsidRPr="00487472">
              <w:rPr>
                <w:color w:val="000000" w:themeColor="text1"/>
                <w:sz w:val="24"/>
                <w:szCs w:val="24"/>
              </w:rPr>
              <w:t xml:space="preserve">(привлеченных) </w:t>
            </w:r>
            <w:r w:rsidRPr="00487472">
              <w:rPr>
                <w:sz w:val="24"/>
                <w:szCs w:val="24"/>
              </w:rPr>
              <w:t xml:space="preserve">средств на реализацию мероприятий проекта 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807732" w:rsidRPr="00EE76A4" w:rsidTr="00424ABF">
        <w:trPr>
          <w:trHeight w:val="398"/>
        </w:trPr>
        <w:tc>
          <w:tcPr>
            <w:tcW w:w="10314" w:type="dxa"/>
            <w:gridSpan w:val="2"/>
          </w:tcPr>
          <w:p w:rsidR="00807732" w:rsidRPr="00487472" w:rsidRDefault="00807732" w:rsidP="00424ABF">
            <w:pPr>
              <w:rPr>
                <w:bCs/>
                <w:sz w:val="24"/>
                <w:szCs w:val="24"/>
              </w:rPr>
            </w:pPr>
            <w:r w:rsidRPr="00487472">
              <w:rPr>
                <w:bCs/>
                <w:sz w:val="24"/>
                <w:szCs w:val="24"/>
              </w:rPr>
              <w:t xml:space="preserve">Наличие </w:t>
            </w:r>
            <w:r w:rsidRPr="00487472">
              <w:rPr>
                <w:sz w:val="24"/>
                <w:szCs w:val="24"/>
              </w:rPr>
              <w:t>подписи и печати</w:t>
            </w:r>
            <w:r w:rsidRPr="0048747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участника в Информации о заявке на участие в конкурсе</w:t>
            </w:r>
          </w:p>
        </w:tc>
        <w:tc>
          <w:tcPr>
            <w:tcW w:w="1985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807732" w:rsidRPr="00EE76A4" w:rsidRDefault="00807732" w:rsidP="00424ABF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780561" w:rsidRDefault="00780561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p w:rsidR="00780561" w:rsidRDefault="00780561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</w:p>
    <w:p w:rsidR="0031194F" w:rsidRDefault="0031194F" w:rsidP="009F440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F4400" w:rsidRPr="00625905" w:rsidRDefault="009F4400" w:rsidP="009F4400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lastRenderedPageBreak/>
        <w:t xml:space="preserve">ЗАКЛЮЧЕНИЕ </w:t>
      </w:r>
    </w:p>
    <w:p w:rsidR="009F4400" w:rsidRPr="00625905" w:rsidRDefault="009F4400" w:rsidP="009F4400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t>по первому этапу конкурсного отбора</w:t>
      </w:r>
    </w:p>
    <w:p w:rsidR="009F4400" w:rsidRPr="00625905" w:rsidRDefault="009F4400" w:rsidP="009F4400">
      <w:pPr>
        <w:rPr>
          <w:sz w:val="28"/>
          <w:szCs w:val="28"/>
        </w:rPr>
      </w:pPr>
    </w:p>
    <w:p w:rsidR="009F4400" w:rsidRPr="00625905" w:rsidRDefault="009F4400" w:rsidP="009F4400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ab/>
        <w:t>а) Проект ______________________________________________________________________________________________________</w:t>
      </w:r>
    </w:p>
    <w:p w:rsidR="009F4400" w:rsidRPr="00625905" w:rsidRDefault="009F4400" w:rsidP="009F4400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9F4400" w:rsidRPr="00625905" w:rsidRDefault="009F4400" w:rsidP="009F4400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 xml:space="preserve">рекомендовать для дальнейшего участия в конкурсном </w:t>
      </w:r>
      <w:proofErr w:type="gramStart"/>
      <w:r w:rsidRPr="00625905">
        <w:rPr>
          <w:sz w:val="24"/>
          <w:szCs w:val="24"/>
        </w:rPr>
        <w:t>отборе</w:t>
      </w:r>
      <w:proofErr w:type="gramEnd"/>
      <w:r w:rsidRPr="00625905">
        <w:rPr>
          <w:sz w:val="24"/>
          <w:szCs w:val="24"/>
        </w:rPr>
        <w:t>.</w:t>
      </w:r>
    </w:p>
    <w:p w:rsidR="009F4400" w:rsidRPr="00625905" w:rsidRDefault="009F4400" w:rsidP="009F4400">
      <w:pPr>
        <w:ind w:firstLine="708"/>
        <w:jc w:val="both"/>
        <w:rPr>
          <w:sz w:val="24"/>
          <w:szCs w:val="24"/>
        </w:rPr>
      </w:pPr>
      <w:r w:rsidRPr="00625905">
        <w:rPr>
          <w:sz w:val="24"/>
          <w:szCs w:val="24"/>
        </w:rPr>
        <w:t>б) Проект ______________________________________________________________________________________________________</w:t>
      </w:r>
    </w:p>
    <w:p w:rsidR="009F4400" w:rsidRPr="00625905" w:rsidRDefault="009F4400" w:rsidP="009F4400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>отклонить.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ab/>
        <w:t>Обоснование отклонения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9F4400" w:rsidRPr="00625905" w:rsidRDefault="009F4400" w:rsidP="009F4400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9F4400" w:rsidRDefault="009F4400" w:rsidP="009F4400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9F4400" w:rsidRPr="00B3288D" w:rsidTr="00B56880">
        <w:tc>
          <w:tcPr>
            <w:tcW w:w="6062" w:type="dxa"/>
          </w:tcPr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</w:t>
            </w: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   (____________________________)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9F4400" w:rsidRPr="00B3288D" w:rsidTr="00B56880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Рассмотрено на </w:t>
            </w:r>
            <w:proofErr w:type="gramStart"/>
            <w:r>
              <w:rPr>
                <w:szCs w:val="24"/>
              </w:rPr>
              <w:t>заседании</w:t>
            </w:r>
            <w:proofErr w:type="gramEnd"/>
            <w:r>
              <w:rPr>
                <w:szCs w:val="24"/>
              </w:rPr>
              <w:t xml:space="preserve"> к</w:t>
            </w:r>
            <w:r w:rsidRPr="00B3288D">
              <w:rPr>
                <w:szCs w:val="24"/>
              </w:rPr>
              <w:t xml:space="preserve">онкурсной комиссии Фонда </w:t>
            </w: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3288D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B3288D">
              <w:rPr>
                <w:szCs w:val="24"/>
              </w:rPr>
              <w:t xml:space="preserve">ротокол </w:t>
            </w:r>
            <w:r>
              <w:rPr>
                <w:szCs w:val="24"/>
              </w:rPr>
              <w:t>заседания к</w:t>
            </w:r>
            <w:r w:rsidRPr="00B3288D">
              <w:rPr>
                <w:szCs w:val="24"/>
              </w:rPr>
              <w:t>онкурсной комиссии Фонда</w:t>
            </w:r>
            <w:proofErr w:type="gramEnd"/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B3288D">
              <w:rPr>
                <w:szCs w:val="24"/>
              </w:rPr>
              <w:t>от  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 № _____</w:t>
            </w:r>
            <w:r>
              <w:rPr>
                <w:szCs w:val="24"/>
              </w:rPr>
              <w:t>)</w:t>
            </w: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____________________________   (____________________________)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F4400" w:rsidRPr="00B3288D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9F4400" w:rsidRDefault="009F4400" w:rsidP="009F4400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EB54D6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5842DA">
        <w:rPr>
          <w:b/>
          <w:sz w:val="18"/>
          <w:szCs w:val="18"/>
        </w:rPr>
        <w:br w:type="page"/>
      </w:r>
      <w:r w:rsidRPr="0036200A">
        <w:rPr>
          <w:b/>
          <w:szCs w:val="24"/>
        </w:rPr>
        <w:lastRenderedPageBreak/>
        <w:t>Второй этап конкурсного отбора.  Оценка заявок</w:t>
      </w:r>
    </w:p>
    <w:p w:rsidR="009F4400" w:rsidRPr="0036200A" w:rsidRDefault="009F4400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F4400" w:rsidRPr="006E203B" w:rsidRDefault="009F4400" w:rsidP="009F4400">
      <w:pPr>
        <w:pStyle w:val="a3"/>
        <w:spacing w:line="240" w:lineRule="auto"/>
        <w:ind w:left="0" w:right="0" w:firstLine="0"/>
        <w:jc w:val="center"/>
      </w:pPr>
      <w:r w:rsidRPr="006E203B">
        <w:t xml:space="preserve">Эксперт конкурса оценивает заявки на участие в </w:t>
      </w:r>
      <w:proofErr w:type="gramStart"/>
      <w:r w:rsidRPr="006E203B">
        <w:t>конкурсе</w:t>
      </w:r>
      <w:proofErr w:type="gramEnd"/>
      <w:r w:rsidRPr="006E203B">
        <w:t xml:space="preserve"> лично в информационной системе, доступ к которой осуществляется по уникальному идентификатору (логину) и паролю эксперта конкурса через официальный сайт Фонда </w:t>
      </w:r>
      <w:hyperlink r:id="rId9" w:history="1">
        <w:r w:rsidRPr="006E203B">
          <w:rPr>
            <w:rStyle w:val="ab"/>
          </w:rPr>
          <w:t>https://конкурсыфонда.рф</w:t>
        </w:r>
      </w:hyperlink>
      <w:r w:rsidRPr="006E203B">
        <w:t>.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33"/>
        <w:gridCol w:w="1667"/>
        <w:gridCol w:w="1469"/>
        <w:gridCol w:w="1469"/>
        <w:gridCol w:w="1163"/>
      </w:tblGrid>
      <w:tr w:rsidR="009F4400" w:rsidRPr="00EE76A4" w:rsidTr="00B56880">
        <w:tc>
          <w:tcPr>
            <w:tcW w:w="3085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Наименование 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критерия</w:t>
            </w:r>
          </w:p>
        </w:tc>
        <w:tc>
          <w:tcPr>
            <w:tcW w:w="5933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5768" w:type="dxa"/>
            <w:gridSpan w:val="4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Оценка (в </w:t>
            </w:r>
            <w:proofErr w:type="gramStart"/>
            <w:r w:rsidRPr="00EE76A4">
              <w:rPr>
                <w:b/>
                <w:sz w:val="23"/>
                <w:szCs w:val="23"/>
              </w:rPr>
              <w:t>баллах</w:t>
            </w:r>
            <w:proofErr w:type="gramEnd"/>
            <w:r w:rsidRPr="00EE76A4">
              <w:rPr>
                <w:b/>
                <w:sz w:val="23"/>
                <w:szCs w:val="23"/>
              </w:rPr>
              <w:t>)</w:t>
            </w:r>
          </w:p>
        </w:tc>
      </w:tr>
      <w:tr w:rsidR="009F4400" w:rsidRPr="00EE76A4" w:rsidTr="00B56880"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Максимальное количество баллов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Количество баллов,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EE76A4">
              <w:rPr>
                <w:sz w:val="23"/>
                <w:szCs w:val="23"/>
              </w:rPr>
              <w:t>полученных</w:t>
            </w:r>
            <w:proofErr w:type="gramEnd"/>
            <w:r w:rsidRPr="00EE76A4">
              <w:rPr>
                <w:sz w:val="23"/>
                <w:szCs w:val="23"/>
              </w:rPr>
              <w:t xml:space="preserve"> по критерию</w:t>
            </w:r>
          </w:p>
        </w:tc>
      </w:tr>
      <w:tr w:rsidR="009F4400" w:rsidRPr="00EE76A4" w:rsidTr="00B56880"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первого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второго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163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Итоговая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</w:tc>
      </w:tr>
      <w:tr w:rsidR="009F4400" w:rsidRPr="00EE76A4" w:rsidTr="00B56880">
        <w:trPr>
          <w:trHeight w:val="556"/>
        </w:trPr>
        <w:tc>
          <w:tcPr>
            <w:tcW w:w="3085" w:type="dxa"/>
            <w:vMerge w:val="restart"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1. Актуальность и социальная значимость проекта</w:t>
            </w:r>
          </w:p>
        </w:tc>
        <w:tc>
          <w:tcPr>
            <w:tcW w:w="5933" w:type="dxa"/>
          </w:tcPr>
          <w:p w:rsidR="009F4400" w:rsidRPr="00487472" w:rsidRDefault="009F4400" w:rsidP="00DF6E6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487472">
              <w:rPr>
                <w:sz w:val="24"/>
                <w:szCs w:val="24"/>
              </w:rPr>
              <w:t xml:space="preserve">1. Полнота анализа сложившейся практики работы                   по </w:t>
            </w:r>
            <w:r w:rsidR="00DF6E6A">
              <w:rPr>
                <w:sz w:val="24"/>
                <w:szCs w:val="24"/>
              </w:rPr>
              <w:t>выбранному направлению конкурса</w:t>
            </w:r>
            <w:r w:rsidRPr="00487472">
              <w:rPr>
                <w:sz w:val="24"/>
                <w:szCs w:val="24"/>
              </w:rPr>
              <w:t>. Социальная значимость проекта</w:t>
            </w: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469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568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2. Обоснованность проблем, которые требуют решения в </w:t>
            </w:r>
            <w:proofErr w:type="gramStart"/>
            <w:r w:rsidRPr="00487472">
              <w:rPr>
                <w:szCs w:val="24"/>
              </w:rPr>
              <w:t>рамках</w:t>
            </w:r>
            <w:proofErr w:type="gramEnd"/>
            <w:r w:rsidRPr="00487472">
              <w:rPr>
                <w:szCs w:val="24"/>
              </w:rPr>
              <w:t xml:space="preserve"> проекта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415759">
        <w:trPr>
          <w:trHeight w:val="473"/>
        </w:trPr>
        <w:tc>
          <w:tcPr>
            <w:tcW w:w="3085" w:type="dxa"/>
            <w:vMerge w:val="restart"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2. Содержание проекта</w:t>
            </w: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планируемых мероприятий проекта его цели, задачам и планируемым результатам</w:t>
            </w: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415759">
        <w:trPr>
          <w:trHeight w:val="623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41575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2. Конкретность (измеримость), значимость и достижимость планируемых результатов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328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3. Обоснованность выбора применяемых в </w:t>
            </w:r>
            <w:proofErr w:type="gramStart"/>
            <w:r w:rsidRPr="00487472">
              <w:rPr>
                <w:szCs w:val="24"/>
              </w:rPr>
              <w:t>проекте</w:t>
            </w:r>
            <w:proofErr w:type="gramEnd"/>
            <w:r w:rsidRPr="00487472">
              <w:rPr>
                <w:szCs w:val="24"/>
              </w:rPr>
              <w:t xml:space="preserve">  технологий, методик, способов действий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415759">
        <w:trPr>
          <w:trHeight w:val="1122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41575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4. Долгосрочный эффект реализации мероприятий проекта. Устойчивость и возможность развития деятельности </w:t>
            </w:r>
            <w:r w:rsidR="00415759">
              <w:rPr>
                <w:szCs w:val="24"/>
              </w:rPr>
              <w:t>Муниципального семейного клуба/Муниципального центра «Перспективы»</w:t>
            </w:r>
            <w:r w:rsidRPr="00487472">
              <w:rPr>
                <w:szCs w:val="24"/>
              </w:rPr>
              <w:t xml:space="preserve"> после завершения грантовой поддержки Фондом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456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color w:val="000000" w:themeColor="text1"/>
                <w:szCs w:val="24"/>
              </w:rPr>
              <w:t>5. Наличие других задач и мероприятий, направленных на достижение цели проекта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490"/>
        </w:trPr>
        <w:tc>
          <w:tcPr>
            <w:tcW w:w="3085" w:type="dxa"/>
            <w:vMerge w:val="restart"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3. Состав участников проекта</w:t>
            </w:r>
          </w:p>
        </w:tc>
        <w:tc>
          <w:tcPr>
            <w:tcW w:w="5933" w:type="dxa"/>
          </w:tcPr>
          <w:p w:rsidR="009F4400" w:rsidRPr="00487472" w:rsidRDefault="009F4400" w:rsidP="0041575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выбора целев</w:t>
            </w:r>
            <w:r w:rsidR="00415759">
              <w:rPr>
                <w:szCs w:val="24"/>
              </w:rPr>
              <w:t>ых</w:t>
            </w:r>
            <w:r w:rsidRPr="00487472">
              <w:rPr>
                <w:szCs w:val="24"/>
              </w:rPr>
              <w:t xml:space="preserve"> групп конкурсной документации</w:t>
            </w: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341"/>
        </w:trPr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9F4400" w:rsidRPr="00487472" w:rsidRDefault="009F4400" w:rsidP="0041575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2. Оценка численности целев</w:t>
            </w:r>
            <w:r w:rsidR="00415759">
              <w:rPr>
                <w:szCs w:val="24"/>
              </w:rPr>
              <w:t>ые</w:t>
            </w:r>
            <w:r w:rsidRPr="00487472">
              <w:rPr>
                <w:szCs w:val="24"/>
              </w:rPr>
              <w:t xml:space="preserve"> группы 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215"/>
        </w:trPr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9F4400" w:rsidRPr="00487472" w:rsidRDefault="009F4400" w:rsidP="0041575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3. Обоснованность выбора других участников проекта, входящих в социальное окружение целев</w:t>
            </w:r>
            <w:r w:rsidR="00415759">
              <w:rPr>
                <w:szCs w:val="24"/>
              </w:rPr>
              <w:t>ых групп</w:t>
            </w:r>
            <w:r w:rsidRPr="00487472">
              <w:rPr>
                <w:szCs w:val="24"/>
              </w:rPr>
              <w:t xml:space="preserve"> 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562"/>
        </w:trPr>
        <w:tc>
          <w:tcPr>
            <w:tcW w:w="3085" w:type="dxa"/>
            <w:vMerge w:val="restart"/>
          </w:tcPr>
          <w:p w:rsidR="009F4400" w:rsidRPr="00487472" w:rsidRDefault="009F4400" w:rsidP="00B56880">
            <w:pPr>
              <w:rPr>
                <w:b/>
                <w:sz w:val="24"/>
                <w:szCs w:val="24"/>
              </w:rPr>
            </w:pPr>
            <w:r w:rsidRPr="00487472">
              <w:rPr>
                <w:b/>
                <w:sz w:val="24"/>
                <w:szCs w:val="24"/>
              </w:rPr>
              <w:t xml:space="preserve">4. Показатели эффективности проекта </w:t>
            </w:r>
          </w:p>
          <w:p w:rsidR="009F4400" w:rsidRPr="00487472" w:rsidRDefault="009F4400" w:rsidP="00B56880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ind w:left="34"/>
              <w:jc w:val="both"/>
              <w:rPr>
                <w:color w:val="000000" w:themeColor="text1"/>
                <w:szCs w:val="24"/>
              </w:rPr>
            </w:pPr>
            <w:r w:rsidRPr="00487472">
              <w:rPr>
                <w:szCs w:val="24"/>
              </w:rPr>
              <w:lastRenderedPageBreak/>
              <w:t>1. Наличие обязательных показателей эффективности реализации проекта, установленных</w:t>
            </w:r>
            <w:r w:rsidRPr="00487472">
              <w:rPr>
                <w:color w:val="00B050"/>
                <w:szCs w:val="24"/>
              </w:rPr>
              <w:t xml:space="preserve"> </w:t>
            </w:r>
            <w:r w:rsidRPr="00487472">
              <w:rPr>
                <w:color w:val="000000" w:themeColor="text1"/>
                <w:szCs w:val="24"/>
              </w:rPr>
              <w:t>Фондом</w:t>
            </w: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15</w:t>
            </w: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228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7472">
              <w:rPr>
                <w:sz w:val="24"/>
                <w:szCs w:val="24"/>
              </w:rPr>
              <w:t xml:space="preserve">2. </w:t>
            </w:r>
            <w:r w:rsidRPr="00487472">
              <w:rPr>
                <w:color w:val="000000" w:themeColor="text1"/>
                <w:sz w:val="24"/>
                <w:szCs w:val="24"/>
              </w:rPr>
              <w:t xml:space="preserve">Наличие и обоснованность дополнительных показателей, установленных участником  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415759">
        <w:trPr>
          <w:trHeight w:val="207"/>
        </w:trPr>
        <w:tc>
          <w:tcPr>
            <w:tcW w:w="3085" w:type="dxa"/>
            <w:vMerge/>
          </w:tcPr>
          <w:p w:rsidR="009F4400" w:rsidRPr="00487472" w:rsidRDefault="009F4400" w:rsidP="00B56880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3. Возможность достижения планируемых результатов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768"/>
        </w:trPr>
        <w:tc>
          <w:tcPr>
            <w:tcW w:w="3085" w:type="dxa"/>
            <w:tcBorders>
              <w:bottom w:val="single" w:sz="4" w:space="0" w:color="auto"/>
            </w:tcBorders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5. Ресурсная обеспеченность проекта</w:t>
            </w: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1. </w:t>
            </w:r>
            <w:proofErr w:type="gramStart"/>
            <w:r w:rsidRPr="00487472">
              <w:rPr>
                <w:szCs w:val="24"/>
              </w:rPr>
              <w:t>Наличие у участника собственных (привлеченных) ресурсов (финансовых, материально-технических, кадровых, методических, и других) для реализации проекта</w:t>
            </w:r>
            <w:proofErr w:type="gramEnd"/>
          </w:p>
        </w:tc>
        <w:tc>
          <w:tcPr>
            <w:tcW w:w="1667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883"/>
        </w:trPr>
        <w:tc>
          <w:tcPr>
            <w:tcW w:w="3085" w:type="dxa"/>
            <w:vMerge w:val="restart"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6. Финансовое обеспечение реализации проекта</w:t>
            </w:r>
          </w:p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ind w:firstLine="34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Достаточность объема финансовых средств, планируемых на реализацию проекта, для реализации комплекса мероприятий проекта</w:t>
            </w:r>
          </w:p>
        </w:tc>
        <w:tc>
          <w:tcPr>
            <w:tcW w:w="1667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469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339"/>
        </w:trPr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2. Соответствие планируемых за счет гранта расходов предполагаемой деятельности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9F4400" w:rsidRPr="00EE76A4" w:rsidTr="00B56880">
        <w:trPr>
          <w:trHeight w:val="806"/>
        </w:trPr>
        <w:tc>
          <w:tcPr>
            <w:tcW w:w="3085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9F4400" w:rsidRPr="00487472" w:rsidRDefault="009F4400" w:rsidP="00B56880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3. Детализация, обоснованность и реалистичность финансового обеспечения комплекса мер; соответствие планируемых за счет гранта расходов предполагаемой деятельности</w:t>
            </w:r>
          </w:p>
        </w:tc>
        <w:tc>
          <w:tcPr>
            <w:tcW w:w="1667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9F4400" w:rsidRPr="00EE76A4" w:rsidTr="00B56880">
        <w:tc>
          <w:tcPr>
            <w:tcW w:w="3085" w:type="dxa"/>
          </w:tcPr>
          <w:p w:rsidR="009F4400" w:rsidRPr="00487472" w:rsidRDefault="009F4400" w:rsidP="00B56880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Итого</w:t>
            </w:r>
          </w:p>
        </w:tc>
        <w:tc>
          <w:tcPr>
            <w:tcW w:w="5933" w:type="dxa"/>
          </w:tcPr>
          <w:p w:rsidR="009F4400" w:rsidRPr="00EE76A4" w:rsidRDefault="009F4400" w:rsidP="00B56880">
            <w:pPr>
              <w:pStyle w:val="a7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</w:tcPr>
          <w:p w:rsidR="009F4400" w:rsidRPr="00EE76A4" w:rsidRDefault="009F4400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EB54D6" w:rsidRPr="00EE76A4" w:rsidRDefault="00EB54D6" w:rsidP="00EB54D6">
      <w:pPr>
        <w:pStyle w:val="a3"/>
        <w:spacing w:line="240" w:lineRule="auto"/>
        <w:ind w:left="0" w:right="-190" w:firstLine="0"/>
        <w:rPr>
          <w:sz w:val="23"/>
          <w:szCs w:val="23"/>
        </w:rPr>
      </w:pP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Оценка заявок на </w:t>
      </w:r>
      <w:proofErr w:type="gramStart"/>
      <w:r w:rsidRPr="00EE76A4">
        <w:rPr>
          <w:sz w:val="23"/>
          <w:szCs w:val="23"/>
        </w:rPr>
        <w:t>втором</w:t>
      </w:r>
      <w:proofErr w:type="gramEnd"/>
      <w:r w:rsidRPr="00EE76A4">
        <w:rPr>
          <w:sz w:val="23"/>
          <w:szCs w:val="23"/>
        </w:rPr>
        <w:t xml:space="preserve"> этапе конкурс</w:t>
      </w:r>
      <w:r w:rsidR="00C31A8A" w:rsidRPr="00EE76A4">
        <w:rPr>
          <w:sz w:val="23"/>
          <w:szCs w:val="23"/>
        </w:rPr>
        <w:t>а</w:t>
      </w:r>
      <w:r w:rsidRPr="00EE76A4">
        <w:rPr>
          <w:sz w:val="23"/>
          <w:szCs w:val="23"/>
        </w:rPr>
        <w:t xml:space="preserve"> осуществляется на основании пункта 5.4 Положения</w:t>
      </w:r>
      <w:r w:rsidR="00400E18" w:rsidRPr="00EE76A4">
        <w:rPr>
          <w:sz w:val="23"/>
          <w:szCs w:val="23"/>
        </w:rPr>
        <w:t xml:space="preserve"> и условий конкурса, содержащихся в конкурсной документации</w:t>
      </w:r>
      <w:r w:rsidRPr="00EE76A4">
        <w:rPr>
          <w:sz w:val="23"/>
          <w:szCs w:val="23"/>
        </w:rPr>
        <w:t>. Итоговая сумма баллов, полученных по каждому критерию, равна величине, полученной от деления суммы оценок первого и второго экспертов на 2</w:t>
      </w:r>
      <w:r w:rsidR="00763E8A" w:rsidRPr="00EE76A4">
        <w:rPr>
          <w:sz w:val="23"/>
          <w:szCs w:val="23"/>
        </w:rPr>
        <w:t xml:space="preserve"> (два)</w:t>
      </w:r>
      <w:r w:rsidRPr="00EE76A4">
        <w:rPr>
          <w:sz w:val="23"/>
          <w:szCs w:val="23"/>
        </w:rPr>
        <w:t xml:space="preserve">. Итоговая оценка учитывается </w:t>
      </w:r>
      <w:r w:rsidR="003B6506">
        <w:rPr>
          <w:sz w:val="23"/>
          <w:szCs w:val="23"/>
        </w:rPr>
        <w:t>к</w:t>
      </w:r>
      <w:r w:rsidRPr="005E370E">
        <w:rPr>
          <w:sz w:val="23"/>
          <w:szCs w:val="23"/>
        </w:rPr>
        <w:t xml:space="preserve">онкурсной комиссией </w:t>
      </w:r>
      <w:r w:rsidR="00EE76A4" w:rsidRPr="005E370E">
        <w:rPr>
          <w:sz w:val="23"/>
          <w:szCs w:val="23"/>
        </w:rPr>
        <w:t>Фонда при</w:t>
      </w:r>
      <w:r w:rsidRPr="00EE76A4">
        <w:rPr>
          <w:sz w:val="23"/>
          <w:szCs w:val="23"/>
        </w:rPr>
        <w:t xml:space="preserve">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сопоставлении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заявок 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составлении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перечня проектов,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>отобранных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 для </w:t>
      </w:r>
      <w:r w:rsidR="00AB73AD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последующей </w:t>
      </w:r>
      <w:r w:rsidR="00537BAE" w:rsidRPr="00EE76A4">
        <w:rPr>
          <w:sz w:val="23"/>
          <w:szCs w:val="23"/>
        </w:rPr>
        <w:t xml:space="preserve"> </w:t>
      </w:r>
      <w:r w:rsidRPr="00EE76A4">
        <w:rPr>
          <w:sz w:val="23"/>
          <w:szCs w:val="23"/>
        </w:rPr>
        <w:t xml:space="preserve">финансовой поддержки Фондом, с рекомендациями по объемам их финансирования (пункт 5.4 Положения). Решение </w:t>
      </w:r>
      <w:r w:rsidR="003B6506">
        <w:rPr>
          <w:sz w:val="23"/>
          <w:szCs w:val="23"/>
        </w:rPr>
        <w:t>к</w:t>
      </w:r>
      <w:r w:rsidRPr="005E370E">
        <w:rPr>
          <w:sz w:val="23"/>
          <w:szCs w:val="23"/>
        </w:rPr>
        <w:t xml:space="preserve">онкурсной комиссии </w:t>
      </w:r>
      <w:r w:rsidR="00EE76A4" w:rsidRPr="005E370E">
        <w:rPr>
          <w:sz w:val="23"/>
          <w:szCs w:val="23"/>
        </w:rPr>
        <w:t xml:space="preserve">Фонда </w:t>
      </w:r>
      <w:r w:rsidRPr="005E370E">
        <w:rPr>
          <w:sz w:val="23"/>
          <w:szCs w:val="23"/>
        </w:rPr>
        <w:t>утверждается</w:t>
      </w:r>
      <w:r w:rsidRPr="00EE76A4">
        <w:rPr>
          <w:sz w:val="23"/>
          <w:szCs w:val="23"/>
        </w:rPr>
        <w:t xml:space="preserve"> правлением Фонда (пункт </w:t>
      </w:r>
      <w:r w:rsidR="00F35FC2" w:rsidRPr="00EE76A4">
        <w:rPr>
          <w:sz w:val="23"/>
          <w:szCs w:val="23"/>
        </w:rPr>
        <w:t>5.8</w:t>
      </w:r>
      <w:r w:rsidRPr="00EE76A4">
        <w:rPr>
          <w:sz w:val="23"/>
          <w:szCs w:val="23"/>
        </w:rPr>
        <w:t xml:space="preserve"> Положения).</w:t>
      </w:r>
    </w:p>
    <w:p w:rsidR="00E90F40" w:rsidRDefault="00E90F4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95252" w:rsidRPr="0076665D" w:rsidRDefault="00395252" w:rsidP="00395252">
      <w:pPr>
        <w:pStyle w:val="a3"/>
        <w:spacing w:line="240" w:lineRule="auto"/>
        <w:ind w:left="0" w:right="-190" w:firstLine="0"/>
        <w:jc w:val="center"/>
        <w:rPr>
          <w:b/>
          <w:szCs w:val="24"/>
        </w:rPr>
      </w:pPr>
      <w:r w:rsidRPr="0076665D">
        <w:rPr>
          <w:b/>
          <w:szCs w:val="24"/>
        </w:rPr>
        <w:lastRenderedPageBreak/>
        <w:t>ЗАКЛЮЧЕНИЕ</w:t>
      </w:r>
    </w:p>
    <w:p w:rsidR="00395252" w:rsidRPr="00A329D2" w:rsidRDefault="00395252" w:rsidP="00395252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A329D2">
        <w:rPr>
          <w:b/>
          <w:szCs w:val="24"/>
        </w:rPr>
        <w:t>по второму этапу конкурсного отбора</w:t>
      </w:r>
    </w:p>
    <w:p w:rsidR="00395252" w:rsidRPr="00A329D2" w:rsidRDefault="00395252" w:rsidP="00395252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395252" w:rsidRPr="00487472" w:rsidRDefault="00395252" w:rsidP="00395252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 xml:space="preserve">а) </w:t>
      </w:r>
      <w:r w:rsidRPr="00487472">
        <w:rPr>
          <w:szCs w:val="24"/>
        </w:rPr>
        <w:t>Проект _________________________________________________________________________________________________ рекомендовать</w:t>
      </w:r>
    </w:p>
    <w:p w:rsidR="00395252" w:rsidRPr="00487472" w:rsidRDefault="00395252" w:rsidP="0039525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>(указать наименование проекта)</w:t>
      </w:r>
    </w:p>
    <w:p w:rsidR="00395252" w:rsidRPr="00487472" w:rsidRDefault="00395252" w:rsidP="0039525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 xml:space="preserve">для финансовой поддержки Фондом поддержки детей, </w:t>
      </w:r>
      <w:proofErr w:type="gramStart"/>
      <w:r w:rsidRPr="00487472">
        <w:rPr>
          <w:szCs w:val="24"/>
        </w:rPr>
        <w:t>находящихся</w:t>
      </w:r>
      <w:proofErr w:type="gramEnd"/>
      <w:r w:rsidRPr="00487472">
        <w:rPr>
          <w:szCs w:val="24"/>
        </w:rPr>
        <w:t xml:space="preserve"> в трудной жизненной ситуации.</w:t>
      </w:r>
    </w:p>
    <w:p w:rsidR="00395252" w:rsidRPr="00487472" w:rsidRDefault="00395252" w:rsidP="0039525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395252" w:rsidRPr="00487472" w:rsidRDefault="00395252" w:rsidP="0039525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>б) Проект _____________________________________________________________________________________________________ отклонить.</w:t>
      </w:r>
    </w:p>
    <w:p w:rsidR="00395252" w:rsidRPr="00487472" w:rsidRDefault="00395252" w:rsidP="0039525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>(указать наименование проекта)</w:t>
      </w:r>
    </w:p>
    <w:p w:rsidR="00395252" w:rsidRDefault="0050264A" w:rsidP="00395252">
      <w:pPr>
        <w:spacing w:after="200" w:line="276" w:lineRule="auto"/>
        <w:rPr>
          <w:sz w:val="24"/>
          <w:szCs w:val="24"/>
        </w:rPr>
      </w:pPr>
      <w:r w:rsidRPr="0050264A">
        <w:rPr>
          <w:sz w:val="24"/>
          <w:szCs w:val="24"/>
        </w:rPr>
        <w:t xml:space="preserve">для финансовой поддержки Фондом поддержки детей, </w:t>
      </w:r>
      <w:proofErr w:type="gramStart"/>
      <w:r w:rsidRPr="0050264A">
        <w:rPr>
          <w:sz w:val="24"/>
          <w:szCs w:val="24"/>
        </w:rPr>
        <w:t>находящихся</w:t>
      </w:r>
      <w:proofErr w:type="gramEnd"/>
      <w:r w:rsidRPr="0050264A">
        <w:rPr>
          <w:sz w:val="24"/>
          <w:szCs w:val="24"/>
        </w:rPr>
        <w:t xml:space="preserve"> в трудной жизненной ситуации</w:t>
      </w:r>
      <w:r>
        <w:rPr>
          <w:sz w:val="24"/>
          <w:szCs w:val="24"/>
        </w:rPr>
        <w:t>.</w:t>
      </w:r>
    </w:p>
    <w:p w:rsidR="0050264A" w:rsidRPr="0050264A" w:rsidRDefault="0050264A" w:rsidP="00395252">
      <w:pPr>
        <w:spacing w:after="20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395252" w:rsidRPr="00487472" w:rsidTr="00B56880">
        <w:tc>
          <w:tcPr>
            <w:tcW w:w="6062" w:type="dxa"/>
          </w:tcPr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«_____»  ________________ 2024 г.</w:t>
            </w: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___________________________   (____________________________)</w:t>
            </w: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 xml:space="preserve">(подпись, расшифровка подписи </w:t>
            </w:r>
            <w:proofErr w:type="gramEnd"/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487472">
              <w:rPr>
                <w:szCs w:val="24"/>
              </w:rPr>
              <w:t>работника Фонда, заполняющего Форму оценки заявки)</w:t>
            </w:r>
          </w:p>
        </w:tc>
      </w:tr>
      <w:tr w:rsidR="00395252" w:rsidRPr="00487472" w:rsidTr="00B56880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 xml:space="preserve">Рассмотрено на </w:t>
            </w:r>
            <w:proofErr w:type="gramStart"/>
            <w:r w:rsidRPr="00487472">
              <w:rPr>
                <w:szCs w:val="24"/>
              </w:rPr>
              <w:t>заседании</w:t>
            </w:r>
            <w:proofErr w:type="gramEnd"/>
            <w:r w:rsidRPr="00487472">
              <w:rPr>
                <w:szCs w:val="24"/>
              </w:rPr>
              <w:t xml:space="preserve"> конкурсной комиссии Фонда </w:t>
            </w: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>(протокол заседания конкурсной комиссии Фонда</w:t>
            </w:r>
            <w:proofErr w:type="gramEnd"/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>от  «_____»  ________________ 2024 г. № _____)</w:t>
            </w: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____________________________   (____________________________)</w:t>
            </w:r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 xml:space="preserve">(подпись, расшифровка подписи </w:t>
            </w:r>
            <w:proofErr w:type="gramEnd"/>
          </w:p>
          <w:p w:rsidR="00395252" w:rsidRPr="00487472" w:rsidRDefault="00395252" w:rsidP="00B5688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487472">
              <w:rPr>
                <w:szCs w:val="24"/>
              </w:rPr>
              <w:t>секретаря конкурсной комиссии Фонда)</w:t>
            </w:r>
          </w:p>
        </w:tc>
      </w:tr>
    </w:tbl>
    <w:p w:rsidR="00395252" w:rsidRDefault="00395252" w:rsidP="00395252">
      <w:pPr>
        <w:spacing w:after="200" w:line="276" w:lineRule="auto"/>
        <w:rPr>
          <w:b/>
          <w:sz w:val="24"/>
          <w:szCs w:val="24"/>
        </w:rPr>
      </w:pPr>
    </w:p>
    <w:p w:rsidR="00576ED3" w:rsidRPr="0076665D" w:rsidRDefault="00576ED3" w:rsidP="00814A46">
      <w:pPr>
        <w:spacing w:after="200" w:line="276" w:lineRule="auto"/>
        <w:rPr>
          <w:b/>
          <w:sz w:val="24"/>
          <w:szCs w:val="24"/>
        </w:rPr>
      </w:pPr>
    </w:p>
    <w:sectPr w:rsidR="00576ED3" w:rsidRPr="0076665D" w:rsidSect="00AB3CC1">
      <w:headerReference w:type="even" r:id="rId10"/>
      <w:headerReference w:type="default" r:id="rId11"/>
      <w:pgSz w:w="16838" w:h="11906" w:orient="landscape"/>
      <w:pgMar w:top="720" w:right="820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C" w:rsidRDefault="00F83F8C">
      <w:r>
        <w:separator/>
      </w:r>
    </w:p>
  </w:endnote>
  <w:endnote w:type="continuationSeparator" w:id="0">
    <w:p w:rsidR="00F83F8C" w:rsidRDefault="00F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C" w:rsidRDefault="00F83F8C">
      <w:r>
        <w:separator/>
      </w:r>
    </w:p>
  </w:footnote>
  <w:footnote w:type="continuationSeparator" w:id="0">
    <w:p w:rsidR="00F83F8C" w:rsidRDefault="00F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31194F" w:rsidP="00A17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94F">
      <w:rPr>
        <w:rStyle w:val="a6"/>
        <w:noProof/>
      </w:rPr>
      <w:t>6</w:t>
    </w:r>
    <w:r>
      <w:rPr>
        <w:rStyle w:val="a6"/>
      </w:rPr>
      <w:fldChar w:fldCharType="end"/>
    </w:r>
  </w:p>
  <w:p w:rsidR="002132F5" w:rsidRDefault="0031194F" w:rsidP="00A17A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EB"/>
    <w:multiLevelType w:val="hybridMultilevel"/>
    <w:tmpl w:val="BE90289A"/>
    <w:lvl w:ilvl="0" w:tplc="89F02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3D"/>
    <w:multiLevelType w:val="hybridMultilevel"/>
    <w:tmpl w:val="B2B42FB6"/>
    <w:lvl w:ilvl="0" w:tplc="EDC4074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574C"/>
    <w:rsid w:val="000613D6"/>
    <w:rsid w:val="00062FB5"/>
    <w:rsid w:val="000756AD"/>
    <w:rsid w:val="00096B31"/>
    <w:rsid w:val="000C0899"/>
    <w:rsid w:val="000D708A"/>
    <w:rsid w:val="000E5A47"/>
    <w:rsid w:val="0011017F"/>
    <w:rsid w:val="00157B5D"/>
    <w:rsid w:val="0016118A"/>
    <w:rsid w:val="00162FFD"/>
    <w:rsid w:val="00165FCB"/>
    <w:rsid w:val="001A7591"/>
    <w:rsid w:val="001B59F6"/>
    <w:rsid w:val="001C50F4"/>
    <w:rsid w:val="001F0CEC"/>
    <w:rsid w:val="00224F61"/>
    <w:rsid w:val="0022789E"/>
    <w:rsid w:val="00241055"/>
    <w:rsid w:val="00242444"/>
    <w:rsid w:val="00251CA2"/>
    <w:rsid w:val="002522A0"/>
    <w:rsid w:val="00265637"/>
    <w:rsid w:val="00275F94"/>
    <w:rsid w:val="00297793"/>
    <w:rsid w:val="002A4EAC"/>
    <w:rsid w:val="002C1FB2"/>
    <w:rsid w:val="002E17DE"/>
    <w:rsid w:val="002E2772"/>
    <w:rsid w:val="002E3BB9"/>
    <w:rsid w:val="002E46A7"/>
    <w:rsid w:val="002E4AB0"/>
    <w:rsid w:val="0031194F"/>
    <w:rsid w:val="0031619E"/>
    <w:rsid w:val="00317A43"/>
    <w:rsid w:val="003217B3"/>
    <w:rsid w:val="003253C3"/>
    <w:rsid w:val="00333262"/>
    <w:rsid w:val="00340A85"/>
    <w:rsid w:val="003532F5"/>
    <w:rsid w:val="003559A6"/>
    <w:rsid w:val="0036200A"/>
    <w:rsid w:val="00367F1F"/>
    <w:rsid w:val="003744E7"/>
    <w:rsid w:val="00395252"/>
    <w:rsid w:val="003B6506"/>
    <w:rsid w:val="003D022C"/>
    <w:rsid w:val="003E752A"/>
    <w:rsid w:val="00400E18"/>
    <w:rsid w:val="00415759"/>
    <w:rsid w:val="00416B74"/>
    <w:rsid w:val="00421E98"/>
    <w:rsid w:val="00422FB6"/>
    <w:rsid w:val="00431F43"/>
    <w:rsid w:val="00436423"/>
    <w:rsid w:val="0044301C"/>
    <w:rsid w:val="00455F58"/>
    <w:rsid w:val="0046171F"/>
    <w:rsid w:val="0048045B"/>
    <w:rsid w:val="004A5228"/>
    <w:rsid w:val="004B5B05"/>
    <w:rsid w:val="004B7D7E"/>
    <w:rsid w:val="004F2215"/>
    <w:rsid w:val="0050264A"/>
    <w:rsid w:val="00510901"/>
    <w:rsid w:val="00537BAE"/>
    <w:rsid w:val="00557BBE"/>
    <w:rsid w:val="00562EFA"/>
    <w:rsid w:val="00566EEF"/>
    <w:rsid w:val="00571F6C"/>
    <w:rsid w:val="00572846"/>
    <w:rsid w:val="00576ED3"/>
    <w:rsid w:val="0058072A"/>
    <w:rsid w:val="0058110C"/>
    <w:rsid w:val="00583057"/>
    <w:rsid w:val="005842DA"/>
    <w:rsid w:val="005A64C4"/>
    <w:rsid w:val="005C6A9A"/>
    <w:rsid w:val="005D6D55"/>
    <w:rsid w:val="005E370E"/>
    <w:rsid w:val="00620502"/>
    <w:rsid w:val="0063182F"/>
    <w:rsid w:val="00637084"/>
    <w:rsid w:val="0068228A"/>
    <w:rsid w:val="006826C1"/>
    <w:rsid w:val="00684F08"/>
    <w:rsid w:val="006872FE"/>
    <w:rsid w:val="006B34E0"/>
    <w:rsid w:val="006B777F"/>
    <w:rsid w:val="006F3B99"/>
    <w:rsid w:val="006F463D"/>
    <w:rsid w:val="00705B92"/>
    <w:rsid w:val="00763E8A"/>
    <w:rsid w:val="0076665D"/>
    <w:rsid w:val="00780561"/>
    <w:rsid w:val="007975E1"/>
    <w:rsid w:val="007B64E1"/>
    <w:rsid w:val="00807732"/>
    <w:rsid w:val="00814A46"/>
    <w:rsid w:val="008243AA"/>
    <w:rsid w:val="008272D5"/>
    <w:rsid w:val="00842EA7"/>
    <w:rsid w:val="00882131"/>
    <w:rsid w:val="00882AA0"/>
    <w:rsid w:val="0088746E"/>
    <w:rsid w:val="00893B48"/>
    <w:rsid w:val="008D2C0B"/>
    <w:rsid w:val="008E1949"/>
    <w:rsid w:val="008E3C16"/>
    <w:rsid w:val="008F5AC5"/>
    <w:rsid w:val="008F70DF"/>
    <w:rsid w:val="00906075"/>
    <w:rsid w:val="00913277"/>
    <w:rsid w:val="009244A9"/>
    <w:rsid w:val="009359FB"/>
    <w:rsid w:val="00937C39"/>
    <w:rsid w:val="009418B2"/>
    <w:rsid w:val="00950E89"/>
    <w:rsid w:val="00952D7E"/>
    <w:rsid w:val="009658EE"/>
    <w:rsid w:val="00966684"/>
    <w:rsid w:val="0097520F"/>
    <w:rsid w:val="00993DDE"/>
    <w:rsid w:val="009942BB"/>
    <w:rsid w:val="009A427F"/>
    <w:rsid w:val="009D309D"/>
    <w:rsid w:val="009F341B"/>
    <w:rsid w:val="009F4400"/>
    <w:rsid w:val="00A329D2"/>
    <w:rsid w:val="00A34375"/>
    <w:rsid w:val="00A365C4"/>
    <w:rsid w:val="00A47A1C"/>
    <w:rsid w:val="00A519CD"/>
    <w:rsid w:val="00A539E7"/>
    <w:rsid w:val="00A54944"/>
    <w:rsid w:val="00A5511C"/>
    <w:rsid w:val="00A81957"/>
    <w:rsid w:val="00A8237D"/>
    <w:rsid w:val="00AB3CC1"/>
    <w:rsid w:val="00AB73AD"/>
    <w:rsid w:val="00AC3FA7"/>
    <w:rsid w:val="00AC5E98"/>
    <w:rsid w:val="00AD2204"/>
    <w:rsid w:val="00AF30B0"/>
    <w:rsid w:val="00B00786"/>
    <w:rsid w:val="00B10E84"/>
    <w:rsid w:val="00B16CAC"/>
    <w:rsid w:val="00B22BC5"/>
    <w:rsid w:val="00B3288D"/>
    <w:rsid w:val="00B51B15"/>
    <w:rsid w:val="00B56A94"/>
    <w:rsid w:val="00B5705A"/>
    <w:rsid w:val="00B87764"/>
    <w:rsid w:val="00B92730"/>
    <w:rsid w:val="00B96EAE"/>
    <w:rsid w:val="00BA47F2"/>
    <w:rsid w:val="00BA4D67"/>
    <w:rsid w:val="00BB1543"/>
    <w:rsid w:val="00BC6BC5"/>
    <w:rsid w:val="00BE063D"/>
    <w:rsid w:val="00BE0B44"/>
    <w:rsid w:val="00BE3570"/>
    <w:rsid w:val="00BF06AC"/>
    <w:rsid w:val="00BF5DBC"/>
    <w:rsid w:val="00C03C39"/>
    <w:rsid w:val="00C12C02"/>
    <w:rsid w:val="00C1300E"/>
    <w:rsid w:val="00C130A8"/>
    <w:rsid w:val="00C16B7F"/>
    <w:rsid w:val="00C225BB"/>
    <w:rsid w:val="00C24724"/>
    <w:rsid w:val="00C31A8A"/>
    <w:rsid w:val="00C31AB8"/>
    <w:rsid w:val="00C31C8A"/>
    <w:rsid w:val="00C34208"/>
    <w:rsid w:val="00C366BF"/>
    <w:rsid w:val="00C467B8"/>
    <w:rsid w:val="00C73844"/>
    <w:rsid w:val="00C90E72"/>
    <w:rsid w:val="00CA143C"/>
    <w:rsid w:val="00CE631F"/>
    <w:rsid w:val="00CE7716"/>
    <w:rsid w:val="00CF1D84"/>
    <w:rsid w:val="00D045D1"/>
    <w:rsid w:val="00D067F4"/>
    <w:rsid w:val="00D07EF5"/>
    <w:rsid w:val="00D3328E"/>
    <w:rsid w:val="00D66E2C"/>
    <w:rsid w:val="00D84CD4"/>
    <w:rsid w:val="00DA302F"/>
    <w:rsid w:val="00DA527B"/>
    <w:rsid w:val="00DE47D5"/>
    <w:rsid w:val="00DF6E6A"/>
    <w:rsid w:val="00E22D37"/>
    <w:rsid w:val="00E36212"/>
    <w:rsid w:val="00E37899"/>
    <w:rsid w:val="00E43D26"/>
    <w:rsid w:val="00E5055A"/>
    <w:rsid w:val="00E61CC9"/>
    <w:rsid w:val="00E7032E"/>
    <w:rsid w:val="00E711DF"/>
    <w:rsid w:val="00E763B7"/>
    <w:rsid w:val="00E80350"/>
    <w:rsid w:val="00E90F40"/>
    <w:rsid w:val="00E937B8"/>
    <w:rsid w:val="00EB54D6"/>
    <w:rsid w:val="00EC3FFB"/>
    <w:rsid w:val="00EC4D59"/>
    <w:rsid w:val="00EC745C"/>
    <w:rsid w:val="00ED251E"/>
    <w:rsid w:val="00EE6EF3"/>
    <w:rsid w:val="00EE76A4"/>
    <w:rsid w:val="00EF0EAD"/>
    <w:rsid w:val="00F057C6"/>
    <w:rsid w:val="00F057E8"/>
    <w:rsid w:val="00F14DA5"/>
    <w:rsid w:val="00F35FC2"/>
    <w:rsid w:val="00F415EC"/>
    <w:rsid w:val="00F44652"/>
    <w:rsid w:val="00F45C89"/>
    <w:rsid w:val="00F50800"/>
    <w:rsid w:val="00F66713"/>
    <w:rsid w:val="00F77D9B"/>
    <w:rsid w:val="00F83F8C"/>
    <w:rsid w:val="00F97AA0"/>
    <w:rsid w:val="00FB21D1"/>
    <w:rsid w:val="00FB6E04"/>
    <w:rsid w:val="00FE63DE"/>
    <w:rsid w:val="00FE6E27"/>
    <w:rsid w:val="00FF0AF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unhideWhenUsed/>
    <w:rsid w:val="009F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unhideWhenUsed/>
    <w:rsid w:val="009F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4B9F-20D3-4F1B-A331-DE296FC8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31</cp:revision>
  <cp:lastPrinted>2024-01-24T12:45:00Z</cp:lastPrinted>
  <dcterms:created xsi:type="dcterms:W3CDTF">2019-02-19T06:40:00Z</dcterms:created>
  <dcterms:modified xsi:type="dcterms:W3CDTF">2024-01-24T12:46:00Z</dcterms:modified>
</cp:coreProperties>
</file>