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273" w:rsidRDefault="00B96273" w:rsidP="00766A68">
      <w:pPr>
        <w:pStyle w:val="a3"/>
        <w:spacing w:before="0" w:beforeAutospacing="0" w:after="0" w:afterAutospacing="0" w:line="360" w:lineRule="auto"/>
        <w:ind w:righ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B96273" w:rsidRPr="00F7469D" w:rsidRDefault="00B96273" w:rsidP="00F24210">
      <w:pPr>
        <w:pStyle w:val="a3"/>
        <w:spacing w:before="0" w:beforeAutospacing="0" w:after="0" w:afterAutospacing="0" w:line="360" w:lineRule="auto"/>
        <w:ind w:righ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 xml:space="preserve">выполнении конкурсного задания №4 конкурса городов России «Города для детей.2019» на территории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Новоалександровского</w:t>
      </w:r>
      <w:proofErr w:type="spellEnd"/>
      <w:r>
        <w:rPr>
          <w:sz w:val="28"/>
          <w:szCs w:val="28"/>
        </w:rPr>
        <w:t xml:space="preserve"> городского округа </w:t>
      </w:r>
      <w:r w:rsidRPr="00F7469D">
        <w:rPr>
          <w:sz w:val="28"/>
          <w:szCs w:val="28"/>
        </w:rPr>
        <w:t>Ставропольского края</w:t>
      </w:r>
    </w:p>
    <w:p w:rsidR="00F15B88" w:rsidRPr="00E6711A" w:rsidRDefault="00F15B88" w:rsidP="00F15B88">
      <w:pPr>
        <w:pStyle w:val="a3"/>
        <w:spacing w:before="0" w:beforeAutospacing="0" w:after="0" w:afterAutospacing="0" w:line="360" w:lineRule="auto"/>
        <w:ind w:right="-284"/>
        <w:jc w:val="both"/>
        <w:rPr>
          <w:sz w:val="28"/>
          <w:szCs w:val="28"/>
        </w:rPr>
      </w:pPr>
      <w:r>
        <w:rPr>
          <w:rFonts w:ascii="FlexySans" w:hAnsi="FlexySans"/>
          <w:sz w:val="28"/>
          <w:szCs w:val="28"/>
          <w:shd w:val="clear" w:color="auto" w:fill="FFFFFF"/>
        </w:rPr>
        <w:t xml:space="preserve">     </w:t>
      </w:r>
      <w:r w:rsidRPr="00E6711A">
        <w:rPr>
          <w:rFonts w:ascii="FlexySans" w:hAnsi="FlexySans"/>
          <w:sz w:val="28"/>
          <w:szCs w:val="28"/>
          <w:shd w:val="clear" w:color="auto" w:fill="FFFFFF"/>
        </w:rPr>
        <w:t xml:space="preserve">У каждого из нас – своя малая Родина. </w:t>
      </w:r>
      <w:r>
        <w:rPr>
          <w:rFonts w:ascii="FlexySans" w:hAnsi="FlexySans"/>
          <w:sz w:val="28"/>
          <w:szCs w:val="28"/>
          <w:shd w:val="clear" w:color="auto" w:fill="FFFFFF"/>
        </w:rPr>
        <w:t xml:space="preserve"> </w:t>
      </w:r>
      <w:r w:rsidRPr="00E6711A">
        <w:rPr>
          <w:rFonts w:ascii="FlexySans" w:hAnsi="FlexySans"/>
          <w:sz w:val="28"/>
          <w:szCs w:val="28"/>
          <w:shd w:val="clear" w:color="auto" w:fill="FFFFFF"/>
        </w:rPr>
        <w:t xml:space="preserve"> И пока мы интересуемся прошлым, изучаем свою историю – не прерывается связь поколений. Недаром В. В. Сухомлинский утверждал, что детство – это каждодневное открытие мира, и поэтому надо сделать так, чтобы оно стало, прежде всего, познанием человека и Отечества, их красоты и величия.</w:t>
      </w:r>
    </w:p>
    <w:p w:rsidR="00B96273" w:rsidRDefault="00F15B88" w:rsidP="00F15B88">
      <w:pPr>
        <w:pStyle w:val="a3"/>
        <w:spacing w:before="0" w:beforeAutospacing="0" w:after="0" w:afterAutospacing="0" w:line="360" w:lineRule="auto"/>
        <w:ind w:right="-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96273" w:rsidRPr="00F7469D">
        <w:rPr>
          <w:color w:val="000000"/>
          <w:sz w:val="28"/>
          <w:szCs w:val="28"/>
        </w:rPr>
        <w:t>В рамках выполнения конкурсного задания № 4: проведение в муниципальном образовании мероприятия, направленного на изучение краеведческого и историко-культурного наследия</w:t>
      </w:r>
      <w:r w:rsidR="00B96273" w:rsidRPr="00F7469D">
        <w:rPr>
          <w:sz w:val="28"/>
          <w:szCs w:val="28"/>
        </w:rPr>
        <w:t xml:space="preserve"> прошли следующие мероприятия.</w:t>
      </w:r>
    </w:p>
    <w:p w:rsidR="00B96273" w:rsidRDefault="00F15B88" w:rsidP="00F15B88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>Новоалександровс</w:t>
      </w:r>
      <w:r w:rsidR="00B96273" w:rsidRPr="00F7469D">
        <w:rPr>
          <w:rFonts w:ascii="Times New Roman" w:hAnsi="Times New Roman" w:cs="Times New Roman"/>
          <w:color w:val="000000"/>
          <w:sz w:val="28"/>
          <w:szCs w:val="28"/>
        </w:rPr>
        <w:t>ком</w:t>
      </w:r>
      <w:proofErr w:type="gramEnd"/>
      <w:r w:rsidR="00B96273"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 районном музее разработан, а</w:t>
      </w:r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пробирован  и действует культурно-познавательный </w:t>
      </w:r>
      <w:r w:rsidR="00384090" w:rsidRPr="00F7469D">
        <w:rPr>
          <w:rFonts w:ascii="Times New Roman" w:hAnsi="Times New Roman" w:cs="Times New Roman"/>
          <w:b/>
          <w:color w:val="000000"/>
          <w:sz w:val="28"/>
          <w:szCs w:val="28"/>
        </w:rPr>
        <w:t>экскурсионный маршрут «Храним любовь к отеческой земле»</w:t>
      </w:r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, рассчитанный на разные возрастные категории участников. </w:t>
      </w:r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Экскурсия посвящена истории образования </w:t>
      </w:r>
      <w:proofErr w:type="spellStart"/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>Новоалександровского</w:t>
      </w:r>
      <w:proofErr w:type="spellEnd"/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района, истории появления первых поселени</w:t>
      </w:r>
      <w:r w:rsidR="00F24210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территории нашего района, в частности, образования и становления ст.</w:t>
      </w:r>
      <w:r w:rsidR="00B96273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Григорополисской.   Маршрут позволяет провести экскурсию в рамках одного учебного дня по темам: «История сельских поселений Ставрополья на примере первых поселений </w:t>
      </w:r>
      <w:proofErr w:type="spellStart"/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>Новоалександровского</w:t>
      </w:r>
      <w:proofErr w:type="spellEnd"/>
      <w:r w:rsidR="00384090" w:rsidRPr="00F746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района», «История становления казачества в нашем районе», «Храним любовь к отеческой земле».</w:t>
      </w:r>
      <w:r w:rsidR="00384090"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6086" w:rsidRPr="00F7469D" w:rsidRDefault="00666086" w:rsidP="00F24210">
      <w:pPr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0832E" wp14:editId="47454AC3">
            <wp:extent cx="5419725" cy="2495550"/>
            <wp:effectExtent l="0" t="0" r="0" b="0"/>
            <wp:docPr id="10" name="Рисунок 10" descr="Ð­ÐºÑÐºÑÑÑÐ¸Ð¾Ð½Ð½ÑÐ¹ ÑÑÑ Ð¿Ð¾ Ð´Ð¾ÑÑÐ¾Ð¿ÑÐ¸Ð¼ÐµÑÐ°ÑÐµÐ»ÑÐ½Ð¾ÑÑÑÐ¼ ÐÐ¾Ð²Ð¾Ð°Ð»ÐµÐºÑÐ°Ð½Ð´ÑÐ¾Ð²ÑÐºÐ¾Ð³Ð¾ Ð³Ð¾ÑÐ¾Ð´ÑÐºÐ¾Ð³Ð¾ Ð¾ÐºÑÑÐ³Ð° Ð² ÑÐ°Ð¼ÐºÐ°Ñ Ð¿ÑÐ¾ÐµÐºÑÐ° Â«ÐÐ¾Ð¸ ÑÐ¾ÑÐµÐ´Ð¸ â Ð¼Ð¾Ð¸ Ð´ÑÑÐ·Ñ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­ÐºÑÐºÑÑÑÐ¸Ð¾Ð½Ð½ÑÐ¹ ÑÑÑ Ð¿Ð¾ Ð´Ð¾ÑÑÐ¾Ð¿ÑÐ¸Ð¼ÐµÑÐ°ÑÐµÐ»ÑÐ½Ð¾ÑÑÑÐ¼ ÐÐ¾Ð²Ð¾Ð°Ð»ÐµÐºÑÐ°Ð½Ð´ÑÐ¾Ð²ÑÐºÐ¾Ð³Ð¾ Ð³Ð¾ÑÐ¾Ð´ÑÐºÐ¾Ð³Ð¾ Ð¾ÐºÑÑÐ³Ð° Ð² ÑÐ°Ð¼ÐºÐ°Ñ Ð¿ÑÐ¾ÐµÐºÑÐ° Â«ÐÐ¾Ð¸ ÑÐ¾ÑÐµÐ´Ð¸ â Ð¼Ð¾Ð¸ Ð´ÑÑÐ·ÑÑÂ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1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90" w:rsidRPr="008D747A" w:rsidRDefault="00384090" w:rsidP="00F24210">
      <w:pPr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6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Маршрут экскурсии:</w:t>
      </w:r>
      <w:r w:rsidRPr="00F746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747A">
        <w:rPr>
          <w:rFonts w:ascii="Times New Roman" w:hAnsi="Times New Roman" w:cs="Times New Roman"/>
          <w:sz w:val="28"/>
          <w:szCs w:val="28"/>
        </w:rPr>
        <w:t>Новоалександровский</w:t>
      </w:r>
      <w:proofErr w:type="spellEnd"/>
      <w:r w:rsidRPr="008D747A">
        <w:rPr>
          <w:rFonts w:ascii="Times New Roman" w:hAnsi="Times New Roman" w:cs="Times New Roman"/>
          <w:sz w:val="28"/>
          <w:szCs w:val="28"/>
        </w:rPr>
        <w:t xml:space="preserve"> районный историко-краеведческий музей – Памятный Крест в честь 200-летия станицы Григорополисской - Храм Покрова Пресвятой Богородиц</w:t>
      </w:r>
      <w:proofErr w:type="gramStart"/>
      <w:r w:rsidRPr="008D747A">
        <w:rPr>
          <w:rFonts w:ascii="Times New Roman" w:hAnsi="Times New Roman" w:cs="Times New Roman"/>
          <w:sz w:val="28"/>
          <w:szCs w:val="28"/>
        </w:rPr>
        <w:t>ы–</w:t>
      </w:r>
      <w:proofErr w:type="gramEnd"/>
      <w:r w:rsidRPr="008D747A">
        <w:rPr>
          <w:rFonts w:ascii="Times New Roman" w:hAnsi="Times New Roman" w:cs="Times New Roman"/>
          <w:sz w:val="28"/>
          <w:szCs w:val="28"/>
        </w:rPr>
        <w:t xml:space="preserve">–Музей  первой ученической бригады в 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МОУ </w:t>
      </w:r>
      <w:r w:rsidRPr="008D747A">
        <w:rPr>
          <w:rFonts w:ascii="Times New Roman" w:hAnsi="Times New Roman" w:cs="Times New Roman"/>
          <w:sz w:val="28"/>
          <w:szCs w:val="28"/>
        </w:rPr>
        <w:t>СОШ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Pr="008D747A">
        <w:rPr>
          <w:rFonts w:ascii="Times New Roman" w:hAnsi="Times New Roman" w:cs="Times New Roman"/>
          <w:sz w:val="28"/>
          <w:szCs w:val="28"/>
        </w:rPr>
        <w:t>№2  – Мемориал Славы на площади им. полного Кавалера ордена Славы И.М.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Pr="008D747A">
        <w:rPr>
          <w:rFonts w:ascii="Times New Roman" w:hAnsi="Times New Roman" w:cs="Times New Roman"/>
          <w:sz w:val="28"/>
          <w:szCs w:val="28"/>
        </w:rPr>
        <w:t>Калиничева–музей станицы Григорополисской.</w:t>
      </w:r>
    </w:p>
    <w:p w:rsidR="0052077D" w:rsidRPr="008D747A" w:rsidRDefault="008D747A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4090" w:rsidRPr="008D747A">
        <w:rPr>
          <w:rFonts w:ascii="Times New Roman" w:hAnsi="Times New Roman" w:cs="Times New Roman"/>
          <w:sz w:val="28"/>
          <w:szCs w:val="28"/>
        </w:rPr>
        <w:t xml:space="preserve">В </w:t>
      </w:r>
      <w:r w:rsidR="00BE7C08">
        <w:rPr>
          <w:rFonts w:ascii="Times New Roman" w:hAnsi="Times New Roman" w:cs="Times New Roman"/>
          <w:sz w:val="28"/>
          <w:szCs w:val="28"/>
        </w:rPr>
        <w:t xml:space="preserve"> </w:t>
      </w:r>
      <w:r w:rsidR="00384090" w:rsidRPr="008D747A">
        <w:rPr>
          <w:rFonts w:ascii="Times New Roman" w:hAnsi="Times New Roman" w:cs="Times New Roman"/>
          <w:sz w:val="28"/>
          <w:szCs w:val="28"/>
        </w:rPr>
        <w:t xml:space="preserve">2019 </w:t>
      </w:r>
      <w:r w:rsidR="00BE7C08">
        <w:rPr>
          <w:rFonts w:ascii="Times New Roman" w:hAnsi="Times New Roman" w:cs="Times New Roman"/>
          <w:sz w:val="28"/>
          <w:szCs w:val="28"/>
        </w:rPr>
        <w:t xml:space="preserve">году </w:t>
      </w:r>
      <w:r w:rsidR="00384090" w:rsidRPr="008D747A">
        <w:rPr>
          <w:rFonts w:ascii="Times New Roman" w:hAnsi="Times New Roman" w:cs="Times New Roman"/>
          <w:sz w:val="28"/>
          <w:szCs w:val="28"/>
        </w:rPr>
        <w:t xml:space="preserve"> состоялось несколько поездок-экскурсий по данному маршруту. Приезжали к нам и гости из </w:t>
      </w:r>
      <w:proofErr w:type="spellStart"/>
      <w:r w:rsidR="00384090" w:rsidRPr="008D747A">
        <w:rPr>
          <w:rFonts w:ascii="Times New Roman" w:hAnsi="Times New Roman" w:cs="Times New Roman"/>
          <w:sz w:val="28"/>
          <w:szCs w:val="28"/>
        </w:rPr>
        <w:t>Изобильненского</w:t>
      </w:r>
      <w:proofErr w:type="spellEnd"/>
      <w:r w:rsidR="00384090" w:rsidRPr="008D747A">
        <w:rPr>
          <w:rFonts w:ascii="Times New Roman" w:hAnsi="Times New Roman" w:cs="Times New Roman"/>
          <w:sz w:val="28"/>
          <w:szCs w:val="28"/>
        </w:rPr>
        <w:t xml:space="preserve"> района. 12 июля 2019 года состоялась экскурсия в </w:t>
      </w:r>
      <w:proofErr w:type="spellStart"/>
      <w:r w:rsidR="00384090" w:rsidRPr="008D747A">
        <w:rPr>
          <w:rFonts w:ascii="Times New Roman" w:hAnsi="Times New Roman" w:cs="Times New Roman"/>
          <w:sz w:val="28"/>
          <w:szCs w:val="28"/>
        </w:rPr>
        <w:t>Новоалександровский</w:t>
      </w:r>
      <w:proofErr w:type="spellEnd"/>
      <w:r w:rsidR="00384090" w:rsidRPr="008D747A">
        <w:rPr>
          <w:rFonts w:ascii="Times New Roman" w:hAnsi="Times New Roman" w:cs="Times New Roman"/>
          <w:sz w:val="28"/>
          <w:szCs w:val="28"/>
        </w:rPr>
        <w:t xml:space="preserve"> городской округ. Темой этой поездки была история казачества. Поэтому  на экскурсию поехали воспитанники казачьих военно-патриотических клубов «Беркут» г. Изобильный, клуба им. генерала Ермолова ст. Новотроицкой, дети из школы № 14 им. Г.Т. Мещерякова, ст. Новотроицкой,  а также школ № 11 пос. Рыздвяного и № 21 х. Спорного.  </w:t>
      </w:r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обзорной экскурсии по </w:t>
      </w:r>
      <w:proofErr w:type="spellStart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Новоалександровскому</w:t>
      </w:r>
      <w:proofErr w:type="spellEnd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районному историко-краеведческому музею, ребят познакомили с историей образования </w:t>
      </w:r>
      <w:proofErr w:type="spellStart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 славных его страницах, </w:t>
      </w:r>
      <w:r w:rsidR="00666086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людях, прославивших наш район, </w:t>
      </w:r>
      <w:r w:rsidR="00384090" w:rsidRPr="008D747A">
        <w:rPr>
          <w:rFonts w:ascii="Times New Roman" w:hAnsi="Times New Roman" w:cs="Times New Roman"/>
          <w:sz w:val="28"/>
          <w:szCs w:val="28"/>
        </w:rPr>
        <w:t xml:space="preserve">узнали много интересного о традициях и жизни казаков, об участниках локальных конфликтов. </w:t>
      </w:r>
      <w:r w:rsidR="0052077D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проведена очень интересная и познавательная экскурсия по залам музея с различными экспозициями, которые помогли понять и увидеть быт наших предков, как, благодаря их труду, основывался и развивался наш город и район. Посетители с неподдельным интересом слушали рассказ о героическом прошлом нашей малой Родины, рассматривали фотографии граждан района и наших прославленных земляков-участников Великой Отечественной войны, в честь которых были названы улицы родного города.</w:t>
      </w:r>
    </w:p>
    <w:p w:rsidR="00BE7C08" w:rsidRPr="00BE7C08" w:rsidRDefault="008D747A" w:rsidP="00446DBB">
      <w:pPr>
        <w:spacing w:after="0" w:line="360" w:lineRule="auto"/>
        <w:ind w:right="-143"/>
        <w:jc w:val="both"/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4090" w:rsidRPr="008D747A">
        <w:rPr>
          <w:rFonts w:ascii="Times New Roman" w:hAnsi="Times New Roman" w:cs="Times New Roman"/>
          <w:sz w:val="28"/>
          <w:szCs w:val="28"/>
        </w:rPr>
        <w:t xml:space="preserve">Дальше путь лежал в казачью станицу Григорополисскую, получившую свое название в честь князя Григория Потемкина. Здесь время как будто остановилось - ребята увидели необычную архитектуру старых зданий, один из красивейших </w:t>
      </w:r>
      <w:r w:rsidR="00384090" w:rsidRPr="00BE7C08">
        <w:rPr>
          <w:rFonts w:ascii="Times New Roman" w:hAnsi="Times New Roman" w:cs="Times New Roman"/>
          <w:sz w:val="28"/>
          <w:szCs w:val="28"/>
        </w:rPr>
        <w:t>храмов на Ставрополье  - храм Покрова Пресвятой Богородицы.</w:t>
      </w:r>
      <w:r w:rsidR="00666086" w:rsidRPr="00BE7C08">
        <w:rPr>
          <w:rFonts w:ascii="Times New Roman" w:hAnsi="Times New Roman" w:cs="Times New Roman"/>
          <w:sz w:val="28"/>
          <w:szCs w:val="28"/>
        </w:rPr>
        <w:t xml:space="preserve"> </w:t>
      </w:r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История его трагична, но сегодня он возрожден и снова радует верующих своей красотой.</w:t>
      </w:r>
      <w:r w:rsidR="00446DBB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</w:t>
      </w:r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В плане </w:t>
      </w:r>
      <w:proofErr w:type="gramStart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архитектурных решений</w:t>
      </w:r>
      <w:proofErr w:type="gramEnd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это очень интересное здание. Десять золотых куполов! Геометрические формы кровли, необычная ажурная кладка и сочетание белого и красного кирпича в наружной отделке – невозможно пройти мимо этого </w:t>
      </w:r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lastRenderedPageBreak/>
        <w:t>уникального строения. Его хорошо видно с дороги, а великолепные зеленые сосны лишь дополняют общую величественную картину, созда</w:t>
      </w:r>
      <w:r w:rsidR="00446DBB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нную руками человека и природы. </w:t>
      </w:r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Десять куполов – это не традиционное количество для православного собора, — рассказывает настоятель храма Покрова иерей Петр </w:t>
      </w:r>
      <w:proofErr w:type="spellStart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Лугин</w:t>
      </w:r>
      <w:proofErr w:type="spellEnd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. — С конца XVIII века православные храмы стали строить совместно с колокольней, до этого колокольня ставилась отдельно от главного строения. На </w:t>
      </w:r>
      <w:proofErr w:type="spellStart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григорополисском</w:t>
      </w:r>
      <w:proofErr w:type="spellEnd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храме девять куполов плюс один купол – колокольня, как встроенная в здание. Девять куполов символизируют девять чинов ангельских небесной иерархии: ангелы, архангелы, херувимы, серафимы, власти, престолы, </w:t>
      </w:r>
      <w:proofErr w:type="spellStart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господствия</w:t>
      </w:r>
      <w:proofErr w:type="spellEnd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. </w:t>
      </w:r>
      <w:r w:rsidR="00BE7C08" w:rsidRPr="00BE7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 в станице Григорополисской заложили в 1904 году. А через год купчиха первой гильдии Полина Михайловна Леонтьевна пожертвовала 55000 рублей серебром на строительство. На эти деньги, и благодаря местному кирпичному заводу, храм был воздвигнут за два года, и в конце 1907 года в нем уже шли первые богослужения.</w:t>
      </w:r>
      <w:r w:rsidR="00BE7C08" w:rsidRPr="00A86CCA"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 xml:space="preserve"> </w:t>
      </w:r>
      <w:r w:rsidR="00BE7C08"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 xml:space="preserve"> </w:t>
      </w:r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В 1937 году </w:t>
      </w:r>
      <w:proofErr w:type="spellStart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григорополисский</w:t>
      </w:r>
      <w:proofErr w:type="spellEnd"/>
      <w:r w:rsidR="00BE7C08"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Храм постигла участь многих других – он был разрушен, а его настоятель, протоиерей Георгий Иванович Букин, расстрелян, в Армавире в январе 1937 года. Вплоть до конца 80-х полуразрушенное, поросшее травой здание храма использовалось в качестве зернохранилища, склада цемента и химических удобрений.</w:t>
      </w:r>
    </w:p>
    <w:p w:rsidR="00BE7C08" w:rsidRPr="00BE7C08" w:rsidRDefault="00BE7C08" w:rsidP="00BE7C0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E7C08" w:rsidRDefault="00BE7C08" w:rsidP="00BE7C08">
      <w:pPr>
        <w:shd w:val="clear" w:color="auto" w:fill="FFFFFF"/>
        <w:tabs>
          <w:tab w:val="center" w:pos="4961"/>
        </w:tabs>
        <w:spacing w:before="120" w:after="120" w:line="240" w:lineRule="auto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>
        <w:rPr>
          <w:rFonts w:ascii="Philosopher" w:eastAsia="Times New Roman" w:hAnsi="Philosopher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B684FC" wp14:editId="3718719E">
            <wp:simplePos x="0" y="0"/>
            <wp:positionH relativeFrom="column">
              <wp:posOffset>337185</wp:posOffset>
            </wp:positionH>
            <wp:positionV relativeFrom="paragraph">
              <wp:posOffset>5715</wp:posOffset>
            </wp:positionV>
            <wp:extent cx="2628900" cy="2286000"/>
            <wp:effectExtent l="0" t="0" r="0" b="0"/>
            <wp:wrapNone/>
            <wp:docPr id="33" name="Рисунок 33" descr="C:\Users\009\Desktop\25215_20180321_07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9\Desktop\25215_20180321_07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88" cy="22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ab/>
        <w:t xml:space="preserve">    </w:t>
      </w:r>
    </w:p>
    <w:p w:rsidR="00BE7C08" w:rsidRPr="00BE7C08" w:rsidRDefault="00BE7C08" w:rsidP="00BE7C08">
      <w:pPr>
        <w:rPr>
          <w:rFonts w:ascii="Philosopher" w:eastAsia="Times New Roman" w:hAnsi="Philosopher" w:cs="Times New Roman"/>
          <w:noProof/>
          <w:sz w:val="24"/>
          <w:szCs w:val="24"/>
          <w:lang w:eastAsia="ru-RU"/>
        </w:rPr>
      </w:pPr>
      <w:r>
        <w:rPr>
          <w:rFonts w:ascii="Philosopher" w:eastAsia="Times New Roman" w:hAnsi="Philosopher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  <w:r>
        <w:rPr>
          <w:rFonts w:ascii="Philosopher" w:eastAsia="Times New Roman" w:hAnsi="Philosopher" w:cs="Times New Roman"/>
          <w:noProof/>
          <w:sz w:val="24"/>
          <w:szCs w:val="24"/>
          <w:lang w:eastAsia="ru-RU"/>
        </w:rPr>
        <w:drawing>
          <wp:inline distT="0" distB="0" distL="0" distR="0" wp14:anchorId="4275A13D" wp14:editId="35B774C8">
            <wp:extent cx="2752725" cy="2038350"/>
            <wp:effectExtent l="0" t="0" r="0" b="0"/>
            <wp:docPr id="17" name="Рисунок 17" descr="C:\Users\009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9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08" w:rsidRPr="00BE7C08" w:rsidRDefault="00BE7C08" w:rsidP="00BE7C0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</w:pPr>
      <w:r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  </w:t>
      </w:r>
      <w:r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В мае 1988 года правление колхоза «Россия» приняло решение о реставрации храма. Началась работа по восстановлению. Уроженец станицы Григорополисской Александр </w:t>
      </w:r>
      <w:proofErr w:type="spellStart"/>
      <w:r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>Горешнев</w:t>
      </w:r>
      <w:proofErr w:type="spellEnd"/>
      <w:r w:rsidRPr="00BE7C08"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  <w:t xml:space="preserve"> украсил стены росписью. Основная часть реставрационных работ была закончена к 1994 году, в храме стали проводиться богослужения.</w:t>
      </w:r>
    </w:p>
    <w:p w:rsidR="00446DBB" w:rsidRDefault="00BE7C08" w:rsidP="00BE7C0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музеем казачества ГБПОУ ГСХТ им.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тамана М.И. Платова Коновалова Татьяна Ивановна, познакомила ребят с трагической историей храма и его настоятелей в революционное и послереволюционное время. </w:t>
      </w:r>
      <w:r w:rsidR="00446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задавали много вопросов, слушали с большим интересом рассказ о первых переселенцах – донских казаках на территорию </w:t>
      </w:r>
      <w:proofErr w:type="spellStart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Предкавказья</w:t>
      </w:r>
      <w:proofErr w:type="spellEnd"/>
      <w:r w:rsidR="00666086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XVIII в., о судьбе атамана Матвея Ивановича Платова, с увлечением рассматривали экспонаты музея, среди которых много редких на сегодняшний день предметов.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6DBB" w:rsidRDefault="00446DBB" w:rsidP="00BE7C0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AEE54" wp14:editId="70F5E467">
            <wp:extent cx="6162675" cy="3419475"/>
            <wp:effectExtent l="0" t="0" r="0" b="0"/>
            <wp:docPr id="19" name="Рисунок 19" descr="C:\Users\QWERTY\Desktop\Музей 1\20190712_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WERTY\Desktop\Музей 1\20190712_11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86" w:rsidRPr="008D747A" w:rsidRDefault="002F5128" w:rsidP="00BE7C0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у ребят вызвал трактор </w:t>
      </w:r>
      <w:r w:rsidR="008D747A" w:rsidRPr="008D747A">
        <w:rPr>
          <w:rFonts w:ascii="Philosopher" w:eastAsia="Times New Roman" w:hAnsi="Philosopher" w:cs="Times New Roman"/>
          <w:sz w:val="24"/>
          <w:szCs w:val="24"/>
          <w:lang w:eastAsia="ru-RU"/>
        </w:rPr>
        <w:t>-  </w:t>
      </w:r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Фордзон-Путиловец</w:t>
      </w:r>
      <w:proofErr w:type="spellEnd"/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пионер тракторостроения в нашей стране</w:t>
      </w:r>
      <w:r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находящийся на постаменте перед </w:t>
      </w:r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столовой сельскохозяйственного техникума  имени атамана М.И. Платова ст. Григорополисской </w:t>
      </w:r>
      <w:proofErr w:type="spellStart"/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8D747A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</w:t>
      </w:r>
    </w:p>
    <w:p w:rsidR="008D747A" w:rsidRPr="00F7469D" w:rsidRDefault="008D747A" w:rsidP="008D747A">
      <w:pPr>
        <w:shd w:val="clear" w:color="auto" w:fill="FFFFFF"/>
        <w:spacing w:after="0" w:line="36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Philosopher" w:eastAsia="Times New Roman" w:hAnsi="Philosopher" w:cs="Times New Roman"/>
          <w:noProof/>
          <w:sz w:val="24"/>
          <w:szCs w:val="24"/>
          <w:lang w:eastAsia="ru-RU"/>
        </w:rPr>
        <w:drawing>
          <wp:inline distT="0" distB="0" distL="0" distR="0" wp14:anchorId="394C227A" wp14:editId="38D3769E">
            <wp:extent cx="4533900" cy="2132521"/>
            <wp:effectExtent l="0" t="0" r="0" b="0"/>
            <wp:docPr id="31" name="Рисунок 31" descr="C:\Users\009\Desktop\p1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9\Desktop\p13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26" cy="21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28" w:rsidRPr="008D747A" w:rsidRDefault="00384090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15B88">
        <w:rPr>
          <w:rFonts w:ascii="Times New Roman" w:hAnsi="Times New Roman" w:cs="Times New Roman"/>
          <w:sz w:val="28"/>
          <w:szCs w:val="28"/>
        </w:rPr>
        <w:t xml:space="preserve">   </w:t>
      </w:r>
      <w:r w:rsidRPr="008D747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D747A">
        <w:rPr>
          <w:rFonts w:ascii="Times New Roman" w:hAnsi="Times New Roman" w:cs="Times New Roman"/>
          <w:sz w:val="28"/>
          <w:szCs w:val="28"/>
        </w:rPr>
        <w:t>Григорополисском</w:t>
      </w:r>
      <w:proofErr w:type="spellEnd"/>
      <w:r w:rsidRPr="008D747A">
        <w:rPr>
          <w:rFonts w:ascii="Times New Roman" w:hAnsi="Times New Roman" w:cs="Times New Roman"/>
          <w:sz w:val="28"/>
          <w:szCs w:val="28"/>
        </w:rPr>
        <w:t xml:space="preserve"> сельскохозяйственном техникуме посетили музей казачества. Из музея ст. Григорополисской </w:t>
      </w:r>
      <w:proofErr w:type="spellStart"/>
      <w:r w:rsidRPr="008D747A"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 w:rsidRPr="008D747A">
        <w:rPr>
          <w:rFonts w:ascii="Times New Roman" w:hAnsi="Times New Roman" w:cs="Times New Roman"/>
          <w:sz w:val="28"/>
          <w:szCs w:val="28"/>
        </w:rPr>
        <w:t xml:space="preserve"> колхоза «Россия» не хотелось уходить - экспозиции, богатые редкими экспонатами,  реконструкция казачьего подворья с вышкой и </w:t>
      </w:r>
      <w:proofErr w:type="spellStart"/>
      <w:r w:rsidRPr="008D747A">
        <w:rPr>
          <w:rFonts w:ascii="Times New Roman" w:hAnsi="Times New Roman" w:cs="Times New Roman"/>
          <w:sz w:val="28"/>
          <w:szCs w:val="28"/>
        </w:rPr>
        <w:t>хоздвором</w:t>
      </w:r>
      <w:proofErr w:type="spellEnd"/>
      <w:r w:rsidRPr="008D747A">
        <w:rPr>
          <w:rFonts w:ascii="Times New Roman" w:hAnsi="Times New Roman" w:cs="Times New Roman"/>
          <w:sz w:val="28"/>
          <w:szCs w:val="28"/>
        </w:rPr>
        <w:t xml:space="preserve">, и, наконец, музей </w:t>
      </w:r>
      <w:proofErr w:type="spellStart"/>
      <w:r w:rsidRPr="008D747A">
        <w:rPr>
          <w:rFonts w:ascii="Times New Roman" w:hAnsi="Times New Roman" w:cs="Times New Roman"/>
          <w:sz w:val="28"/>
          <w:szCs w:val="28"/>
        </w:rPr>
        <w:t>ретроавтомобилей</w:t>
      </w:r>
      <w:proofErr w:type="spellEnd"/>
      <w:r w:rsidRPr="008D747A">
        <w:rPr>
          <w:rFonts w:ascii="Times New Roman" w:hAnsi="Times New Roman" w:cs="Times New Roman"/>
          <w:sz w:val="28"/>
          <w:szCs w:val="28"/>
        </w:rPr>
        <w:t xml:space="preserve">, где ребятам разрешили  сесть в машины, чтобы сфотографироваться на память. 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перед музеем истории станицы Григорополисской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 музея </w:t>
      </w:r>
      <w:proofErr w:type="spellStart"/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Беглов</w:t>
      </w:r>
      <w:proofErr w:type="spellEnd"/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Иванович встретил ребят.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тёплой и дружеской обстановке прошла экскурсия по музею. Виктор Иванович очень интересно и доступно для детей вёл рассказ об истории станицы, задавал вопросы, ребята активно 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включались в диалог.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Юные музыканты попытались сыграть на музыкальных инструментах из музейной коллекции, большой восторг, как у детей, так и у взрослых вызвала «школьная комната», особая тишина стояла в зале истории о </w:t>
      </w:r>
      <w:r w:rsidR="00446D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войне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Виктор Иванович с особым удовольствием рассказал и показал фильм об Ученической производственной бригаде. Именно станица стала родоначальницей движения УПБ по всему Советскому Союзу.</w:t>
      </w:r>
    </w:p>
    <w:p w:rsidR="002F5128" w:rsidRPr="00F7469D" w:rsidRDefault="00446DBB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сколько восторгов вызвал музей техники под открытым небом и Казачий Стан! Дети своими глазами увидели саманную хату, казачью печь, убранство хаты, смотровую вышку, узнали что такое «чистый двор». Ну </w:t>
      </w:r>
      <w:proofErr w:type="gramStart"/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F5128"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попробовали себя в роли водителей старых автомобилей советской эпохи.</w:t>
      </w:r>
    </w:p>
    <w:p w:rsidR="00384090" w:rsidRPr="008D747A" w:rsidRDefault="002F512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Завершилась экскурсия сюрпризом от Виктора Ивановича. Активным, умным и смелым ребятам были вручены небольшие памятные подарки. В конце экскурсии воспитанники казачьих военно-патриотических клубов дружно поблагодарили «За экскурсию – </w:t>
      </w:r>
      <w:r w:rsidR="00446DB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F7469D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юбо! Любо! Любо!».</w:t>
      </w:r>
    </w:p>
    <w:p w:rsidR="00446DBB" w:rsidRDefault="00446DBB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4090" w:rsidRPr="008D747A">
        <w:rPr>
          <w:rFonts w:ascii="Times New Roman" w:hAnsi="Times New Roman" w:cs="Times New Roman"/>
          <w:sz w:val="28"/>
          <w:szCs w:val="28"/>
        </w:rPr>
        <w:t>Другим культурно-познавательным и краеведческим маршрутом является городская экскурсия по братским захоронениям нашего города «На братских могилах нашего города»</w:t>
      </w:r>
      <w:r w:rsidR="00BE39E2" w:rsidRPr="008D74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E39E2" w:rsidRPr="008D747A">
        <w:rPr>
          <w:rFonts w:ascii="Times New Roman" w:hAnsi="Times New Roman" w:cs="Times New Roman"/>
          <w:sz w:val="28"/>
          <w:szCs w:val="28"/>
        </w:rPr>
        <w:t>Она включает в себя посещение братских захоронений г.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BE39E2" w:rsidRPr="008D747A">
        <w:rPr>
          <w:rFonts w:ascii="Times New Roman" w:hAnsi="Times New Roman" w:cs="Times New Roman"/>
          <w:sz w:val="28"/>
          <w:szCs w:val="28"/>
        </w:rPr>
        <w:t>Новоалександровска:  на переулке Братском, на переулке Коллективном, на переулке Тургенева, захоронение в Центральном парке города и место массового расстрела мирных жителей в 1942 году (т.н.</w:t>
      </w:r>
      <w:r w:rsidR="00F7469D" w:rsidRPr="008D747A">
        <w:rPr>
          <w:rFonts w:ascii="Times New Roman" w:hAnsi="Times New Roman" w:cs="Times New Roman"/>
          <w:sz w:val="28"/>
          <w:szCs w:val="28"/>
        </w:rPr>
        <w:t xml:space="preserve"> место расстрела евреев), а так</w:t>
      </w:r>
      <w:r w:rsidR="00BE39E2" w:rsidRPr="008D747A">
        <w:rPr>
          <w:rFonts w:ascii="Times New Roman" w:hAnsi="Times New Roman" w:cs="Times New Roman"/>
          <w:sz w:val="28"/>
          <w:szCs w:val="28"/>
        </w:rPr>
        <w:t xml:space="preserve">же памятник воинам-танкистам 140-й танковой бригады, освобождавших нашу станицу в </w:t>
      </w:r>
      <w:r w:rsidR="00C93F8C" w:rsidRPr="008D747A">
        <w:rPr>
          <w:rFonts w:ascii="Times New Roman" w:hAnsi="Times New Roman" w:cs="Times New Roman"/>
          <w:sz w:val="28"/>
          <w:szCs w:val="28"/>
        </w:rPr>
        <w:t xml:space="preserve">далёком 1943 году (выезд на 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C93F8C" w:rsidRPr="008D747A">
        <w:rPr>
          <w:rFonts w:ascii="Times New Roman" w:hAnsi="Times New Roman" w:cs="Times New Roman"/>
          <w:sz w:val="28"/>
          <w:szCs w:val="28"/>
        </w:rPr>
        <w:t>Ладовск</w:t>
      </w:r>
      <w:r w:rsidR="00B96273" w:rsidRPr="008D747A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B96273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C93F8C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BE39E2" w:rsidRPr="008D747A">
        <w:rPr>
          <w:rFonts w:ascii="Times New Roman" w:hAnsi="Times New Roman" w:cs="Times New Roman"/>
          <w:sz w:val="28"/>
          <w:szCs w:val="28"/>
        </w:rPr>
        <w:t>Балк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а Красногвардейского района </w:t>
      </w:r>
      <w:r w:rsidR="00B96273" w:rsidRPr="008D747A">
        <w:rPr>
          <w:rFonts w:ascii="Times New Roman" w:hAnsi="Times New Roman" w:cs="Times New Roman"/>
          <w:sz w:val="28"/>
          <w:szCs w:val="28"/>
        </w:rPr>
        <w:lastRenderedPageBreak/>
        <w:t>Ставропольского края</w:t>
      </w:r>
      <w:proofErr w:type="gramEnd"/>
      <w:r w:rsidR="00BE39E2" w:rsidRPr="008D747A">
        <w:rPr>
          <w:rFonts w:ascii="Times New Roman" w:hAnsi="Times New Roman" w:cs="Times New Roman"/>
          <w:sz w:val="28"/>
          <w:szCs w:val="28"/>
        </w:rPr>
        <w:t xml:space="preserve">).  Этот маршрут так же предусматривает проезд по городу с несколькими остановками. </w:t>
      </w:r>
      <w:proofErr w:type="gramStart"/>
      <w:r w:rsidR="00BE39E2" w:rsidRPr="008D747A">
        <w:rPr>
          <w:rFonts w:ascii="Times New Roman" w:hAnsi="Times New Roman" w:cs="Times New Roman"/>
          <w:sz w:val="28"/>
          <w:szCs w:val="28"/>
        </w:rPr>
        <w:t>Рассчитан на возраст 15+.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BE39E2" w:rsidRPr="008D747A">
        <w:rPr>
          <w:rFonts w:ascii="Times New Roman" w:hAnsi="Times New Roman" w:cs="Times New Roman"/>
          <w:sz w:val="28"/>
          <w:szCs w:val="28"/>
        </w:rPr>
        <w:t xml:space="preserve"> Занимает примерно 2-2,5 часа (с учётом проезда).</w:t>
      </w:r>
      <w:proofErr w:type="gramEnd"/>
      <w:r w:rsidR="00BE39E2" w:rsidRPr="008D747A">
        <w:rPr>
          <w:rFonts w:ascii="Times New Roman" w:hAnsi="Times New Roman" w:cs="Times New Roman"/>
          <w:sz w:val="28"/>
          <w:szCs w:val="28"/>
        </w:rPr>
        <w:t xml:space="preserve"> Предполагае</w:t>
      </w:r>
      <w:r w:rsidR="00A81412" w:rsidRPr="008D747A">
        <w:rPr>
          <w:rFonts w:ascii="Times New Roman" w:hAnsi="Times New Roman" w:cs="Times New Roman"/>
          <w:sz w:val="28"/>
          <w:szCs w:val="28"/>
        </w:rPr>
        <w:t>тся  возложение цветов к братски</w:t>
      </w:r>
      <w:r w:rsidR="00BE39E2" w:rsidRPr="008D747A">
        <w:rPr>
          <w:rFonts w:ascii="Times New Roman" w:hAnsi="Times New Roman" w:cs="Times New Roman"/>
          <w:sz w:val="28"/>
          <w:szCs w:val="28"/>
        </w:rPr>
        <w:t xml:space="preserve">м захоронениям и памятным местам; сопровождается рассказом экскурсовода и показом фотографий, относящихся к данной 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теме. При условии плохой погоды, учитывая отсутствие проездной дороги, </w:t>
      </w:r>
      <w:proofErr w:type="gramStart"/>
      <w:r w:rsidR="00BE39E2" w:rsidRPr="008D747A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BE39E2" w:rsidRPr="008D747A">
        <w:rPr>
          <w:rFonts w:ascii="Times New Roman" w:hAnsi="Times New Roman" w:cs="Times New Roman"/>
          <w:sz w:val="28"/>
          <w:szCs w:val="28"/>
        </w:rPr>
        <w:t xml:space="preserve"> сокращение точек маршрута; исключается посещение захоронений на пер.</w:t>
      </w:r>
      <w:r w:rsidR="00F7469D"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BE39E2" w:rsidRPr="008D747A">
        <w:rPr>
          <w:rFonts w:ascii="Times New Roman" w:hAnsi="Times New Roman" w:cs="Times New Roman"/>
          <w:sz w:val="28"/>
          <w:szCs w:val="28"/>
        </w:rPr>
        <w:t xml:space="preserve">Коллективном и места расстрела мирных жителей в годы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384090" w:rsidRPr="008D747A" w:rsidRDefault="00A81412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D747A">
        <w:rPr>
          <w:rFonts w:ascii="Times New Roman" w:hAnsi="Times New Roman" w:cs="Times New Roman"/>
          <w:sz w:val="28"/>
          <w:szCs w:val="28"/>
        </w:rPr>
        <w:t xml:space="preserve"> </w:t>
      </w:r>
      <w:r w:rsidR="00F24210" w:rsidRPr="008D7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A8165" wp14:editId="2312E9DE">
            <wp:extent cx="5940425" cy="4455319"/>
            <wp:effectExtent l="0" t="0" r="0" b="0"/>
            <wp:docPr id="13" name="Рисунок 13" descr="C:\Users\QWERTY\Desktop\Музей 1\20190531_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RTY\Desktop\Музей 1\20190531_111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12" w:rsidRPr="008D747A" w:rsidRDefault="00446DBB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Летом</w:t>
      </w:r>
      <w:r w:rsidR="0079446E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19 года 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по данному маршруту была проведена экскурсия для детей из </w:t>
      </w:r>
      <w:r w:rsidR="00B96273" w:rsidRPr="008D747A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proofErr w:type="spellStart"/>
      <w:r w:rsidR="00B96273" w:rsidRPr="008D747A"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 w:rsidR="00B96273" w:rsidRPr="008D747A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A81412" w:rsidRDefault="00446DBB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46DB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81412" w:rsidRPr="008D7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2019 года в 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 районном музее  и вне его </w:t>
      </w:r>
      <w:r w:rsidR="00E61DEC" w:rsidRPr="008D747A">
        <w:rPr>
          <w:rFonts w:ascii="Times New Roman" w:hAnsi="Times New Roman" w:cs="Times New Roman"/>
          <w:sz w:val="28"/>
          <w:szCs w:val="28"/>
        </w:rPr>
        <w:t xml:space="preserve">(по школам города и района, в библиотеках) </w:t>
      </w:r>
      <w:r w:rsidR="00B96273" w:rsidRPr="008D747A">
        <w:rPr>
          <w:rFonts w:ascii="Times New Roman" w:hAnsi="Times New Roman" w:cs="Times New Roman"/>
          <w:sz w:val="28"/>
          <w:szCs w:val="28"/>
        </w:rPr>
        <w:t>прове</w:t>
      </w:r>
      <w:r w:rsidR="00A81412" w:rsidRPr="008D747A">
        <w:rPr>
          <w:rFonts w:ascii="Times New Roman" w:hAnsi="Times New Roman" w:cs="Times New Roman"/>
          <w:sz w:val="28"/>
          <w:szCs w:val="28"/>
        </w:rPr>
        <w:t>д</w:t>
      </w:r>
      <w:r w:rsidR="00B96273" w:rsidRPr="008D747A">
        <w:rPr>
          <w:rFonts w:ascii="Times New Roman" w:hAnsi="Times New Roman" w:cs="Times New Roman"/>
          <w:sz w:val="28"/>
          <w:szCs w:val="28"/>
        </w:rPr>
        <w:t>ены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 тематические музейные </w:t>
      </w:r>
      <w:r w:rsidRPr="00446DBB">
        <w:rPr>
          <w:rFonts w:ascii="Times New Roman" w:hAnsi="Times New Roman" w:cs="Times New Roman"/>
          <w:sz w:val="28"/>
          <w:szCs w:val="28"/>
        </w:rPr>
        <w:t xml:space="preserve">тематические уроки историко-краеведческой направленности. </w:t>
      </w:r>
      <w:proofErr w:type="gramStart"/>
      <w:r w:rsidR="00A81412" w:rsidRPr="008D747A">
        <w:rPr>
          <w:rFonts w:ascii="Times New Roman" w:hAnsi="Times New Roman" w:cs="Times New Roman"/>
          <w:sz w:val="28"/>
          <w:szCs w:val="28"/>
        </w:rPr>
        <w:t>Это и памятные даты, которые связаны с известными людьми нашего района и города, и даты юбилейные для нашей российской истории и для истории края/района (</w:t>
      </w:r>
      <w:r w:rsidR="00E61DEC" w:rsidRPr="008D747A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81412" w:rsidRPr="008D747A">
        <w:rPr>
          <w:rFonts w:ascii="Times New Roman" w:hAnsi="Times New Roman" w:cs="Times New Roman"/>
          <w:sz w:val="28"/>
          <w:szCs w:val="28"/>
        </w:rPr>
        <w:t>100-летие Октябрьской революции,</w:t>
      </w:r>
      <w:r w:rsidR="00E61DEC" w:rsidRPr="008D747A">
        <w:rPr>
          <w:rFonts w:ascii="Times New Roman" w:hAnsi="Times New Roman" w:cs="Times New Roman"/>
          <w:sz w:val="28"/>
          <w:szCs w:val="28"/>
        </w:rPr>
        <w:t xml:space="preserve"> 100-летие</w:t>
      </w:r>
      <w:r w:rsidR="00A81412" w:rsidRPr="008D747A">
        <w:rPr>
          <w:rFonts w:ascii="Times New Roman" w:hAnsi="Times New Roman" w:cs="Times New Roman"/>
          <w:sz w:val="28"/>
          <w:szCs w:val="28"/>
        </w:rPr>
        <w:t xml:space="preserve"> ВЛКСМ, 100-летие со дня рождения нашего земляка, Героя </w:t>
      </w:r>
      <w:r w:rsidR="00A81412" w:rsidRPr="008D747A">
        <w:rPr>
          <w:rFonts w:ascii="Times New Roman" w:hAnsi="Times New Roman" w:cs="Times New Roman"/>
          <w:sz w:val="28"/>
          <w:szCs w:val="28"/>
        </w:rPr>
        <w:lastRenderedPageBreak/>
        <w:t>Советского Союза Владимирова М.Г.</w:t>
      </w:r>
      <w:r w:rsidR="00E61DEC" w:rsidRPr="008D747A">
        <w:rPr>
          <w:rFonts w:ascii="Times New Roman" w:hAnsi="Times New Roman" w:cs="Times New Roman"/>
          <w:sz w:val="28"/>
          <w:szCs w:val="28"/>
        </w:rPr>
        <w:t>, годовщина освобождения нашей станицы и района от немецко-фашистских захватчиков в 1943 году и т.п.)</w:t>
      </w:r>
      <w:proofErr w:type="gramEnd"/>
    </w:p>
    <w:p w:rsidR="005C7B48" w:rsidRDefault="005C7B48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7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B936C" wp14:editId="04437B51">
            <wp:extent cx="6315075" cy="4000500"/>
            <wp:effectExtent l="0" t="0" r="0" b="0"/>
            <wp:docPr id="20" name="Рисунок 20" descr="Ð¥ÑÐ°Ð½Ð¸Ð¼ Ð»ÑÐ±Ð¾Ð²Ñ Ðº Ð¾ÑÐµÑÐµÑÐºÐ¾Ð¹ Ð·ÐµÐ¼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¥ÑÐ°Ð½Ð¸Ð¼ Ð»ÑÐ±Ð¾Ð²Ñ Ðº Ð¾ÑÐµÑÐµÑÐºÐ¾Ð¹ Ð·ÐµÐ¼Ð»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3F" w:rsidRDefault="0085483F" w:rsidP="00F24210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5483F" w:rsidRPr="00EA6639" w:rsidRDefault="0085483F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Так, р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аботники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сельской библиотеки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пос. </w:t>
      </w:r>
      <w:proofErr w:type="spellStart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Темижбеский</w:t>
      </w:r>
      <w:proofErr w:type="spellEnd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Ставропольского края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детей  из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социально-реабилитационного приюта для детей и подростков, находящихся в трудной жизненной ситуации,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«Солнышко»</w:t>
      </w:r>
      <w:r w:rsidR="005A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пос. </w:t>
      </w:r>
      <w:proofErr w:type="spellStart"/>
      <w:r w:rsidR="005A77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Темижбекский</w:t>
      </w:r>
      <w:proofErr w:type="spellEnd"/>
      <w:r w:rsidR="005A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культурно-познавательный экскурсионный  маршрут по родному поселку в рамках реализации районной библиотечной программы «Храним любовь к Отеческой земле». </w:t>
      </w:r>
    </w:p>
    <w:p w:rsidR="0085483F" w:rsidRPr="00EA6639" w:rsidRDefault="0085483F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школьном дворе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глазами увидели березку, которую в 1978 году посадил </w:t>
      </w:r>
      <w:proofErr w:type="gram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</w:t>
      </w:r>
      <w:proofErr w:type="gram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proofErr w:type="spell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Кантария</w:t>
      </w:r>
      <w:proofErr w:type="spell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школьный день березка встречает детей, каждый летний день радует прохладой, напоминая имя героя водрузившего Знамя Победы над поверженным Рейхстагом и оставившего такой памятный след на </w:t>
      </w:r>
      <w:proofErr w:type="spell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темижбекской</w:t>
      </w:r>
      <w:proofErr w:type="spell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земле.</w:t>
      </w:r>
    </w:p>
    <w:p w:rsidR="0085483F" w:rsidRPr="00EA6639" w:rsidRDefault="0085483F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школы ребят познакомили с Памятной доской, посвященной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Момотову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уроженцу поселка: у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чился в школе, окончил военное училище, как и все </w:t>
      </w:r>
      <w:proofErr w:type="gram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</w:t>
      </w:r>
      <w:proofErr w:type="gram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мечтал защищать Родину. И защищал</w:t>
      </w:r>
      <w:proofErr w:type="gram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11 января 2000 года в бою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 смертельно ранен… Улица, на которой жил Сергей Алексеевич </w:t>
      </w:r>
      <w:proofErr w:type="spell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Момотов</w:t>
      </w:r>
      <w:proofErr w:type="spell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названа в его честь.</w:t>
      </w:r>
    </w:p>
    <w:p w:rsidR="0085483F" w:rsidRPr="00EA6639" w:rsidRDefault="0085483F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школы ребята отправилис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ь к памятнику В.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Герасиной</w:t>
      </w:r>
      <w:proofErr w:type="spellEnd"/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познакомились с короткой, но мужественной историей жизни юной комсомолки.  Девушка не воевала, не стреляла</w:t>
      </w:r>
      <w:proofErr w:type="gram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увидев наших пленных солдат в колонне, она отдала им последнее – хлеб… за что и была расстреляна оккупантами. Так же экскурсанты побывали на месте, где стоит еще один знаменитый памятник поселка </w:t>
      </w:r>
      <w:proofErr w:type="spellStart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Темижбекского</w:t>
      </w:r>
      <w:proofErr w:type="spellEnd"/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установлен в честь 70-летия Победы и посвящен всем воинам, погибшим в той страшной войне…</w:t>
      </w:r>
    </w:p>
    <w:p w:rsidR="00A81412" w:rsidRPr="008D747A" w:rsidRDefault="0085483F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2004 году в поселке была открыта церковь в честь «Всех святых в земле русской просиявших».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Георгий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иконах храма, посвященных русским святым, истории создания некоторых из них очень заинтересовал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юных экскурсантов.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много нового и интересного из истории поселка.</w:t>
      </w:r>
    </w:p>
    <w:p w:rsidR="00293F34" w:rsidRPr="008D747A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7469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сентября 2019 года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Новоалександровский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 масштабно, весело, с душою отметил 95-летие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215-летие станицы Новоалександровской.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объединил все поколения от мала до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нашел для себя что-то интересное, яркое, незабываемое.</w:t>
      </w:r>
    </w:p>
    <w:p w:rsidR="00666086" w:rsidRPr="008D747A" w:rsidRDefault="00F7469D" w:rsidP="005C7B48">
      <w:pPr>
        <w:shd w:val="clear" w:color="auto" w:fill="FFFFFF"/>
        <w:spacing w:after="0" w:line="36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2ABF6" wp14:editId="26ABCCB1">
            <wp:extent cx="5943600" cy="3219450"/>
            <wp:effectExtent l="0" t="0" r="0" b="0"/>
            <wp:docPr id="9" name="Рисунок 9" descr="ÐÐµÐ½Ñ Ð³Ð¾ÑÐ¾Ð´Ð° Ð¸ ÑÐ°Ð¹Ð¾Ð½Ð° â 2019! ÐÑÐ°Ð·Ð´Ð½Ð¸Ðº ÑÐ¾ÑÑÐ¾ÑÐ»ÑÑ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µÐ½Ñ Ð³Ð¾ÑÐ¾Ð´Ð° Ð¸ ÑÐ°Ð¹Ð¾Ð½Ð° â 2019! ÐÑÐ°Ð·Ð´Ð½Ð¸Ðº ÑÐ¾ÑÑÐ¾ÑÐ»ÑÑ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28" w:rsidRPr="008D747A" w:rsidRDefault="0085483F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празднику дала церемония торжественного вручения свидетельств Почетным жителям и номинантам звания «Лучший по профессии»</w:t>
      </w:r>
      <w:r w:rsidR="00666086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Сергей Федорович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Сагалаев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вручил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удостоверения и медали «Почетный гражданин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20 граждан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удостоенных высокого звания «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профессии» были занесены на Доску почета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3F34" w:rsidRPr="00293F34" w:rsidRDefault="002F512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парк культуры украсили прекрасные работы открытого конкурса флористов «Цветочная феерия». В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профессионалы флористы и цветоводы любители.</w:t>
      </w:r>
    </w:p>
    <w:p w:rsidR="00293F34" w:rsidRPr="00293F34" w:rsidRDefault="002F512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центральной улице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Новоалександровска, ул. Ленина,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литературный терренкур «Есть у каждого родина малая», на котором жител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гост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были представлены книги о родном городе и районе, а так же художественная литература различной тематики. Желающие могли попить кофе в литературном кафе, получить в подарок книгу. Для юных горожан была открыта лужайка "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Почитайка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Мастер-классы по изготовлению мягких игрушек и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бисероплетению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заинтересовали многих.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Оформленные на бульваре фотозоны, помогли надолго запомнить этот праздничный день жителям и гостям нашего города.</w:t>
      </w:r>
      <w:proofErr w:type="gramEnd"/>
    </w:p>
    <w:p w:rsidR="00F24210" w:rsidRPr="008D747A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10.30 на площади районного Дворца культуры прозвучали праздничные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фанфары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оповещающие о начале торжественной церемонии открытия праздника «Моя земля. Мой район. Моё время!»</w:t>
      </w:r>
      <w:r w:rsidR="00F24210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3F34" w:rsidRPr="00293F34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В 13.30 на стадионе «Дружба»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Новоалександровска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и гости приветствовали участников 38-го краевого марш-парада духовых оркестров.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марш парад собрались лучшие духовые оркестры Ставропольского края: детские народные духовые оркестры МКУК «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Казгулакский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культуры и досуга» с. Казгулак и МКУК «Центр культуры и Досуга» с.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Камбулат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Туркменского района, МКУК ДК с. Ореховка Петровского района, МБУ «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Межпоселенческое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социально-культурное объединение» Красногвардейского района, народные духовые оркестры МКУК «ДК им. С.М. Романько» г.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Новопавловск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Кировского района и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Дворца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оркестр полиции Культурного центра ГУ МВД России по Ставропольскому краю. Открыл праздник духовой музыки главный дирижер краевого марш-парада, военный дирижер, заслуженный работник культуры Николай Денисюк.</w:t>
      </w:r>
    </w:p>
    <w:p w:rsidR="00293F34" w:rsidRPr="00293F34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Духовые оркестры показали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плац-концерты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выступление сопровождалось хореографическими постановками. Ярким моментом праздника было исполнение сводным духовым оркестром, солистки Виктории Мишениной вальса «Осенние листья» - стадион заполнили танцевальные пары кадетов ГБПОУ НСХТ имени атамана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М.И.Платова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участниц хореографических коллективов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293F34" w:rsidRPr="00293F34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литературном парке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Л.Толстого</w:t>
      </w:r>
      <w:proofErr w:type="spellEnd"/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Новоалександровска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собрались поэты, музыканты, мастера декоративно- прикладного творчества на фестивале литературного и прикладного творчества «Мой район!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прописано сердце мое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5128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воспеть свою любимую родину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овоалександровск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песнях и стихах.</w:t>
      </w:r>
    </w:p>
    <w:p w:rsidR="002F5128" w:rsidRPr="008D747A" w:rsidRDefault="002F512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7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молодежи состоялся </w:t>
      </w:r>
      <w:proofErr w:type="gram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исторический</w:t>
      </w:r>
      <w:proofErr w:type="gram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редута до райцентра» по истории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В сложнейших соревнованиях по истории принимали участие 5 команд. Победила команда «Терцы» учащихся Лицей «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Новоалександровска.</w:t>
      </w:r>
    </w:p>
    <w:p w:rsidR="0052077D" w:rsidRPr="008D747A" w:rsidRDefault="0052077D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D7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8715A" wp14:editId="35815560">
            <wp:extent cx="6315075" cy="4057650"/>
            <wp:effectExtent l="0" t="0" r="0" b="0"/>
            <wp:docPr id="11" name="Рисунок 11" descr="ÐÐ¾Ð¹ ÑÐ¾Ð´Ð½Ð¾Ð¹ Ð³Ð¾Ñ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Ð¾Ð¹ ÑÐ¾Ð´Ð½Ð¾Ð¹ Ð³Ð¾ÑÐ¾Ð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1412" w:rsidRPr="008D747A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Городском Парке культуры и отдыха состоялась театрализованная 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-игровая программа для детей «Город цветущего детства». Дети участвовали в веселых конкурсах, играх и викторинах.</w:t>
      </w:r>
    </w:p>
    <w:p w:rsidR="0085483F" w:rsidRPr="00EA6639" w:rsidRDefault="005C7B48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F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Подростки, находящиеся в трудной жизненной ситуации, в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отделения реабилитации детей и подростков с ограниченными возможностями здоровья ГБУСО «</w:t>
      </w:r>
      <w:proofErr w:type="spellStart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Новоалександровский</w:t>
      </w:r>
      <w:proofErr w:type="spellEnd"/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КЦСОН»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летний период 2019 года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посетили много памятных мест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Новоалександровска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познакомились с интересными людьми и решили оформить проект-презентацию, чтобы показать ее родителям к праздничной дате.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85483F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посетили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центральную часть нашего города, которая в последнее время пополнилась многими интересными арт-объектами.</w:t>
      </w:r>
      <w:r w:rsidR="0085483F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строящийся спортивный комплекс. Зашли на площадь Молодежи с фонтаном, фонарями и красиво оформленными клумбами.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Полюбовались казацкой военной пушкой, ее красивыми орнаментами.</w:t>
      </w:r>
      <w:r w:rsidR="0085483F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по Аллее Славы, где познакомились с портретами почетных жителей города, прославивших его далеко за пределами Ставропольского края. 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Почтили память героев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Вечного огня, посетили Мемориал Великой Победы.</w:t>
      </w:r>
    </w:p>
    <w:p w:rsidR="00293F34" w:rsidRPr="00293F34" w:rsidRDefault="003F454C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парке много интересных мест и уютных уголков. Узнали, какие в парке растут деревья и цветы, собрали шишки и желуди для поделок.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детской игровой площадке задержались подольше. Прошли все сложные лесенки, мостики, сетки, горки и спуски.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Юным горожанам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понравилась стойка с текстом: «Я люблю Новоалександровск!» С этой мыслью, подведшей итог </w:t>
      </w:r>
      <w:r w:rsidR="00854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83F" w:rsidRPr="00EA6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экскурсии, были согласны все ребята.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со специалистами отделения дети выбирали самые удачные фотографии о посещении различных памятных мест города, чтобы разместить их на слайдах. Проект решили назвать просто - «Мой родной город Новоалександровск».</w:t>
      </w:r>
    </w:p>
    <w:p w:rsidR="00293F34" w:rsidRPr="008D747A" w:rsidRDefault="005C7B4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</w:t>
      </w:r>
      <w:r w:rsidR="0052077D" w:rsidRPr="008D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</w:t>
      </w:r>
      <w:r w:rsidR="00293F34"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присутствующие на данной презентации увидели знакомые и любимые места города: памятники героям, парки, музей, развлекательный центр, детский городок, стадион, спортивные площадки. Повсюду встречались знакомые лица: воспитанники отделения, специалисты, волонтеры, родители.</w:t>
      </w:r>
    </w:p>
    <w:p w:rsidR="00F24210" w:rsidRPr="00293F34" w:rsidRDefault="00F24210" w:rsidP="005C7B48">
      <w:pPr>
        <w:shd w:val="clear" w:color="auto" w:fill="FFFFFF"/>
        <w:spacing w:after="0" w:line="36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B508E2" wp14:editId="6522AB1A">
            <wp:extent cx="5943599" cy="3343275"/>
            <wp:effectExtent l="0" t="0" r="0" b="0"/>
            <wp:docPr id="15" name="Рисунок 15" descr="C:\Users\QWERTY\Desktop\Музей 1\20190531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RTY\Desktop\Музей 1\20190531_114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12" w:rsidRDefault="00293F34" w:rsidP="005C7B4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позволила ребятам понять, что наша малая Родина – Новоалександровск – это и есть все мы – взрослые и дети – жители города, который мы очень любим.</w:t>
      </w:r>
    </w:p>
    <w:p w:rsidR="004F59F9" w:rsidRPr="00EA6639" w:rsidRDefault="005E2377" w:rsidP="0085483F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E2377">
        <w:rPr>
          <w:rFonts w:ascii="Times New Roman" w:hAnsi="Times New Roman" w:cs="Times New Roman"/>
          <w:color w:val="000000"/>
          <w:sz w:val="28"/>
          <w:szCs w:val="28"/>
        </w:rPr>
        <w:t>Работа по изучение краеведческого и историко-культурного наследия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малой Родины продолжается. </w:t>
      </w:r>
      <w:r w:rsidRPr="00F7469D"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октября 2019 года в г. Ставрополе пройдет краевой слет активистов школьных музеев.  Идет активная подготовка школьников  МОУ СОШ № 9 ст.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Расшеватской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к данному мероприятию. В ноябре 2019 года состоится </w:t>
      </w:r>
      <w:r w:rsidR="00C67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 – конкурс школьных музеев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Ставропольского края.</w:t>
      </w:r>
      <w:r w:rsidR="0076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6639" w:rsidRPr="00766A68" w:rsidRDefault="00766A68" w:rsidP="00F24210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FlexySans" w:hAnsi="FlexySans"/>
          <w:sz w:val="28"/>
          <w:szCs w:val="28"/>
          <w:shd w:val="clear" w:color="auto" w:fill="FFFFFF"/>
        </w:rPr>
        <w:t xml:space="preserve">   </w:t>
      </w:r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 xml:space="preserve">Академик </w:t>
      </w:r>
      <w:proofErr w:type="spellStart"/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>Д.С.Лихачёв</w:t>
      </w:r>
      <w:proofErr w:type="spellEnd"/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 xml:space="preserve"> говорил: «Воспитание любви к родному краю, к родной культуре, к родному посёлку,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 Целенаправленное ознакомление ребёнка с родным краем – это составная часть формирования у него патриотизма. Ведь чувство Родины у </w:t>
      </w:r>
      <w:r>
        <w:rPr>
          <w:rFonts w:ascii="FlexySans" w:hAnsi="FlexySans"/>
          <w:sz w:val="28"/>
          <w:szCs w:val="28"/>
          <w:shd w:val="clear" w:color="auto" w:fill="FFFFFF"/>
        </w:rPr>
        <w:t>школьника</w:t>
      </w:r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 xml:space="preserve"> связывается с местом, где он родился и живёт. </w:t>
      </w:r>
      <w:proofErr w:type="gramStart"/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>Наша задача – углубить это чувство, помочь растущему человеку открывать Родину в том, что ему близко и дорого – в ближайшем окружении</w:t>
      </w:r>
      <w:r>
        <w:rPr>
          <w:rFonts w:ascii="FlexySans" w:hAnsi="FlexySans"/>
          <w:sz w:val="28"/>
          <w:szCs w:val="28"/>
          <w:shd w:val="clear" w:color="auto" w:fill="FFFFFF"/>
        </w:rPr>
        <w:t>,</w:t>
      </w:r>
      <w:r w:rsidRPr="00766A68">
        <w:rPr>
          <w:rFonts w:ascii="Arial" w:hAnsi="Arial" w:cs="Arial"/>
          <w:color w:val="000000"/>
          <w:sz w:val="27"/>
          <w:szCs w:val="27"/>
        </w:rPr>
        <w:t xml:space="preserve"> </w:t>
      </w:r>
      <w:r w:rsidRPr="00766A6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воспитать активного, </w:t>
      </w:r>
      <w:r w:rsidRPr="00766A6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самостоятельного, инициативного гражданина, просвещенного, культурного человека, знающего историю, достопримечательности, традиции своей малой Родины.</w:t>
      </w:r>
      <w:proofErr w:type="gramEnd"/>
      <w:r w:rsidR="00E6711A" w:rsidRPr="00766A68">
        <w:rPr>
          <w:rFonts w:ascii="FlexySans" w:hAnsi="FlexySans"/>
          <w:sz w:val="28"/>
          <w:szCs w:val="28"/>
          <w:shd w:val="clear" w:color="auto" w:fill="FFFFFF"/>
        </w:rPr>
        <w:t xml:space="preserve"> Расширить круг представлений о родном крае, дать о нём некоторые доступные для ребёнка исторические сведения, показав всё, что свято чтут люди, - значит раздвинуть горизонты познаваемого, заронив в детское сердце искорку любви к Родине. 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 </w:t>
      </w:r>
    </w:p>
    <w:p w:rsidR="00766A68" w:rsidRPr="004F59F9" w:rsidRDefault="00766A68" w:rsidP="00766A68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</w:t>
      </w:r>
      <w:r w:rsidRPr="004F59F9">
        <w:rPr>
          <w:b w:val="0"/>
          <w:bCs w:val="0"/>
          <w:sz w:val="28"/>
          <w:szCs w:val="28"/>
        </w:rPr>
        <w:t>Большая Родина начинается с познания Родины Малой</w:t>
      </w:r>
      <w:r>
        <w:rPr>
          <w:b w:val="0"/>
          <w:bCs w:val="0"/>
          <w:sz w:val="28"/>
          <w:szCs w:val="28"/>
        </w:rPr>
        <w:t>!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766A68" w:rsidRPr="00EA6639" w:rsidRDefault="00766A68" w:rsidP="00766A68">
      <w:pPr>
        <w:shd w:val="clear" w:color="auto" w:fill="FFFFFF"/>
        <w:spacing w:after="0" w:line="36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639" w:rsidRPr="00766A68" w:rsidRDefault="00EA6639" w:rsidP="00F24210">
      <w:pPr>
        <w:spacing w:after="0" w:line="360" w:lineRule="auto"/>
        <w:ind w:left="-142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412" w:rsidRPr="00766A68" w:rsidRDefault="00A81412" w:rsidP="00F24210">
      <w:pPr>
        <w:spacing w:after="0" w:line="360" w:lineRule="auto"/>
        <w:ind w:left="-142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412" w:rsidRPr="00766A68" w:rsidRDefault="00A81412" w:rsidP="00F24210">
      <w:pPr>
        <w:spacing w:after="0" w:line="360" w:lineRule="auto"/>
        <w:ind w:left="-142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81412" w:rsidRPr="00766A68" w:rsidSect="00766A68">
      <w:footerReference w:type="default" r:id="rId17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194" w:rsidRDefault="00B90194" w:rsidP="00E61DEC">
      <w:pPr>
        <w:spacing w:after="0" w:line="240" w:lineRule="auto"/>
      </w:pPr>
      <w:r>
        <w:separator/>
      </w:r>
    </w:p>
  </w:endnote>
  <w:endnote w:type="continuationSeparator" w:id="0">
    <w:p w:rsidR="00B90194" w:rsidRDefault="00B90194" w:rsidP="00E6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Philosop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1228492"/>
      <w:docPartObj>
        <w:docPartGallery w:val="Page Numbers (Bottom of Page)"/>
        <w:docPartUnique/>
      </w:docPartObj>
    </w:sdtPr>
    <w:sdtEndPr/>
    <w:sdtContent>
      <w:p w:rsidR="00E61DEC" w:rsidRDefault="008E13E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46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61DEC" w:rsidRDefault="00E61D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194" w:rsidRDefault="00B90194" w:rsidP="00E61DEC">
      <w:pPr>
        <w:spacing w:after="0" w:line="240" w:lineRule="auto"/>
      </w:pPr>
      <w:r>
        <w:separator/>
      </w:r>
    </w:p>
  </w:footnote>
  <w:footnote w:type="continuationSeparator" w:id="0">
    <w:p w:rsidR="00B90194" w:rsidRDefault="00B90194" w:rsidP="00E61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090"/>
    <w:rsid w:val="00293F34"/>
    <w:rsid w:val="002F5128"/>
    <w:rsid w:val="00384090"/>
    <w:rsid w:val="003F454C"/>
    <w:rsid w:val="00446DBB"/>
    <w:rsid w:val="004A4E98"/>
    <w:rsid w:val="004D1A61"/>
    <w:rsid w:val="004F59F9"/>
    <w:rsid w:val="0052077D"/>
    <w:rsid w:val="005812A8"/>
    <w:rsid w:val="005A7753"/>
    <w:rsid w:val="005C7B48"/>
    <w:rsid w:val="005E2377"/>
    <w:rsid w:val="00666086"/>
    <w:rsid w:val="00766A68"/>
    <w:rsid w:val="00766ED7"/>
    <w:rsid w:val="0079446E"/>
    <w:rsid w:val="0085483F"/>
    <w:rsid w:val="008D747A"/>
    <w:rsid w:val="008E13E5"/>
    <w:rsid w:val="00A3470A"/>
    <w:rsid w:val="00A81412"/>
    <w:rsid w:val="00B90194"/>
    <w:rsid w:val="00B96273"/>
    <w:rsid w:val="00BE39E2"/>
    <w:rsid w:val="00BE7C08"/>
    <w:rsid w:val="00C21B25"/>
    <w:rsid w:val="00C67CB6"/>
    <w:rsid w:val="00C93F8C"/>
    <w:rsid w:val="00CE483A"/>
    <w:rsid w:val="00E61DEC"/>
    <w:rsid w:val="00E6711A"/>
    <w:rsid w:val="00EA6639"/>
    <w:rsid w:val="00F15B88"/>
    <w:rsid w:val="00F24210"/>
    <w:rsid w:val="00F7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98"/>
  </w:style>
  <w:style w:type="paragraph" w:styleId="1">
    <w:name w:val="heading 1"/>
    <w:basedOn w:val="a"/>
    <w:link w:val="10"/>
    <w:uiPriority w:val="9"/>
    <w:qFormat/>
    <w:rsid w:val="00293F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61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1DEC"/>
  </w:style>
  <w:style w:type="paragraph" w:styleId="a6">
    <w:name w:val="footer"/>
    <w:basedOn w:val="a"/>
    <w:link w:val="a7"/>
    <w:uiPriority w:val="99"/>
    <w:unhideWhenUsed/>
    <w:rsid w:val="00E61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1DEC"/>
  </w:style>
  <w:style w:type="paragraph" w:styleId="a8">
    <w:name w:val="Balloon Text"/>
    <w:basedOn w:val="a"/>
    <w:link w:val="a9"/>
    <w:uiPriority w:val="99"/>
    <w:semiHidden/>
    <w:unhideWhenUsed/>
    <w:rsid w:val="0029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3F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3F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29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QWERTY</cp:lastModifiedBy>
  <cp:revision>12</cp:revision>
  <dcterms:created xsi:type="dcterms:W3CDTF">2019-10-16T06:12:00Z</dcterms:created>
  <dcterms:modified xsi:type="dcterms:W3CDTF">2019-10-18T08:01:00Z</dcterms:modified>
</cp:coreProperties>
</file>