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E4" w:rsidRDefault="00360DE4" w:rsidP="00360D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УПРАВЛЕНИЕ ОБРАЗОВАНИЯ</w:t>
      </w:r>
      <w:r w:rsidRPr="003457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0DE4" w:rsidRDefault="00360DE4" w:rsidP="00360D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АДМИНИСТРАЦИЯ БРЯНСКОГО РАЙОНА</w:t>
      </w:r>
    </w:p>
    <w:p w:rsidR="00360DE4" w:rsidRDefault="00360DE4" w:rsidP="00360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П.М.Яшенина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9, 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Глинищево</w:t>
      </w:r>
      <w:proofErr w:type="spellEnd"/>
      <w:r>
        <w:rPr>
          <w:rFonts w:ascii="Times New Roman" w:hAnsi="Times New Roman" w:cs="Times New Roman"/>
          <w:sz w:val="20"/>
          <w:szCs w:val="20"/>
        </w:rPr>
        <w:t>, Брянского района, Брянской области 241525</w:t>
      </w:r>
    </w:p>
    <w:p w:rsidR="00360DE4" w:rsidRDefault="00360DE4" w:rsidP="00360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8-(4832)94-16-39, факс 8-(4832) 94-16-41,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131080@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proofErr w:type="spellEnd"/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360DE4" w:rsidRDefault="00360DE4" w:rsidP="00360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ОКПО 02103431, ОГРН 1023202136715, ИНН/КПП 3207003282/320701001</w:t>
      </w:r>
    </w:p>
    <w:p w:rsidR="00360DE4" w:rsidRDefault="00360DE4" w:rsidP="00360DE4">
      <w:pPr>
        <w:pBdr>
          <w:bottom w:val="double" w:sz="12" w:space="1" w:color="auto"/>
        </w:pBd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360DE4" w:rsidRDefault="00360DE4" w:rsidP="00360D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Конкурсное задание №1</w:t>
      </w:r>
    </w:p>
    <w:p w:rsidR="006835F2" w:rsidRDefault="006835F2" w:rsidP="00360D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6835F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Подготовка и проведение историко-документальной </w:t>
      </w:r>
      <w:proofErr w:type="gramStart"/>
      <w:r w:rsidRPr="006835F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выставки о земляках</w:t>
      </w:r>
      <w:proofErr w:type="gramEnd"/>
      <w:r w:rsidRPr="006835F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, внесших вклад в Победу в Великой Отечественной войне</w:t>
      </w:r>
      <w:r w:rsidR="00360DE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.</w:t>
      </w:r>
    </w:p>
    <w:p w:rsidR="00424388" w:rsidRDefault="00424388" w:rsidP="0042438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</w:p>
    <w:p w:rsidR="00360DE4" w:rsidRDefault="00360DE4" w:rsidP="0042438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В Брянском муниципальном районе в течение многих лет работает поисковая группа «Безымянная высота», активными участниками которой являются учащиеся школ района, в частности, МБОУ «Мичуринская СОШ». В преддверии празднования 9 мая в п.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Мичуринский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Брянского района состоялось торжественное открытие памятника погибшему солдату. </w:t>
      </w:r>
      <w:r w:rsidRPr="006835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Тысячи солдат Великой отечественной войны похоронены под безымянными плитами. Один из таких памятников был установлен в посёлке Мичуринском. Усилиями поискового отряда "Безымянная высота" имя неизвестного солдата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6835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наконец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6835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выяснено. Николай </w:t>
      </w:r>
      <w:proofErr w:type="spellStart"/>
      <w:r w:rsidRPr="006835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Ахмедзянов</w:t>
      </w:r>
      <w:proofErr w:type="spellEnd"/>
      <w:r w:rsidRPr="006835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красноармеец, погиб, защищая Брянскую землю.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835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Тело погибшего бойца предали земле жители посёлка, тогда носившего название Красный кооператор. В 70-ых годах из-за расширения дороги захоронение перенесли - имя солдата кануло в лету.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835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Сверили информацию - и всё подтвердилось. Огромные усилия приложили ученики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педагоги МБОУ «Мичуринска СОШ» Брянского района</w:t>
      </w:r>
      <w:r w:rsidRPr="006835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Чтобы собрать деньги на мемориал, ребята провели 4 </w:t>
      </w:r>
      <w:proofErr w:type="gramStart"/>
      <w:r w:rsidRPr="006835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рождественских</w:t>
      </w:r>
      <w:proofErr w:type="gramEnd"/>
      <w:r w:rsidRPr="006835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ярмарки - продавали поделки и сладости. Школьники из поисковой группы "Безымянная высота" отыскали родственников Николая </w:t>
      </w:r>
      <w:proofErr w:type="spellStart"/>
      <w:r w:rsidRPr="006835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Ахмедзянова</w:t>
      </w:r>
      <w:proofErr w:type="spellEnd"/>
      <w:r w:rsidRPr="006835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Новосибирске - они приехали на открытие памятника. </w:t>
      </w:r>
    </w:p>
    <w:p w:rsidR="00517A82" w:rsidRDefault="00517A82" w:rsidP="00517A82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Ссылка на видеоматериалы:  </w:t>
      </w:r>
      <w:hyperlink r:id="rId5" w:history="1">
        <w:r w:rsidRPr="00C332DB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https://www.youtube.com/watch?v=kRXTrIOpKgY</w:t>
        </w:r>
      </w:hyperlink>
    </w:p>
    <w:p w:rsidR="00517A82" w:rsidRDefault="00517A82" w:rsidP="00517A82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Ссылка на странице Брянского муниципального района в сети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Фейсбук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hyperlink r:id="rId6" w:history="1">
        <w:r w:rsidRPr="00C332DB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https://www.facebook.com/100005595796288/videos/1015605488635968/</w:t>
        </w:r>
      </w:hyperlink>
    </w:p>
    <w:p w:rsidR="00517A82" w:rsidRDefault="00517A82" w:rsidP="00517A82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Ссылка на сайт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радио канала Брянская губерния: </w:t>
      </w:r>
      <w:hyperlink r:id="rId7" w:history="1">
        <w:r w:rsidRPr="00C332DB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http://www.guberniya.tv/news/0/in/0/0/9970/</w:t>
        </w:r>
      </w:hyperlink>
    </w:p>
    <w:p w:rsidR="00424388" w:rsidRDefault="00424388" w:rsidP="00517A82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24388" w:rsidRDefault="00424388" w:rsidP="00517A82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24388" w:rsidRDefault="00424388" w:rsidP="00517A82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C0325" w:rsidRPr="006835F2" w:rsidRDefault="006C0325" w:rsidP="00424388">
      <w:pPr>
        <w:pStyle w:val="a4"/>
        <w:spacing w:before="0" w:beforeAutospacing="0" w:after="0" w:afterAutospacing="0" w:line="360" w:lineRule="auto"/>
        <w:ind w:firstLine="708"/>
        <w:jc w:val="both"/>
        <w:rPr>
          <w:color w:val="141414"/>
          <w:sz w:val="26"/>
          <w:szCs w:val="26"/>
        </w:rPr>
      </w:pPr>
      <w:r w:rsidRPr="006835F2">
        <w:rPr>
          <w:color w:val="141414"/>
          <w:sz w:val="26"/>
          <w:szCs w:val="26"/>
        </w:rPr>
        <w:lastRenderedPageBreak/>
        <w:t xml:space="preserve">Памятник старшему сержанту Парамонову, погибшему при освобождении </w:t>
      </w:r>
      <w:proofErr w:type="spellStart"/>
      <w:r w:rsidRPr="006835F2">
        <w:rPr>
          <w:color w:val="141414"/>
          <w:sz w:val="26"/>
          <w:szCs w:val="26"/>
        </w:rPr>
        <w:t>Брянщины</w:t>
      </w:r>
      <w:proofErr w:type="spellEnd"/>
      <w:r w:rsidRPr="006835F2">
        <w:rPr>
          <w:color w:val="141414"/>
          <w:sz w:val="26"/>
          <w:szCs w:val="26"/>
        </w:rPr>
        <w:t xml:space="preserve"> от </w:t>
      </w:r>
      <w:proofErr w:type="spellStart"/>
      <w:r w:rsidRPr="006835F2">
        <w:rPr>
          <w:color w:val="141414"/>
          <w:sz w:val="26"/>
          <w:szCs w:val="26"/>
        </w:rPr>
        <w:t>немецко</w:t>
      </w:r>
      <w:proofErr w:type="spellEnd"/>
      <w:r w:rsidRPr="006835F2">
        <w:rPr>
          <w:color w:val="141414"/>
          <w:sz w:val="26"/>
          <w:szCs w:val="26"/>
        </w:rPr>
        <w:t xml:space="preserve"> — фашистских захватчиков в 1943 году, находится на окраине посёлка Пятилетка. Несколько лет назад в результате кропотливой поисковой работы школьники под руководством учителя истории </w:t>
      </w:r>
      <w:r w:rsidR="00517A82">
        <w:rPr>
          <w:color w:val="141414"/>
          <w:sz w:val="26"/>
          <w:szCs w:val="26"/>
        </w:rPr>
        <w:t xml:space="preserve"> МБОУ «</w:t>
      </w:r>
      <w:proofErr w:type="spellStart"/>
      <w:r w:rsidR="00517A82">
        <w:rPr>
          <w:color w:val="141414"/>
          <w:sz w:val="26"/>
          <w:szCs w:val="26"/>
        </w:rPr>
        <w:t>Свенская</w:t>
      </w:r>
      <w:proofErr w:type="spellEnd"/>
      <w:r w:rsidR="00517A82">
        <w:rPr>
          <w:color w:val="141414"/>
          <w:sz w:val="26"/>
          <w:szCs w:val="26"/>
        </w:rPr>
        <w:t xml:space="preserve"> СОШ№1» Брянского района </w:t>
      </w:r>
      <w:proofErr w:type="spellStart"/>
      <w:r w:rsidRPr="006835F2">
        <w:rPr>
          <w:color w:val="141414"/>
          <w:sz w:val="26"/>
          <w:szCs w:val="26"/>
        </w:rPr>
        <w:t>Свидорук</w:t>
      </w:r>
      <w:proofErr w:type="spellEnd"/>
      <w:r w:rsidRPr="006835F2">
        <w:rPr>
          <w:color w:val="141414"/>
          <w:sz w:val="26"/>
          <w:szCs w:val="26"/>
        </w:rPr>
        <w:t xml:space="preserve"> Т.П. установили, что данное захоронение — братская могила.</w:t>
      </w:r>
    </w:p>
    <w:p w:rsidR="006C0325" w:rsidRPr="006835F2" w:rsidRDefault="006C0325" w:rsidP="00517A82">
      <w:pPr>
        <w:pStyle w:val="a4"/>
        <w:spacing w:before="0" w:beforeAutospacing="0" w:after="0" w:afterAutospacing="0" w:line="360" w:lineRule="auto"/>
        <w:jc w:val="both"/>
        <w:rPr>
          <w:color w:val="141414"/>
          <w:sz w:val="26"/>
          <w:szCs w:val="26"/>
        </w:rPr>
      </w:pPr>
      <w:r w:rsidRPr="006835F2">
        <w:rPr>
          <w:color w:val="141414"/>
          <w:sz w:val="26"/>
          <w:szCs w:val="26"/>
        </w:rPr>
        <w:t>Новая информация была подтверждена архивными запросами. Было получено разрешение на реконструкцию памятника от </w:t>
      </w:r>
      <w:r w:rsidRPr="006835F2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>Управления культуры Брянского района</w:t>
      </w:r>
      <w:r w:rsidRPr="006835F2">
        <w:rPr>
          <w:color w:val="141414"/>
          <w:sz w:val="26"/>
          <w:szCs w:val="26"/>
        </w:rPr>
        <w:t> и поддержка от администрации </w:t>
      </w:r>
      <w:proofErr w:type="spellStart"/>
      <w:r w:rsidRPr="006835F2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>Свенского</w:t>
      </w:r>
      <w:proofErr w:type="spellEnd"/>
      <w:r w:rsidR="006835F2">
        <w:rPr>
          <w:color w:val="141414"/>
          <w:sz w:val="26"/>
          <w:szCs w:val="26"/>
        </w:rPr>
        <w:t xml:space="preserve"> </w:t>
      </w:r>
      <w:r w:rsidRPr="006835F2">
        <w:rPr>
          <w:color w:val="141414"/>
          <w:sz w:val="26"/>
          <w:szCs w:val="26"/>
        </w:rPr>
        <w:t>поселкового совета.</w:t>
      </w:r>
    </w:p>
    <w:p w:rsidR="006C0325" w:rsidRPr="006835F2" w:rsidRDefault="006C0325" w:rsidP="00517A82">
      <w:pPr>
        <w:pStyle w:val="a4"/>
        <w:spacing w:before="0" w:beforeAutospacing="0" w:after="0" w:afterAutospacing="0" w:line="360" w:lineRule="auto"/>
        <w:jc w:val="both"/>
        <w:rPr>
          <w:b/>
          <w:color w:val="141414"/>
          <w:sz w:val="26"/>
          <w:szCs w:val="26"/>
        </w:rPr>
      </w:pPr>
      <w:proofErr w:type="gramStart"/>
      <w:r w:rsidRPr="006835F2">
        <w:rPr>
          <w:color w:val="141414"/>
          <w:sz w:val="26"/>
          <w:szCs w:val="26"/>
        </w:rPr>
        <w:t xml:space="preserve">В 2019 году на помощь школьникам и </w:t>
      </w:r>
      <w:r w:rsidRPr="00360DE4">
        <w:rPr>
          <w:color w:val="141414"/>
          <w:sz w:val="26"/>
          <w:szCs w:val="26"/>
        </w:rPr>
        <w:t>учителям</w:t>
      </w:r>
      <w:r w:rsidRPr="006835F2">
        <w:rPr>
          <w:b/>
          <w:color w:val="141414"/>
          <w:sz w:val="26"/>
          <w:szCs w:val="26"/>
        </w:rPr>
        <w:t> </w:t>
      </w:r>
      <w:r w:rsidRPr="006835F2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>из Свени Центральной, Пятилетки, Свени Транспортной</w:t>
      </w:r>
      <w:r w:rsidR="006835F2">
        <w:rPr>
          <w:color w:val="141414"/>
          <w:sz w:val="26"/>
          <w:szCs w:val="26"/>
        </w:rPr>
        <w:t xml:space="preserve"> </w:t>
      </w:r>
      <w:r w:rsidRPr="006835F2">
        <w:rPr>
          <w:color w:val="141414"/>
          <w:sz w:val="26"/>
          <w:szCs w:val="26"/>
        </w:rPr>
        <w:t xml:space="preserve">при </w:t>
      </w:r>
      <w:r w:rsidR="00517A82">
        <w:rPr>
          <w:color w:val="141414"/>
          <w:sz w:val="26"/>
          <w:szCs w:val="26"/>
        </w:rPr>
        <w:t xml:space="preserve">активной </w:t>
      </w:r>
      <w:r w:rsidRPr="006835F2">
        <w:rPr>
          <w:color w:val="141414"/>
          <w:sz w:val="26"/>
          <w:szCs w:val="26"/>
        </w:rPr>
        <w:t xml:space="preserve"> поддержке директора школы </w:t>
      </w:r>
      <w:r w:rsidRPr="006835F2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>Лисицы С. В.</w:t>
      </w:r>
      <w:r w:rsidRPr="006835F2">
        <w:rPr>
          <w:color w:val="141414"/>
          <w:sz w:val="26"/>
          <w:szCs w:val="26"/>
        </w:rPr>
        <w:t> пришли жители посёлка Пятилетка, работники СДК п. Пятилетка</w:t>
      </w:r>
      <w:r w:rsidRPr="006835F2">
        <w:rPr>
          <w:rStyle w:val="a5"/>
          <w:color w:val="000000"/>
          <w:sz w:val="26"/>
          <w:szCs w:val="26"/>
          <w:bdr w:val="none" w:sz="0" w:space="0" w:color="auto" w:frame="1"/>
        </w:rPr>
        <w:t> </w:t>
      </w:r>
      <w:r w:rsidRPr="006835F2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>(зав. Максимович Н.Н., </w:t>
      </w:r>
      <w:r w:rsidRPr="006835F2">
        <w:rPr>
          <w:color w:val="141414"/>
          <w:sz w:val="26"/>
          <w:szCs w:val="26"/>
        </w:rPr>
        <w:t>хореограф</w:t>
      </w:r>
      <w:r w:rsidRPr="006835F2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> Киреева А.А.)</w:t>
      </w:r>
      <w:r w:rsidRPr="006835F2">
        <w:rPr>
          <w:b/>
          <w:color w:val="141414"/>
          <w:sz w:val="26"/>
          <w:szCs w:val="26"/>
        </w:rPr>
        <w:t>,</w:t>
      </w:r>
      <w:r w:rsidRPr="006835F2">
        <w:rPr>
          <w:color w:val="141414"/>
          <w:sz w:val="26"/>
          <w:szCs w:val="26"/>
        </w:rPr>
        <w:t xml:space="preserve"> магазина №30 </w:t>
      </w:r>
      <w:proofErr w:type="spellStart"/>
      <w:r w:rsidRPr="006835F2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>Супоневского</w:t>
      </w:r>
      <w:proofErr w:type="spellEnd"/>
      <w:r w:rsidRPr="006835F2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 xml:space="preserve"> сельпо</w:t>
      </w:r>
      <w:r w:rsidRPr="006835F2">
        <w:rPr>
          <w:b/>
          <w:color w:val="141414"/>
          <w:sz w:val="26"/>
          <w:szCs w:val="26"/>
        </w:rPr>
        <w:t>, </w:t>
      </w:r>
      <w:proofErr w:type="spellStart"/>
      <w:r w:rsidRPr="006835F2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>Полужского</w:t>
      </w:r>
      <w:proofErr w:type="spellEnd"/>
      <w:r w:rsidRPr="006835F2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 xml:space="preserve"> лесничества, депутат </w:t>
      </w:r>
      <w:proofErr w:type="spellStart"/>
      <w:r w:rsidRPr="006835F2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>Свенского</w:t>
      </w:r>
      <w:proofErr w:type="spellEnd"/>
      <w:r w:rsidRPr="006835F2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 xml:space="preserve"> сельского Совета депутатов Максимкина Е.</w:t>
      </w:r>
      <w:proofErr w:type="gramEnd"/>
    </w:p>
    <w:p w:rsidR="006C0325" w:rsidRPr="006835F2" w:rsidRDefault="006C0325" w:rsidP="00517A82">
      <w:pPr>
        <w:pStyle w:val="a4"/>
        <w:spacing w:before="0" w:beforeAutospacing="0" w:after="0" w:afterAutospacing="0" w:line="360" w:lineRule="auto"/>
        <w:jc w:val="both"/>
        <w:rPr>
          <w:color w:val="141414"/>
          <w:sz w:val="26"/>
          <w:szCs w:val="26"/>
        </w:rPr>
      </w:pPr>
      <w:r w:rsidRPr="006835F2">
        <w:rPr>
          <w:color w:val="141414"/>
          <w:sz w:val="26"/>
          <w:szCs w:val="26"/>
        </w:rPr>
        <w:t>В результате реализации </w:t>
      </w:r>
      <w:r w:rsidRPr="006835F2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>социального проекта «Имена на обелиске»</w:t>
      </w:r>
      <w:r w:rsidRPr="006835F2">
        <w:rPr>
          <w:b/>
          <w:color w:val="141414"/>
          <w:sz w:val="26"/>
          <w:szCs w:val="26"/>
        </w:rPr>
        <w:t> </w:t>
      </w:r>
      <w:r w:rsidRPr="006835F2">
        <w:rPr>
          <w:color w:val="141414"/>
          <w:sz w:val="26"/>
          <w:szCs w:val="26"/>
        </w:rPr>
        <w:t>собранных благотворительных сре</w:t>
      </w:r>
      <w:proofErr w:type="gramStart"/>
      <w:r w:rsidRPr="006835F2">
        <w:rPr>
          <w:color w:val="141414"/>
          <w:sz w:val="26"/>
          <w:szCs w:val="26"/>
        </w:rPr>
        <w:t>дств хв</w:t>
      </w:r>
      <w:proofErr w:type="gramEnd"/>
      <w:r w:rsidRPr="006835F2">
        <w:rPr>
          <w:color w:val="141414"/>
          <w:sz w:val="26"/>
          <w:szCs w:val="26"/>
        </w:rPr>
        <w:t xml:space="preserve">атило на изготовление не просто новой таблички, а на новый памятник, открытие которого </w:t>
      </w:r>
      <w:r w:rsidR="00517A82">
        <w:rPr>
          <w:color w:val="141414"/>
          <w:sz w:val="26"/>
          <w:szCs w:val="26"/>
        </w:rPr>
        <w:t xml:space="preserve">состоялось в день празднования </w:t>
      </w:r>
      <w:r w:rsidRPr="006835F2">
        <w:rPr>
          <w:color w:val="141414"/>
          <w:sz w:val="26"/>
          <w:szCs w:val="26"/>
        </w:rPr>
        <w:t xml:space="preserve"> 74-</w:t>
      </w:r>
      <w:r w:rsidR="00517A82">
        <w:rPr>
          <w:color w:val="141414"/>
          <w:sz w:val="26"/>
          <w:szCs w:val="26"/>
        </w:rPr>
        <w:t>е</w:t>
      </w:r>
      <w:r w:rsidRPr="006835F2">
        <w:rPr>
          <w:color w:val="141414"/>
          <w:sz w:val="26"/>
          <w:szCs w:val="26"/>
        </w:rPr>
        <w:t xml:space="preserve"> годовщин</w:t>
      </w:r>
      <w:r w:rsidR="00517A82">
        <w:rPr>
          <w:color w:val="141414"/>
          <w:sz w:val="26"/>
          <w:szCs w:val="26"/>
        </w:rPr>
        <w:t>ы</w:t>
      </w:r>
      <w:r w:rsidRPr="006835F2">
        <w:rPr>
          <w:color w:val="141414"/>
          <w:sz w:val="26"/>
          <w:szCs w:val="26"/>
        </w:rPr>
        <w:t xml:space="preserve"> Победы. Все работы по установке нового памятника </w:t>
      </w:r>
      <w:r w:rsidR="00517A82">
        <w:rPr>
          <w:color w:val="141414"/>
          <w:sz w:val="26"/>
          <w:szCs w:val="26"/>
        </w:rPr>
        <w:t>проводились</w:t>
      </w:r>
      <w:r w:rsidRPr="006835F2">
        <w:rPr>
          <w:color w:val="141414"/>
          <w:sz w:val="26"/>
          <w:szCs w:val="26"/>
        </w:rPr>
        <w:t xml:space="preserve"> с большой безвозмездной помощью бывшей выпускницы школы Стельмах (Баранова) Татьяны.</w:t>
      </w:r>
    </w:p>
    <w:p w:rsidR="006C0325" w:rsidRPr="006835F2" w:rsidRDefault="006C0325" w:rsidP="00517A82">
      <w:pPr>
        <w:pStyle w:val="a4"/>
        <w:spacing w:before="0" w:beforeAutospacing="0" w:after="0" w:afterAutospacing="0" w:line="360" w:lineRule="auto"/>
        <w:jc w:val="both"/>
        <w:rPr>
          <w:color w:val="141414"/>
          <w:sz w:val="26"/>
          <w:szCs w:val="26"/>
        </w:rPr>
      </w:pPr>
      <w:r w:rsidRPr="006835F2">
        <w:rPr>
          <w:color w:val="141414"/>
          <w:sz w:val="26"/>
          <w:szCs w:val="26"/>
        </w:rPr>
        <w:t xml:space="preserve">Школьники  не собираются  на этом  останавливаться.  Запланированы дальнейшие работы по благоустройству территории около памятника совместно с администрацией </w:t>
      </w:r>
      <w:proofErr w:type="spellStart"/>
      <w:r w:rsidRPr="006835F2">
        <w:rPr>
          <w:color w:val="141414"/>
          <w:sz w:val="26"/>
          <w:szCs w:val="26"/>
        </w:rPr>
        <w:t>Свенского</w:t>
      </w:r>
      <w:proofErr w:type="spellEnd"/>
      <w:r w:rsidRPr="006835F2">
        <w:rPr>
          <w:color w:val="141414"/>
          <w:sz w:val="26"/>
          <w:szCs w:val="26"/>
        </w:rPr>
        <w:t xml:space="preserve"> поселения.</w:t>
      </w:r>
    </w:p>
    <w:p w:rsidR="00517A82" w:rsidRDefault="00517A82" w:rsidP="00517A82">
      <w:pPr>
        <w:pStyle w:val="a4"/>
        <w:spacing w:before="0" w:beforeAutospacing="0" w:after="0" w:afterAutospacing="0" w:line="360" w:lineRule="auto"/>
        <w:jc w:val="both"/>
        <w:rPr>
          <w:rStyle w:val="a6"/>
          <w:i w:val="0"/>
          <w:color w:val="141414"/>
          <w:sz w:val="26"/>
          <w:szCs w:val="26"/>
          <w:bdr w:val="none" w:sz="0" w:space="0" w:color="auto" w:frame="1"/>
        </w:rPr>
      </w:pPr>
      <w:r>
        <w:rPr>
          <w:rStyle w:val="a6"/>
          <w:i w:val="0"/>
          <w:color w:val="141414"/>
          <w:sz w:val="26"/>
          <w:szCs w:val="26"/>
          <w:bdr w:val="none" w:sz="0" w:space="0" w:color="auto" w:frame="1"/>
        </w:rPr>
        <w:t xml:space="preserve">Ссылка на видео репортаж </w:t>
      </w:r>
      <w:r w:rsidR="00424388">
        <w:rPr>
          <w:rStyle w:val="a6"/>
          <w:i w:val="0"/>
          <w:color w:val="141414"/>
          <w:sz w:val="26"/>
          <w:szCs w:val="26"/>
          <w:bdr w:val="none" w:sz="0" w:space="0" w:color="auto" w:frame="1"/>
        </w:rPr>
        <w:t>ГТРК «Россия Брянск»</w:t>
      </w:r>
      <w:r>
        <w:rPr>
          <w:rStyle w:val="a6"/>
          <w:i w:val="0"/>
          <w:color w:val="141414"/>
          <w:sz w:val="26"/>
          <w:szCs w:val="26"/>
          <w:bdr w:val="none" w:sz="0" w:space="0" w:color="auto" w:frame="1"/>
        </w:rPr>
        <w:t xml:space="preserve">: </w:t>
      </w:r>
      <w:hyperlink r:id="rId8" w:history="1">
        <w:r w:rsidRPr="00C332DB">
          <w:rPr>
            <w:rStyle w:val="a3"/>
            <w:sz w:val="26"/>
            <w:szCs w:val="26"/>
            <w:bdr w:val="none" w:sz="0" w:space="0" w:color="auto" w:frame="1"/>
          </w:rPr>
          <w:t>http://www.br-tvr.ru/index.php/obshchestvo/27272-otkrytie-pamyatnika-soldatam</w:t>
        </w:r>
      </w:hyperlink>
      <w:r>
        <w:rPr>
          <w:rStyle w:val="a6"/>
          <w:i w:val="0"/>
          <w:color w:val="141414"/>
          <w:sz w:val="26"/>
          <w:szCs w:val="26"/>
          <w:bdr w:val="none" w:sz="0" w:space="0" w:color="auto" w:frame="1"/>
        </w:rPr>
        <w:t>.</w:t>
      </w:r>
    </w:p>
    <w:p w:rsidR="00405790" w:rsidRDefault="00405790" w:rsidP="00517A82">
      <w:pPr>
        <w:pStyle w:val="a4"/>
        <w:spacing w:before="0" w:beforeAutospacing="0" w:after="0" w:afterAutospacing="0" w:line="360" w:lineRule="auto"/>
        <w:jc w:val="both"/>
        <w:rPr>
          <w:rStyle w:val="a6"/>
          <w:i w:val="0"/>
          <w:color w:val="141414"/>
          <w:sz w:val="26"/>
          <w:szCs w:val="26"/>
          <w:bdr w:val="none" w:sz="0" w:space="0" w:color="auto" w:frame="1"/>
        </w:rPr>
      </w:pPr>
      <w:r>
        <w:rPr>
          <w:rStyle w:val="a6"/>
          <w:i w:val="0"/>
          <w:color w:val="141414"/>
          <w:sz w:val="26"/>
          <w:szCs w:val="26"/>
          <w:bdr w:val="none" w:sz="0" w:space="0" w:color="auto" w:frame="1"/>
        </w:rPr>
        <w:t xml:space="preserve">Ссылка на видеоматериал в сети </w:t>
      </w:r>
      <w:proofErr w:type="spellStart"/>
      <w:r>
        <w:rPr>
          <w:rStyle w:val="a6"/>
          <w:i w:val="0"/>
          <w:color w:val="141414"/>
          <w:sz w:val="26"/>
          <w:szCs w:val="26"/>
          <w:bdr w:val="none" w:sz="0" w:space="0" w:color="auto" w:frame="1"/>
        </w:rPr>
        <w:t>Фейсбук</w:t>
      </w:r>
      <w:proofErr w:type="spellEnd"/>
      <w:r>
        <w:rPr>
          <w:rStyle w:val="a6"/>
          <w:i w:val="0"/>
          <w:color w:val="141414"/>
          <w:sz w:val="26"/>
          <w:szCs w:val="26"/>
          <w:bdr w:val="none" w:sz="0" w:space="0" w:color="auto" w:frame="1"/>
        </w:rPr>
        <w:t xml:space="preserve">: </w:t>
      </w:r>
      <w:hyperlink r:id="rId9" w:history="1">
        <w:r w:rsidRPr="00C332DB">
          <w:rPr>
            <w:rStyle w:val="a3"/>
            <w:sz w:val="26"/>
            <w:szCs w:val="26"/>
            <w:bdr w:val="none" w:sz="0" w:space="0" w:color="auto" w:frame="1"/>
          </w:rPr>
          <w:t>https://www.facebook.com/100005595796288/videos/1020616144801569/</w:t>
        </w:r>
      </w:hyperlink>
    </w:p>
    <w:p w:rsidR="00517A82" w:rsidRDefault="00517A82" w:rsidP="00517A82">
      <w:pPr>
        <w:pStyle w:val="a4"/>
        <w:spacing w:before="0" w:beforeAutospacing="0" w:after="0" w:afterAutospacing="0" w:line="360" w:lineRule="auto"/>
        <w:jc w:val="both"/>
        <w:rPr>
          <w:rStyle w:val="a6"/>
          <w:i w:val="0"/>
          <w:color w:val="141414"/>
          <w:sz w:val="26"/>
          <w:szCs w:val="26"/>
          <w:bdr w:val="none" w:sz="0" w:space="0" w:color="auto" w:frame="1"/>
        </w:rPr>
      </w:pPr>
      <w:r>
        <w:rPr>
          <w:rStyle w:val="a6"/>
          <w:i w:val="0"/>
          <w:color w:val="141414"/>
          <w:sz w:val="26"/>
          <w:szCs w:val="26"/>
          <w:bdr w:val="none" w:sz="0" w:space="0" w:color="auto" w:frame="1"/>
        </w:rPr>
        <w:t xml:space="preserve">Ссылка на видеоматериал: </w:t>
      </w:r>
      <w:hyperlink r:id="rId10" w:history="1">
        <w:r w:rsidR="00424388" w:rsidRPr="00C332DB">
          <w:rPr>
            <w:rStyle w:val="a3"/>
            <w:sz w:val="26"/>
            <w:szCs w:val="26"/>
            <w:bdr w:val="none" w:sz="0" w:space="0" w:color="auto" w:frame="1"/>
          </w:rPr>
          <w:t>https://www.youtube.com/watch?v=8UxXC-7OEsA</w:t>
        </w:r>
      </w:hyperlink>
      <w:r w:rsidR="00424388">
        <w:rPr>
          <w:rStyle w:val="a6"/>
          <w:i w:val="0"/>
          <w:color w:val="141414"/>
          <w:sz w:val="26"/>
          <w:szCs w:val="26"/>
          <w:bdr w:val="none" w:sz="0" w:space="0" w:color="auto" w:frame="1"/>
        </w:rPr>
        <w:t xml:space="preserve"> </w:t>
      </w:r>
    </w:p>
    <w:p w:rsidR="00424388" w:rsidRDefault="00424388" w:rsidP="00517A82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rStyle w:val="a6"/>
          <w:i w:val="0"/>
          <w:color w:val="141414"/>
          <w:sz w:val="26"/>
          <w:szCs w:val="26"/>
          <w:bdr w:val="none" w:sz="0" w:space="0" w:color="auto" w:frame="1"/>
        </w:rPr>
        <w:t>Ссылка на статью в газету «</w:t>
      </w:r>
      <w:proofErr w:type="spellStart"/>
      <w:proofErr w:type="gramStart"/>
      <w:r>
        <w:rPr>
          <w:rStyle w:val="a6"/>
          <w:i w:val="0"/>
          <w:color w:val="141414"/>
          <w:sz w:val="26"/>
          <w:szCs w:val="26"/>
          <w:bdr w:val="none" w:sz="0" w:space="0" w:color="auto" w:frame="1"/>
        </w:rPr>
        <w:t>Деснянская</w:t>
      </w:r>
      <w:proofErr w:type="spellEnd"/>
      <w:proofErr w:type="gramEnd"/>
      <w:r>
        <w:rPr>
          <w:rStyle w:val="a6"/>
          <w:i w:val="0"/>
          <w:color w:val="141414"/>
          <w:sz w:val="26"/>
          <w:szCs w:val="26"/>
          <w:bdr w:val="none" w:sz="0" w:space="0" w:color="auto" w:frame="1"/>
        </w:rPr>
        <w:t xml:space="preserve"> правда»: </w:t>
      </w:r>
      <w:hyperlink r:id="rId11" w:history="1">
        <w:r w:rsidRPr="00C332DB">
          <w:rPr>
            <w:rStyle w:val="a3"/>
            <w:sz w:val="26"/>
            <w:szCs w:val="26"/>
          </w:rPr>
          <w:t>http://desnyanskaya-pravda.ru/society/2019/03/05/v-svenskom-poselenii-sobrali-dobrovolnye-pozhertvovaniya-na-rekonstrukciyu-pamyatnika/</w:t>
        </w:r>
      </w:hyperlink>
    </w:p>
    <w:sectPr w:rsidR="00424388" w:rsidSect="0077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0325"/>
    <w:rsid w:val="00360DE4"/>
    <w:rsid w:val="00405790"/>
    <w:rsid w:val="00424388"/>
    <w:rsid w:val="00517A82"/>
    <w:rsid w:val="006835F2"/>
    <w:rsid w:val="006C0325"/>
    <w:rsid w:val="00773A85"/>
    <w:rsid w:val="00E4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85"/>
  </w:style>
  <w:style w:type="paragraph" w:styleId="1">
    <w:name w:val="heading 1"/>
    <w:basedOn w:val="a"/>
    <w:link w:val="10"/>
    <w:uiPriority w:val="9"/>
    <w:qFormat/>
    <w:rsid w:val="00683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32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C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0325"/>
    <w:rPr>
      <w:b/>
      <w:bCs/>
    </w:rPr>
  </w:style>
  <w:style w:type="character" w:styleId="a6">
    <w:name w:val="Emphasis"/>
    <w:basedOn w:val="a0"/>
    <w:uiPriority w:val="20"/>
    <w:qFormat/>
    <w:rsid w:val="006C0325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E4464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3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-tvr.ru/index.php/obshchestvo/27272-otkrytie-pamyatnika-soldata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uberniya.tv/news/0/in/0/0/997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100005595796288/videos/1015605488635968/" TargetMode="External"/><Relationship Id="rId11" Type="http://schemas.openxmlformats.org/officeDocument/2006/relationships/hyperlink" Target="http://desnyanskaya-pravda.ru/society/2019/03/05/v-svenskom-poselenii-sobrali-dobrovolnye-pozhertvovaniya-na-rekonstrukciyu-pamyatnika/" TargetMode="External"/><Relationship Id="rId5" Type="http://schemas.openxmlformats.org/officeDocument/2006/relationships/hyperlink" Target="https://www.youtube.com/watch?v=kRXTrIOpKgY" TargetMode="External"/><Relationship Id="rId10" Type="http://schemas.openxmlformats.org/officeDocument/2006/relationships/hyperlink" Target="https://www.youtube.com/watch?v=8UxXC-7OEsA" TargetMode="External"/><Relationship Id="rId4" Type="http://schemas.openxmlformats.org/officeDocument/2006/relationships/hyperlink" Target="mailto:h131080@yandex.ru" TargetMode="External"/><Relationship Id="rId9" Type="http://schemas.openxmlformats.org/officeDocument/2006/relationships/hyperlink" Target="https://www.facebook.com/100005595796288/videos/10206161448015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2019-06-11T16:06:00Z</dcterms:created>
  <dcterms:modified xsi:type="dcterms:W3CDTF">2019-06-11T17:26:00Z</dcterms:modified>
</cp:coreProperties>
</file>