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FB" w:rsidRDefault="00BF46BA" w:rsidP="00B5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67">
        <w:rPr>
          <w:rFonts w:ascii="Times New Roman" w:hAnsi="Times New Roman" w:cs="Times New Roman"/>
          <w:b/>
          <w:sz w:val="28"/>
          <w:szCs w:val="28"/>
        </w:rPr>
        <w:t>Примерный 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BFB" w:rsidRPr="00B53BFB" w:rsidRDefault="00B53BFB" w:rsidP="00B5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межрегиональной конференции </w:t>
      </w:r>
      <w:r w:rsidRPr="00B53BFB">
        <w:rPr>
          <w:rFonts w:ascii="Times New Roman" w:hAnsi="Times New Roman" w:cs="Times New Roman"/>
          <w:b/>
          <w:sz w:val="28"/>
          <w:szCs w:val="28"/>
        </w:rPr>
        <w:t xml:space="preserve">«Эффективные практики профилактики </w:t>
      </w:r>
      <w:proofErr w:type="spellStart"/>
      <w:r w:rsidR="00A72DC4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B53BFB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несовершеннолетних»</w:t>
      </w:r>
    </w:p>
    <w:p w:rsidR="00B53BFB" w:rsidRDefault="00B53BFB" w:rsidP="00BF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BA" w:rsidRPr="00C41231" w:rsidRDefault="00BF46BA" w:rsidP="00BF46BA">
      <w:pPr>
        <w:spacing w:after="0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94"/>
      </w:tblGrid>
      <w:tr w:rsidR="00BF46BA" w:rsidRPr="00C26A67" w:rsidTr="000B1C3E">
        <w:tc>
          <w:tcPr>
            <w:tcW w:w="9322" w:type="dxa"/>
            <w:gridSpan w:val="2"/>
          </w:tcPr>
          <w:p w:rsidR="00B53BFB" w:rsidRDefault="00B53BFB" w:rsidP="00B53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2018 года</w:t>
            </w:r>
          </w:p>
          <w:p w:rsidR="00BF46BA" w:rsidRDefault="00BF46BA" w:rsidP="00F724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Москва, ул. Тверская, д. 11</w:t>
            </w:r>
            <w:r w:rsidR="00F724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72437" w:rsidRDefault="00F72437" w:rsidP="00F724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зал, 7-й этаж</w:t>
            </w:r>
          </w:p>
          <w:p w:rsidR="00A72DC4" w:rsidRPr="00C26A67" w:rsidRDefault="00A72DC4" w:rsidP="00B53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6BA" w:rsidRPr="00C26A67" w:rsidTr="000B1C3E">
        <w:tc>
          <w:tcPr>
            <w:tcW w:w="1728" w:type="dxa"/>
          </w:tcPr>
          <w:p w:rsidR="00BF46BA" w:rsidRPr="00C26A67" w:rsidRDefault="00A72DC4" w:rsidP="00A7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BF46BA" w:rsidRPr="00C26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4" w:type="dxa"/>
          </w:tcPr>
          <w:p w:rsidR="00BF46BA" w:rsidRPr="00C26A67" w:rsidRDefault="00A72DC4" w:rsidP="0017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0606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онференции</w:t>
            </w:r>
          </w:p>
        </w:tc>
      </w:tr>
      <w:tr w:rsidR="00A72DC4" w:rsidRPr="00C26A67" w:rsidTr="000B1C3E">
        <w:tc>
          <w:tcPr>
            <w:tcW w:w="1728" w:type="dxa"/>
          </w:tcPr>
          <w:p w:rsidR="00A72DC4" w:rsidRDefault="00A72DC4" w:rsidP="0017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7594" w:type="dxa"/>
          </w:tcPr>
          <w:p w:rsidR="00362DFF" w:rsidRDefault="00A72DC4" w:rsidP="0036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A67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  <w:r w:rsidR="000B1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DC4" w:rsidRPr="00060622" w:rsidRDefault="00362DFF" w:rsidP="000B1C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Приветствия и выступления </w:t>
            </w:r>
            <w:r w:rsidR="000B1C3E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представителей</w:t>
            </w:r>
            <w:r w:rsidR="00291233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Государственной Думы Федерального Собрания Российской Федерации, </w:t>
            </w:r>
            <w:r w:rsidR="00C03DCD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Уполномоченного при Президенте Российской Федерации по правам ребенка, </w:t>
            </w:r>
            <w:r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Минобрнауки России, </w:t>
            </w:r>
            <w:r w:rsidR="00291233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МВД России, </w:t>
            </w:r>
            <w:r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ФСИН России, </w:t>
            </w:r>
            <w:r w:rsidR="00291233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Следственного Комитета Российской Федерации, Генеральной Прокуратуры Российской Федерации, </w:t>
            </w:r>
            <w:r w:rsidR="00B824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Фонда поддержки детей, находящихся в трудной жизненной ситуации, </w:t>
            </w:r>
            <w:bookmarkStart w:id="0" w:name="_GoBack"/>
            <w:bookmarkEnd w:id="0"/>
            <w:r w:rsidR="00C03DCD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>эксперт</w:t>
            </w:r>
            <w:r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 в сфере </w:t>
            </w:r>
            <w:r w:rsidR="000B1C3E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 семьи и детей</w:t>
            </w:r>
          </w:p>
          <w:p w:rsidR="000B1C3E" w:rsidRPr="00C26A67" w:rsidRDefault="000B1C3E" w:rsidP="0036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BA" w:rsidRPr="00C26A67" w:rsidTr="000B1C3E">
        <w:tc>
          <w:tcPr>
            <w:tcW w:w="1728" w:type="dxa"/>
          </w:tcPr>
          <w:p w:rsidR="00BF46BA" w:rsidRPr="00C26A67" w:rsidRDefault="00BF46BA" w:rsidP="00A7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C26A6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7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6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4" w:type="dxa"/>
          </w:tcPr>
          <w:p w:rsidR="00BF46BA" w:rsidRPr="00C26A67" w:rsidRDefault="00C03DCD" w:rsidP="000B1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24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Всероссийского конкурса профессионального мастерства педагогических работников специальных учебно-воспитательных учреждений</w:t>
            </w:r>
          </w:p>
        </w:tc>
      </w:tr>
      <w:tr w:rsidR="00BF46BA" w:rsidRPr="00C26A67" w:rsidTr="000B1C3E">
        <w:tc>
          <w:tcPr>
            <w:tcW w:w="1728" w:type="dxa"/>
          </w:tcPr>
          <w:p w:rsidR="00BF46BA" w:rsidRPr="00C26A67" w:rsidRDefault="00A72DC4" w:rsidP="0017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0-14.3</w:t>
            </w:r>
            <w:r w:rsidR="00BF46BA" w:rsidRPr="00C26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4" w:type="dxa"/>
          </w:tcPr>
          <w:p w:rsidR="00BF46BA" w:rsidRPr="00C26A67" w:rsidRDefault="00A72DC4" w:rsidP="0017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для обеда</w:t>
            </w:r>
          </w:p>
        </w:tc>
      </w:tr>
      <w:tr w:rsidR="00BF46BA" w:rsidRPr="00C26A67" w:rsidTr="000B1C3E">
        <w:tc>
          <w:tcPr>
            <w:tcW w:w="1728" w:type="dxa"/>
          </w:tcPr>
          <w:p w:rsidR="00BF46BA" w:rsidRDefault="00A72DC4" w:rsidP="00A7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4" w:type="dxa"/>
          </w:tcPr>
          <w:p w:rsidR="00362DFF" w:rsidRDefault="00C03DCD" w:rsidP="000B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A72DC4" w:rsidRPr="0063152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практик </w:t>
            </w:r>
            <w:r w:rsidR="00A72DC4" w:rsidRPr="003A22F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proofErr w:type="spellStart"/>
            <w:r w:rsidR="00F7243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A72DC4" w:rsidRPr="003A22F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</w:t>
            </w:r>
            <w:r w:rsidR="00362DFF">
              <w:rPr>
                <w:rFonts w:ascii="Times New Roman" w:hAnsi="Times New Roman" w:cs="Times New Roman"/>
                <w:sz w:val="28"/>
                <w:szCs w:val="28"/>
              </w:rPr>
              <w:t>, социализации и реабилитации детей, находящихся в конфликте с законом.</w:t>
            </w:r>
          </w:p>
          <w:p w:rsidR="00BF46BA" w:rsidRPr="00060622" w:rsidRDefault="00362DFF" w:rsidP="000B1C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Выступления представителей</w:t>
            </w:r>
            <w:r w:rsidR="00D552FF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органов исполнительной власти субъектов Российской Федерации, муниципальных образований, некоммерческих организаций, государственных </w:t>
            </w:r>
            <w:r w:rsidR="00C03DCD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организаций и </w:t>
            </w:r>
            <w:r w:rsidR="00D552FF"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учреждений</w:t>
            </w:r>
            <w:r w:rsidRPr="0006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</w:t>
            </w:r>
          </w:p>
          <w:p w:rsidR="000B1C3E" w:rsidRPr="00631524" w:rsidRDefault="000B1C3E" w:rsidP="000B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BA" w:rsidRPr="00C26A67" w:rsidTr="000B1C3E">
        <w:trPr>
          <w:trHeight w:val="1078"/>
        </w:trPr>
        <w:tc>
          <w:tcPr>
            <w:tcW w:w="1728" w:type="dxa"/>
          </w:tcPr>
          <w:p w:rsidR="00BF46BA" w:rsidRPr="00C26A67" w:rsidRDefault="00A72DC4" w:rsidP="00A7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6BA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="00BF46BA" w:rsidRPr="00C26A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594" w:type="dxa"/>
          </w:tcPr>
          <w:p w:rsidR="00A72DC4" w:rsidRPr="00631524" w:rsidRDefault="00060622" w:rsidP="00A72D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</w:t>
            </w:r>
            <w:r w:rsidR="00A72DC4" w:rsidRPr="00631524">
              <w:rPr>
                <w:rFonts w:ascii="Times New Roman" w:hAnsi="Times New Roman" w:cs="Times New Roman"/>
                <w:sz w:val="28"/>
                <w:szCs w:val="28"/>
              </w:rPr>
              <w:t>онференции</w:t>
            </w:r>
          </w:p>
          <w:p w:rsidR="00BF46BA" w:rsidRPr="00C26A67" w:rsidRDefault="00BF46BA" w:rsidP="00173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0E" w:rsidRDefault="008E4B0E"/>
    <w:sectPr w:rsidR="008E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BA"/>
    <w:rsid w:val="00060622"/>
    <w:rsid w:val="000B1C3E"/>
    <w:rsid w:val="00291233"/>
    <w:rsid w:val="00362DFF"/>
    <w:rsid w:val="003F274E"/>
    <w:rsid w:val="008E4B0E"/>
    <w:rsid w:val="00A72DC4"/>
    <w:rsid w:val="00B53BFB"/>
    <w:rsid w:val="00B82482"/>
    <w:rsid w:val="00BF46BA"/>
    <w:rsid w:val="00C03DCD"/>
    <w:rsid w:val="00D552FF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Светлана Михайловна</dc:creator>
  <cp:lastModifiedBy>Сорокина Светлана Михайловна</cp:lastModifiedBy>
  <cp:revision>3</cp:revision>
  <cp:lastPrinted>2018-04-12T11:33:00Z</cp:lastPrinted>
  <dcterms:created xsi:type="dcterms:W3CDTF">2018-04-16T08:58:00Z</dcterms:created>
  <dcterms:modified xsi:type="dcterms:W3CDTF">2018-04-16T08:59:00Z</dcterms:modified>
</cp:coreProperties>
</file>