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A83ED" w14:textId="77777777" w:rsidR="00383F73" w:rsidRPr="00DA19B6" w:rsidRDefault="00313DD4">
      <w:pPr>
        <w:spacing w:line="223" w:lineRule="auto"/>
        <w:jc w:val="both"/>
        <w:rPr>
          <w:rFonts w:ascii="Times New Roman" w:eastAsia="Times New Roman" w:hAnsi="Times New Roman" w:cs="Times New Roman"/>
          <w:color w:val="000000" w:themeColor="text1"/>
          <w:sz w:val="28"/>
          <w:szCs w:val="28"/>
        </w:rPr>
      </w:pPr>
      <w:bookmarkStart w:id="0" w:name="_GoBack"/>
      <w:bookmarkEnd w:id="0"/>
      <w:r w:rsidRPr="00DA19B6">
        <w:rPr>
          <w:rFonts w:ascii="Times New Roman" w:eastAsia="Times New Roman" w:hAnsi="Times New Roman" w:cs="Times New Roman"/>
          <w:b/>
          <w:i/>
          <w:color w:val="000000" w:themeColor="text1"/>
          <w:sz w:val="28"/>
          <w:szCs w:val="28"/>
          <w:u w:val="single"/>
        </w:rPr>
        <w:t xml:space="preserve">ИЗВЕЩЕНИЕ </w:t>
      </w:r>
    </w:p>
    <w:p w14:paraId="6423FBD4" w14:textId="77777777" w:rsidR="00383F73" w:rsidRPr="00DA19B6" w:rsidRDefault="00313DD4">
      <w:pPr>
        <w:spacing w:line="223" w:lineRule="auto"/>
        <w:jc w:val="both"/>
        <w:rPr>
          <w:rFonts w:ascii="Times New Roman" w:eastAsia="Times New Roman" w:hAnsi="Times New Roman" w:cs="Times New Roman"/>
          <w:b/>
          <w:i/>
          <w:color w:val="000000" w:themeColor="text1"/>
          <w:sz w:val="28"/>
          <w:szCs w:val="28"/>
        </w:rPr>
      </w:pPr>
      <w:r w:rsidRPr="00DA19B6">
        <w:rPr>
          <w:rFonts w:ascii="Times New Roman" w:eastAsia="Times New Roman" w:hAnsi="Times New Roman" w:cs="Times New Roman"/>
          <w:b/>
          <w:i/>
          <w:color w:val="000000" w:themeColor="text1"/>
          <w:sz w:val="28"/>
          <w:szCs w:val="28"/>
        </w:rPr>
        <w:t>о закупке путем проведения конкурса</w:t>
      </w:r>
    </w:p>
    <w:p w14:paraId="5380E0F6" w14:textId="77777777" w:rsidR="00383F73" w:rsidRPr="00DA19B6" w:rsidRDefault="00313DD4">
      <w:pPr>
        <w:spacing w:before="120" w:line="223" w:lineRule="auto"/>
        <w:jc w:val="both"/>
        <w:rPr>
          <w:rFonts w:ascii="Times New Roman" w:eastAsia="Times New Roman" w:hAnsi="Times New Roman" w:cs="Times New Roman"/>
          <w:b/>
          <w:i/>
          <w:color w:val="000000" w:themeColor="text1"/>
          <w:sz w:val="28"/>
          <w:szCs w:val="28"/>
        </w:rPr>
      </w:pPr>
      <w:r w:rsidRPr="00DA19B6">
        <w:rPr>
          <w:rFonts w:ascii="Times New Roman" w:eastAsia="Times New Roman" w:hAnsi="Times New Roman" w:cs="Times New Roman"/>
          <w:b/>
          <w:i/>
          <w:color w:val="000000" w:themeColor="text1"/>
          <w:sz w:val="28"/>
          <w:szCs w:val="28"/>
        </w:rPr>
        <w:t xml:space="preserve">УВАЖАЕМЫЕ ГОСПОДА! </w:t>
      </w:r>
    </w:p>
    <w:p w14:paraId="12431B41" w14:textId="77777777" w:rsidR="00383F73" w:rsidRPr="00DA19B6" w:rsidRDefault="00383F73">
      <w:pPr>
        <w:spacing w:line="120" w:lineRule="auto"/>
        <w:ind w:firstLine="709"/>
        <w:jc w:val="both"/>
        <w:rPr>
          <w:rFonts w:ascii="Times New Roman" w:eastAsia="Times New Roman" w:hAnsi="Times New Roman" w:cs="Times New Roman"/>
          <w:color w:val="000000" w:themeColor="text1"/>
          <w:sz w:val="28"/>
          <w:szCs w:val="28"/>
        </w:rPr>
      </w:pPr>
    </w:p>
    <w:p w14:paraId="337956F1" w14:textId="77777777" w:rsidR="00383F73" w:rsidRPr="00DA19B6" w:rsidRDefault="00313DD4">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Фонд поддержки детей, находящихся в трудной жизненной ситуации (далее – Заказчик), являющийся организатором конкурса, находящийся по адресу: ул. Енисейская, д. 2, стр. 1, г. Москва, 129344 (адрес для отправки корреспонденции: ул. Енисейская, д. 2, стр. 1, ГСП-4, Москва, 127994), тел. 8(495)374-53-06, сайт Фонда: www.fond-detyam.ru, e-mail: </w:t>
      </w:r>
      <w:hyperlink r:id="rId10">
        <w:r w:rsidRPr="00DA19B6">
          <w:rPr>
            <w:rFonts w:ascii="Times New Roman" w:eastAsia="Times New Roman" w:hAnsi="Times New Roman" w:cs="Times New Roman"/>
            <w:color w:val="000000" w:themeColor="text1"/>
            <w:sz w:val="28"/>
            <w:szCs w:val="28"/>
          </w:rPr>
          <w:t>info@fоnd-detyam.ru</w:t>
        </w:r>
      </w:hyperlink>
      <w:r w:rsidRPr="00DA19B6">
        <w:rPr>
          <w:rFonts w:ascii="Times New Roman" w:eastAsia="Times New Roman" w:hAnsi="Times New Roman" w:cs="Times New Roman"/>
          <w:color w:val="000000" w:themeColor="text1"/>
          <w:sz w:val="28"/>
          <w:szCs w:val="28"/>
        </w:rPr>
        <w:t>, настоящим объявляет закупку путем проведения конкурса (далее – Конкурс), предметом которого является выбор исполнителя для:</w:t>
      </w:r>
    </w:p>
    <w:p w14:paraId="51093C95" w14:textId="77777777" w:rsidR="00383F73" w:rsidRPr="00DA19B6" w:rsidRDefault="00566728">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оказания </w:t>
      </w:r>
      <w:r w:rsidR="00424446" w:rsidRPr="00DA19B6">
        <w:rPr>
          <w:rFonts w:ascii="Times New Roman" w:eastAsia="Times New Roman" w:hAnsi="Times New Roman" w:cs="Times New Roman"/>
          <w:color w:val="000000" w:themeColor="text1"/>
          <w:sz w:val="28"/>
          <w:szCs w:val="28"/>
        </w:rPr>
        <w:t xml:space="preserve">услуг </w:t>
      </w:r>
      <w:r w:rsidR="0087761B" w:rsidRPr="00DA19B6">
        <w:rPr>
          <w:rFonts w:ascii="Times New Roman" w:hAnsi="Times New Roman" w:cs="Times New Roman"/>
          <w:color w:val="000000" w:themeColor="text1"/>
          <w:sz w:val="28"/>
          <w:szCs w:val="28"/>
          <w:shd w:val="clear" w:color="auto" w:fill="FDFDFD"/>
        </w:rPr>
        <w:t xml:space="preserve">по </w:t>
      </w:r>
      <w:r w:rsidR="00424446" w:rsidRPr="00DA19B6">
        <w:rPr>
          <w:rFonts w:ascii="Times New Roman" w:hAnsi="Times New Roman" w:cs="Times New Roman"/>
          <w:color w:val="000000" w:themeColor="text1"/>
          <w:sz w:val="28"/>
          <w:szCs w:val="28"/>
          <w:shd w:val="clear" w:color="auto" w:fill="FDFDFD"/>
        </w:rPr>
        <w:t>ведению в информационно-телекоммуникационной сети "Интернет"</w:t>
      </w:r>
      <w:r w:rsidR="003D4494" w:rsidRPr="00DA19B6">
        <w:rPr>
          <w:rFonts w:ascii="Times New Roman" w:hAnsi="Times New Roman" w:cs="Times New Roman"/>
          <w:color w:val="000000" w:themeColor="text1"/>
          <w:sz w:val="28"/>
          <w:szCs w:val="28"/>
          <w:shd w:val="clear" w:color="auto" w:fill="FDFDFD"/>
        </w:rPr>
        <w:t xml:space="preserve"> официальных аккаунтов Года семьи в социальных </w:t>
      </w:r>
      <w:r w:rsidR="00966729" w:rsidRPr="00DA19B6">
        <w:rPr>
          <w:rFonts w:ascii="Times New Roman" w:hAnsi="Times New Roman" w:cs="Times New Roman"/>
          <w:color w:val="000000" w:themeColor="text1"/>
          <w:sz w:val="28"/>
          <w:szCs w:val="28"/>
          <w:shd w:val="clear" w:color="auto" w:fill="FDFDFD"/>
        </w:rPr>
        <w:t>сетях</w:t>
      </w:r>
      <w:r w:rsidR="00966729" w:rsidRPr="00DA19B6">
        <w:rPr>
          <w:rFonts w:ascii="Times New Roman" w:hAnsi="Times New Roman" w:cs="Times New Roman"/>
          <w:color w:val="000000" w:themeColor="text1"/>
          <w:sz w:val="27"/>
          <w:szCs w:val="27"/>
          <w:shd w:val="clear" w:color="auto" w:fill="FDFDFD"/>
        </w:rPr>
        <w:t xml:space="preserve"> (</w:t>
      </w:r>
      <w:r w:rsidR="00424446" w:rsidRPr="00DA19B6">
        <w:rPr>
          <w:rFonts w:ascii="Times New Roman" w:eastAsia="Times New Roman" w:hAnsi="Times New Roman" w:cs="Times New Roman"/>
          <w:color w:val="000000" w:themeColor="text1"/>
          <w:sz w:val="28"/>
          <w:szCs w:val="28"/>
        </w:rPr>
        <w:t xml:space="preserve">далее – </w:t>
      </w:r>
      <w:r w:rsidR="002C19D3" w:rsidRPr="00DA19B6">
        <w:rPr>
          <w:rFonts w:ascii="Times New Roman" w:eastAsia="Times New Roman" w:hAnsi="Times New Roman" w:cs="Times New Roman"/>
          <w:color w:val="000000" w:themeColor="text1"/>
          <w:sz w:val="28"/>
          <w:szCs w:val="28"/>
        </w:rPr>
        <w:t>услуги</w:t>
      </w:r>
      <w:r w:rsidR="002C19D3" w:rsidRPr="00DA19B6">
        <w:rPr>
          <w:rStyle w:val="aff1"/>
          <w:rFonts w:ascii="Times New Roman" w:eastAsia="Times New Roman" w:hAnsi="Times New Roman" w:cs="Times New Roman"/>
          <w:color w:val="000000" w:themeColor="text1"/>
          <w:lang w:eastAsia="ru-RU"/>
        </w:rPr>
        <w:t>,</w:t>
      </w:r>
      <w:r w:rsidR="002C19D3" w:rsidRPr="00DA19B6">
        <w:rPr>
          <w:rFonts w:ascii="Times New Roman" w:eastAsia="Times New Roman" w:hAnsi="Times New Roman" w:cs="Times New Roman"/>
          <w:color w:val="000000" w:themeColor="text1"/>
          <w:sz w:val="28"/>
          <w:szCs w:val="28"/>
        </w:rPr>
        <w:t xml:space="preserve"> официальные</w:t>
      </w:r>
      <w:r w:rsidR="005273BE" w:rsidRPr="00DA19B6">
        <w:rPr>
          <w:rFonts w:ascii="Times New Roman" w:eastAsia="Times New Roman" w:hAnsi="Times New Roman" w:cs="Times New Roman"/>
          <w:color w:val="000000" w:themeColor="text1"/>
          <w:sz w:val="28"/>
          <w:szCs w:val="28"/>
        </w:rPr>
        <w:t xml:space="preserve"> аккаунты</w:t>
      </w:r>
      <w:r w:rsidR="00E97A41" w:rsidRPr="00DA19B6">
        <w:rPr>
          <w:rFonts w:ascii="Times New Roman" w:eastAsia="Times New Roman" w:hAnsi="Times New Roman" w:cs="Times New Roman"/>
          <w:color w:val="000000" w:themeColor="text1"/>
          <w:sz w:val="28"/>
          <w:szCs w:val="28"/>
        </w:rPr>
        <w:t xml:space="preserve"> Года семьи</w:t>
      </w:r>
      <w:r w:rsidR="00424446" w:rsidRPr="00DA19B6">
        <w:rPr>
          <w:rFonts w:ascii="Times New Roman" w:eastAsia="Times New Roman" w:hAnsi="Times New Roman" w:cs="Times New Roman"/>
          <w:color w:val="000000" w:themeColor="text1"/>
          <w:sz w:val="28"/>
          <w:szCs w:val="28"/>
        </w:rPr>
        <w:t>)</w:t>
      </w:r>
      <w:r w:rsidR="005273BE" w:rsidRPr="00DA19B6">
        <w:rPr>
          <w:rFonts w:ascii="Times New Roman" w:eastAsia="Times New Roman" w:hAnsi="Times New Roman" w:cs="Times New Roman"/>
          <w:color w:val="000000" w:themeColor="text1"/>
          <w:sz w:val="28"/>
          <w:szCs w:val="28"/>
        </w:rPr>
        <w:t>.</w:t>
      </w:r>
    </w:p>
    <w:p w14:paraId="6A660295" w14:textId="77777777" w:rsidR="00383F73" w:rsidRPr="00DA19B6" w:rsidRDefault="00313DD4">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Оказание услуг включает: </w:t>
      </w:r>
    </w:p>
    <w:p w14:paraId="667E01E4" w14:textId="77777777" w:rsidR="003A392F" w:rsidRPr="00DA19B6" w:rsidRDefault="0087761B" w:rsidP="003A392F">
      <w:pPr>
        <w:spacing w:line="216" w:lineRule="auto"/>
        <w:ind w:firstLine="709"/>
        <w:jc w:val="both"/>
        <w:rPr>
          <w:rFonts w:ascii="Times New Roman" w:eastAsia="Times New Roman" w:hAnsi="Times New Roman" w:cs="Times New Roman"/>
          <w:b/>
          <w:color w:val="000000" w:themeColor="text1"/>
          <w:sz w:val="28"/>
          <w:szCs w:val="28"/>
        </w:rPr>
      </w:pPr>
      <w:r w:rsidRPr="00DA19B6">
        <w:rPr>
          <w:rFonts w:ascii="Times New Roman" w:eastAsia="Times New Roman" w:hAnsi="Times New Roman" w:cs="Times New Roman"/>
          <w:color w:val="000000" w:themeColor="text1"/>
          <w:sz w:val="28"/>
          <w:szCs w:val="28"/>
        </w:rPr>
        <w:t xml:space="preserve">ведение </w:t>
      </w:r>
      <w:r w:rsidR="005273BE" w:rsidRPr="00DA19B6">
        <w:rPr>
          <w:rFonts w:ascii="Times New Roman" w:hAnsi="Times New Roman" w:cs="Times New Roman"/>
          <w:color w:val="000000" w:themeColor="text1"/>
          <w:sz w:val="28"/>
          <w:szCs w:val="28"/>
          <w:shd w:val="clear" w:color="auto" w:fill="FDFDFD"/>
        </w:rPr>
        <w:t xml:space="preserve">в информационно-телекоммуникационной сети "Интернет" </w:t>
      </w:r>
      <w:r w:rsidR="003A392F" w:rsidRPr="00DA19B6">
        <w:rPr>
          <w:rFonts w:ascii="Times New Roman" w:eastAsia="Times New Roman" w:hAnsi="Times New Roman" w:cs="Times New Roman"/>
          <w:color w:val="000000" w:themeColor="text1"/>
          <w:sz w:val="28"/>
          <w:szCs w:val="28"/>
        </w:rPr>
        <w:t xml:space="preserve">официальных аккаунтов </w:t>
      </w:r>
      <w:r w:rsidR="00C910C0" w:rsidRPr="00DA19B6">
        <w:rPr>
          <w:rFonts w:ascii="Times New Roman" w:eastAsia="Times New Roman" w:hAnsi="Times New Roman" w:cs="Times New Roman"/>
          <w:color w:val="000000" w:themeColor="text1"/>
          <w:sz w:val="28"/>
          <w:szCs w:val="28"/>
        </w:rPr>
        <w:t xml:space="preserve">Года семьи </w:t>
      </w:r>
      <w:r w:rsidR="005273BE" w:rsidRPr="00DA19B6">
        <w:rPr>
          <w:rFonts w:ascii="Times New Roman" w:eastAsia="Times New Roman" w:hAnsi="Times New Roman" w:cs="Times New Roman"/>
          <w:color w:val="000000" w:themeColor="text1"/>
          <w:sz w:val="28"/>
          <w:szCs w:val="28"/>
        </w:rPr>
        <w:t>(</w:t>
      </w:r>
      <w:r w:rsidR="003A392F" w:rsidRPr="00DA19B6">
        <w:rPr>
          <w:rFonts w:ascii="Times New Roman" w:eastAsia="Times New Roman" w:hAnsi="Times New Roman" w:cs="Times New Roman"/>
          <w:color w:val="000000" w:themeColor="text1"/>
          <w:sz w:val="28"/>
          <w:szCs w:val="28"/>
        </w:rPr>
        <w:t>в социальных сетях ВКонтакте, Одноклассники, Telegram, Дзен</w:t>
      </w:r>
      <w:r w:rsidR="005273BE" w:rsidRPr="00DA19B6">
        <w:rPr>
          <w:rFonts w:ascii="Times New Roman" w:eastAsia="Times New Roman" w:hAnsi="Times New Roman" w:cs="Times New Roman"/>
          <w:color w:val="000000" w:themeColor="text1"/>
          <w:sz w:val="28"/>
          <w:szCs w:val="28"/>
        </w:rPr>
        <w:t>)</w:t>
      </w:r>
      <w:r w:rsidR="003A392F" w:rsidRPr="00DA19B6">
        <w:rPr>
          <w:rFonts w:ascii="Times New Roman" w:eastAsia="Times New Roman" w:hAnsi="Times New Roman" w:cs="Times New Roman"/>
          <w:color w:val="000000" w:themeColor="text1"/>
          <w:sz w:val="28"/>
          <w:szCs w:val="28"/>
        </w:rPr>
        <w:t>;</w:t>
      </w:r>
    </w:p>
    <w:p w14:paraId="0B1B7A06" w14:textId="77777777" w:rsidR="003A392F" w:rsidRPr="00DA19B6" w:rsidRDefault="003A392F" w:rsidP="003A392F">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создание текстового и визуального контента для размещения </w:t>
      </w:r>
      <w:r w:rsidR="00580BB4" w:rsidRPr="00DA19B6">
        <w:rPr>
          <w:rFonts w:ascii="Times New Roman" w:eastAsia="Times New Roman" w:hAnsi="Times New Roman" w:cs="Times New Roman"/>
          <w:color w:val="000000" w:themeColor="text1"/>
          <w:sz w:val="28"/>
          <w:szCs w:val="28"/>
        </w:rPr>
        <w:t xml:space="preserve">на официальных </w:t>
      </w:r>
      <w:r w:rsidRPr="00DA19B6">
        <w:rPr>
          <w:rFonts w:ascii="Times New Roman" w:eastAsia="Times New Roman" w:hAnsi="Times New Roman" w:cs="Times New Roman"/>
          <w:color w:val="000000" w:themeColor="text1"/>
          <w:sz w:val="28"/>
          <w:szCs w:val="28"/>
        </w:rPr>
        <w:t>аккаунт</w:t>
      </w:r>
      <w:r w:rsidR="00580BB4" w:rsidRPr="00DA19B6">
        <w:rPr>
          <w:rFonts w:ascii="Times New Roman" w:eastAsia="Times New Roman" w:hAnsi="Times New Roman" w:cs="Times New Roman"/>
          <w:color w:val="000000" w:themeColor="text1"/>
          <w:sz w:val="28"/>
          <w:szCs w:val="28"/>
        </w:rPr>
        <w:t>ах</w:t>
      </w:r>
      <w:r w:rsidR="00C910C0" w:rsidRPr="00DA19B6">
        <w:rPr>
          <w:rFonts w:ascii="Times New Roman" w:eastAsia="Times New Roman" w:hAnsi="Times New Roman" w:cs="Times New Roman"/>
          <w:color w:val="000000" w:themeColor="text1"/>
          <w:sz w:val="28"/>
          <w:szCs w:val="28"/>
        </w:rPr>
        <w:t xml:space="preserve"> Года семьи</w:t>
      </w:r>
      <w:r w:rsidR="005273BE" w:rsidRPr="00DA19B6">
        <w:rPr>
          <w:rFonts w:ascii="Times New Roman" w:eastAsia="Times New Roman" w:hAnsi="Times New Roman" w:cs="Times New Roman"/>
          <w:color w:val="000000" w:themeColor="text1"/>
          <w:sz w:val="28"/>
          <w:szCs w:val="28"/>
        </w:rPr>
        <w:t>;</w:t>
      </w:r>
    </w:p>
    <w:p w14:paraId="3824E4C3" w14:textId="77777777" w:rsidR="003A392F" w:rsidRPr="00DA19B6" w:rsidRDefault="003A392F" w:rsidP="003A392F">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модерирование официальных аккаунтов</w:t>
      </w:r>
      <w:r w:rsidR="00C910C0" w:rsidRPr="00DA19B6">
        <w:rPr>
          <w:rFonts w:ascii="Times New Roman" w:eastAsia="Times New Roman" w:hAnsi="Times New Roman" w:cs="Times New Roman"/>
          <w:color w:val="000000" w:themeColor="text1"/>
          <w:sz w:val="28"/>
          <w:szCs w:val="28"/>
        </w:rPr>
        <w:t xml:space="preserve"> Года семьи</w:t>
      </w:r>
      <w:r w:rsidRPr="00DA19B6">
        <w:rPr>
          <w:rFonts w:ascii="Times New Roman" w:eastAsia="Times New Roman" w:hAnsi="Times New Roman" w:cs="Times New Roman"/>
          <w:color w:val="000000" w:themeColor="text1"/>
          <w:sz w:val="28"/>
          <w:szCs w:val="28"/>
        </w:rPr>
        <w:t>;</w:t>
      </w:r>
    </w:p>
    <w:p w14:paraId="7A68E999" w14:textId="77777777" w:rsidR="003A392F" w:rsidRPr="00DA19B6" w:rsidRDefault="003A392F" w:rsidP="003A392F">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привлечение целевой аудитории</w:t>
      </w:r>
      <w:r w:rsidR="00580BB4" w:rsidRPr="00DA19B6">
        <w:rPr>
          <w:rFonts w:ascii="Times New Roman" w:eastAsia="Times New Roman" w:hAnsi="Times New Roman" w:cs="Times New Roman"/>
          <w:color w:val="000000" w:themeColor="text1"/>
          <w:sz w:val="28"/>
          <w:szCs w:val="28"/>
        </w:rPr>
        <w:t xml:space="preserve"> и п</w:t>
      </w:r>
      <w:r w:rsidRPr="00DA19B6">
        <w:rPr>
          <w:rFonts w:ascii="Times New Roman" w:eastAsia="Times New Roman" w:hAnsi="Times New Roman" w:cs="Times New Roman"/>
          <w:color w:val="000000" w:themeColor="text1"/>
          <w:sz w:val="28"/>
          <w:szCs w:val="28"/>
        </w:rPr>
        <w:t xml:space="preserve">одписчиков </w:t>
      </w:r>
      <w:r w:rsidR="00580BB4" w:rsidRPr="00DA19B6">
        <w:rPr>
          <w:rFonts w:ascii="Times New Roman" w:eastAsia="Times New Roman" w:hAnsi="Times New Roman" w:cs="Times New Roman"/>
          <w:color w:val="000000" w:themeColor="text1"/>
          <w:sz w:val="28"/>
          <w:szCs w:val="28"/>
        </w:rPr>
        <w:t>на официальные аккаунты</w:t>
      </w:r>
      <w:r w:rsidR="00C910C0" w:rsidRPr="00DA19B6">
        <w:rPr>
          <w:rFonts w:ascii="Times New Roman" w:eastAsia="Times New Roman" w:hAnsi="Times New Roman" w:cs="Times New Roman"/>
          <w:color w:val="000000" w:themeColor="text1"/>
          <w:sz w:val="28"/>
          <w:szCs w:val="28"/>
        </w:rPr>
        <w:t xml:space="preserve"> Года семьи</w:t>
      </w:r>
      <w:r w:rsidRPr="00DA19B6">
        <w:rPr>
          <w:rFonts w:ascii="Times New Roman" w:eastAsia="Times New Roman" w:hAnsi="Times New Roman" w:cs="Times New Roman"/>
          <w:color w:val="000000" w:themeColor="text1"/>
          <w:sz w:val="28"/>
          <w:szCs w:val="28"/>
        </w:rPr>
        <w:t>;</w:t>
      </w:r>
    </w:p>
    <w:p w14:paraId="25D68DD7" w14:textId="77777777" w:rsidR="003A392F" w:rsidRPr="00DA19B6" w:rsidRDefault="00A3712C" w:rsidP="003A392F">
      <w:pPr>
        <w:spacing w:line="216" w:lineRule="auto"/>
        <w:ind w:firstLine="709"/>
        <w:jc w:val="both"/>
        <w:rPr>
          <w:rFonts w:ascii="Times New Roman" w:eastAsia="Times New Roman" w:hAnsi="Times New Roman" w:cs="Times New Roman"/>
          <w:b/>
          <w:color w:val="000000" w:themeColor="text1"/>
          <w:sz w:val="28"/>
          <w:szCs w:val="28"/>
        </w:rPr>
      </w:pPr>
      <w:r w:rsidRPr="00DA19B6">
        <w:rPr>
          <w:rFonts w:ascii="Times New Roman" w:eastAsia="Times New Roman" w:hAnsi="Times New Roman" w:cs="Times New Roman"/>
          <w:color w:val="000000" w:themeColor="text1"/>
          <w:sz w:val="28"/>
          <w:szCs w:val="28"/>
        </w:rPr>
        <w:t xml:space="preserve">обеспечение размещений материалов </w:t>
      </w:r>
      <w:r w:rsidR="00E420EA" w:rsidRPr="00DA19B6">
        <w:rPr>
          <w:rFonts w:ascii="Times New Roman" w:eastAsia="Times New Roman" w:hAnsi="Times New Roman" w:cs="Times New Roman"/>
          <w:color w:val="000000" w:themeColor="text1"/>
          <w:sz w:val="28"/>
          <w:szCs w:val="28"/>
        </w:rPr>
        <w:t xml:space="preserve">и ссылок </w:t>
      </w:r>
      <w:r w:rsidRPr="00DA19B6">
        <w:rPr>
          <w:rFonts w:ascii="Times New Roman" w:eastAsia="Times New Roman" w:hAnsi="Times New Roman" w:cs="Times New Roman"/>
          <w:color w:val="000000" w:themeColor="text1"/>
          <w:sz w:val="28"/>
          <w:szCs w:val="28"/>
        </w:rPr>
        <w:t xml:space="preserve">на </w:t>
      </w:r>
      <w:r w:rsidR="001A3E7A" w:rsidRPr="00DA19B6">
        <w:rPr>
          <w:rFonts w:ascii="Times New Roman" w:eastAsia="Times New Roman" w:hAnsi="Times New Roman" w:cs="Times New Roman"/>
          <w:color w:val="000000" w:themeColor="text1"/>
          <w:sz w:val="28"/>
          <w:szCs w:val="28"/>
        </w:rPr>
        <w:t xml:space="preserve">официальные аккаунты </w:t>
      </w:r>
      <w:r w:rsidR="00C910C0" w:rsidRPr="00DA19B6">
        <w:rPr>
          <w:rFonts w:ascii="Times New Roman" w:eastAsia="Times New Roman" w:hAnsi="Times New Roman" w:cs="Times New Roman"/>
          <w:color w:val="000000" w:themeColor="text1"/>
          <w:sz w:val="28"/>
          <w:szCs w:val="28"/>
        </w:rPr>
        <w:t xml:space="preserve">Года семьи </w:t>
      </w:r>
      <w:r w:rsidR="007D1DC5" w:rsidRPr="00DA19B6">
        <w:rPr>
          <w:rFonts w:ascii="Times New Roman" w:hAnsi="Times New Roman" w:cs="Times New Roman"/>
          <w:color w:val="000000" w:themeColor="text1"/>
          <w:sz w:val="28"/>
          <w:szCs w:val="28"/>
          <w:shd w:val="clear" w:color="auto" w:fill="FDFDFD"/>
        </w:rPr>
        <w:t xml:space="preserve">в </w:t>
      </w:r>
      <w:r w:rsidR="00E420EA" w:rsidRPr="00DA19B6">
        <w:rPr>
          <w:rFonts w:ascii="Times New Roman" w:eastAsia="Times New Roman" w:hAnsi="Times New Roman" w:cs="Times New Roman"/>
          <w:color w:val="000000" w:themeColor="text1"/>
          <w:sz w:val="28"/>
          <w:szCs w:val="28"/>
        </w:rPr>
        <w:t>социальных сетях партнёров</w:t>
      </w:r>
      <w:r w:rsidR="00E97A41" w:rsidRPr="00DA19B6">
        <w:rPr>
          <w:rFonts w:ascii="Times New Roman" w:eastAsia="Times New Roman" w:hAnsi="Times New Roman" w:cs="Times New Roman"/>
          <w:color w:val="000000" w:themeColor="text1"/>
          <w:sz w:val="28"/>
          <w:szCs w:val="28"/>
        </w:rPr>
        <w:t xml:space="preserve"> </w:t>
      </w:r>
      <w:r w:rsidR="00E420EA" w:rsidRPr="00DA19B6">
        <w:rPr>
          <w:rFonts w:ascii="Times New Roman" w:eastAsia="Times New Roman" w:hAnsi="Times New Roman" w:cs="Times New Roman"/>
          <w:color w:val="000000" w:themeColor="text1"/>
          <w:sz w:val="28"/>
          <w:szCs w:val="28"/>
        </w:rPr>
        <w:t>в Telegram, ВКонтакте</w:t>
      </w:r>
      <w:r w:rsidR="00E420EA" w:rsidRPr="00DA19B6">
        <w:rPr>
          <w:rFonts w:ascii="Times New Roman" w:hAnsi="Times New Roman" w:cs="Times New Roman"/>
          <w:color w:val="000000" w:themeColor="text1"/>
          <w:sz w:val="28"/>
          <w:szCs w:val="28"/>
          <w:shd w:val="clear" w:color="auto" w:fill="FDFDFD"/>
        </w:rPr>
        <w:t xml:space="preserve"> в </w:t>
      </w:r>
      <w:r w:rsidR="007D1DC5" w:rsidRPr="00DA19B6">
        <w:rPr>
          <w:rFonts w:ascii="Times New Roman" w:hAnsi="Times New Roman" w:cs="Times New Roman"/>
          <w:color w:val="000000" w:themeColor="text1"/>
          <w:sz w:val="28"/>
          <w:szCs w:val="28"/>
          <w:shd w:val="clear" w:color="auto" w:fill="FDFDFD"/>
        </w:rPr>
        <w:t>информационно-телекоммуникационной сети "Интернет"</w:t>
      </w:r>
      <w:r w:rsidRPr="00DA19B6">
        <w:rPr>
          <w:rFonts w:ascii="Times New Roman" w:eastAsia="Times New Roman" w:hAnsi="Times New Roman" w:cs="Times New Roman"/>
          <w:color w:val="000000" w:themeColor="text1"/>
          <w:sz w:val="28"/>
          <w:szCs w:val="28"/>
        </w:rPr>
        <w:t>;</w:t>
      </w:r>
    </w:p>
    <w:p w14:paraId="330C434E" w14:textId="77777777" w:rsidR="003A392F" w:rsidRPr="00DA19B6" w:rsidRDefault="003A392F" w:rsidP="007D1DC5">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мониторинг </w:t>
      </w:r>
      <w:r w:rsidR="00C910C0" w:rsidRPr="00DA19B6">
        <w:rPr>
          <w:rFonts w:ascii="Times New Roman" w:hAnsi="Times New Roman" w:cs="Times New Roman"/>
          <w:color w:val="000000" w:themeColor="text1"/>
          <w:sz w:val="28"/>
          <w:szCs w:val="28"/>
        </w:rPr>
        <w:t xml:space="preserve">публикаций </w:t>
      </w:r>
      <w:r w:rsidR="00DC1DBB" w:rsidRPr="00DA19B6">
        <w:rPr>
          <w:rFonts w:ascii="Times New Roman" w:hAnsi="Times New Roman" w:cs="Times New Roman"/>
          <w:color w:val="000000" w:themeColor="text1"/>
          <w:sz w:val="28"/>
          <w:szCs w:val="28"/>
        </w:rPr>
        <w:t xml:space="preserve">и </w:t>
      </w:r>
      <w:r w:rsidR="00DC1DBB" w:rsidRPr="00DA19B6">
        <w:rPr>
          <w:rFonts w:ascii="Times New Roman" w:eastAsia="Times New Roman" w:hAnsi="Times New Roman" w:cs="Times New Roman"/>
          <w:color w:val="000000" w:themeColor="text1"/>
          <w:sz w:val="28"/>
          <w:szCs w:val="28"/>
        </w:rPr>
        <w:t>тематических</w:t>
      </w:r>
      <w:r w:rsidRPr="00DA19B6">
        <w:rPr>
          <w:rFonts w:ascii="Times New Roman" w:eastAsia="Times New Roman" w:hAnsi="Times New Roman" w:cs="Times New Roman"/>
          <w:color w:val="000000" w:themeColor="text1"/>
          <w:sz w:val="28"/>
          <w:szCs w:val="28"/>
        </w:rPr>
        <w:t xml:space="preserve"> информационных </w:t>
      </w:r>
      <w:r w:rsidR="00580BB4" w:rsidRPr="00DA19B6">
        <w:rPr>
          <w:rFonts w:ascii="Times New Roman" w:eastAsia="Times New Roman" w:hAnsi="Times New Roman" w:cs="Times New Roman"/>
          <w:color w:val="000000" w:themeColor="text1"/>
          <w:sz w:val="28"/>
          <w:szCs w:val="28"/>
        </w:rPr>
        <w:t>сообщений,</w:t>
      </w:r>
      <w:r w:rsidRPr="00DA19B6">
        <w:rPr>
          <w:rFonts w:ascii="Times New Roman" w:eastAsia="Times New Roman" w:hAnsi="Times New Roman" w:cs="Times New Roman"/>
          <w:color w:val="000000" w:themeColor="text1"/>
          <w:sz w:val="28"/>
          <w:szCs w:val="28"/>
        </w:rPr>
        <w:t xml:space="preserve"> связанны</w:t>
      </w:r>
      <w:r w:rsidR="00E97A41" w:rsidRPr="00DA19B6">
        <w:rPr>
          <w:rFonts w:ascii="Times New Roman" w:eastAsia="Times New Roman" w:hAnsi="Times New Roman" w:cs="Times New Roman"/>
          <w:color w:val="000000" w:themeColor="text1"/>
          <w:sz w:val="28"/>
          <w:szCs w:val="28"/>
        </w:rPr>
        <w:t xml:space="preserve">х </w:t>
      </w:r>
      <w:r w:rsidR="00580BB4" w:rsidRPr="00DA19B6">
        <w:rPr>
          <w:rFonts w:ascii="Times New Roman" w:eastAsia="Times New Roman" w:hAnsi="Times New Roman" w:cs="Times New Roman"/>
          <w:color w:val="000000" w:themeColor="text1"/>
          <w:sz w:val="28"/>
          <w:szCs w:val="28"/>
        </w:rPr>
        <w:t>с</w:t>
      </w:r>
      <w:r w:rsidRPr="00DA19B6">
        <w:rPr>
          <w:rFonts w:ascii="Times New Roman" w:eastAsia="Times New Roman" w:hAnsi="Times New Roman" w:cs="Times New Roman"/>
          <w:color w:val="000000" w:themeColor="text1"/>
          <w:sz w:val="28"/>
          <w:szCs w:val="28"/>
        </w:rPr>
        <w:t xml:space="preserve"> </w:t>
      </w:r>
      <w:r w:rsidR="00582BB0" w:rsidRPr="00DA19B6">
        <w:rPr>
          <w:rFonts w:ascii="Times New Roman" w:eastAsia="Times New Roman" w:hAnsi="Times New Roman" w:cs="Times New Roman"/>
          <w:color w:val="000000" w:themeColor="text1"/>
          <w:sz w:val="28"/>
          <w:szCs w:val="28"/>
        </w:rPr>
        <w:t xml:space="preserve">проведением </w:t>
      </w:r>
      <w:r w:rsidR="00282F98" w:rsidRPr="00DA19B6">
        <w:rPr>
          <w:rFonts w:ascii="Times New Roman" w:eastAsia="Times New Roman" w:hAnsi="Times New Roman" w:cs="Times New Roman"/>
          <w:color w:val="000000" w:themeColor="text1"/>
          <w:sz w:val="28"/>
          <w:szCs w:val="28"/>
        </w:rPr>
        <w:t>Года семьи</w:t>
      </w:r>
      <w:r w:rsidR="00C52BA2" w:rsidRPr="00DA19B6">
        <w:rPr>
          <w:rFonts w:ascii="Times New Roman" w:eastAsia="Times New Roman" w:hAnsi="Times New Roman" w:cs="Times New Roman"/>
          <w:color w:val="000000" w:themeColor="text1"/>
          <w:sz w:val="28"/>
          <w:szCs w:val="28"/>
        </w:rPr>
        <w:t xml:space="preserve"> </w:t>
      </w:r>
      <w:r w:rsidR="00C52BA2" w:rsidRPr="00DA19B6">
        <w:rPr>
          <w:rFonts w:ascii="Times New Roman" w:hAnsi="Times New Roman" w:cs="Times New Roman"/>
          <w:color w:val="000000" w:themeColor="text1"/>
          <w:sz w:val="28"/>
          <w:szCs w:val="28"/>
        </w:rPr>
        <w:t>в социальных сетях ВКонтакте, Одноклассники, Telegram, Дзен</w:t>
      </w:r>
      <w:r w:rsidR="00282F98" w:rsidRPr="00DA19B6">
        <w:rPr>
          <w:rFonts w:ascii="Times New Roman" w:eastAsia="Times New Roman" w:hAnsi="Times New Roman" w:cs="Times New Roman"/>
          <w:color w:val="000000" w:themeColor="text1"/>
          <w:sz w:val="28"/>
          <w:szCs w:val="28"/>
        </w:rPr>
        <w:t>;</w:t>
      </w:r>
    </w:p>
    <w:p w14:paraId="787EC4C6" w14:textId="65A32F88" w:rsidR="003A392F" w:rsidRPr="00DA19B6" w:rsidRDefault="00E15067" w:rsidP="003A392F">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проведение анализа информационного поля и </w:t>
      </w:r>
      <w:r w:rsidR="006570D0" w:rsidRPr="00DA19B6">
        <w:rPr>
          <w:rFonts w:ascii="Times New Roman" w:eastAsia="Times New Roman" w:hAnsi="Times New Roman" w:cs="Times New Roman"/>
          <w:color w:val="000000" w:themeColor="text1"/>
          <w:sz w:val="28"/>
          <w:szCs w:val="28"/>
        </w:rPr>
        <w:t xml:space="preserve">оценка </w:t>
      </w:r>
      <w:r w:rsidRPr="00DA19B6">
        <w:rPr>
          <w:rFonts w:ascii="Times New Roman" w:eastAsia="Times New Roman" w:hAnsi="Times New Roman" w:cs="Times New Roman"/>
          <w:color w:val="000000" w:themeColor="text1"/>
          <w:sz w:val="28"/>
          <w:szCs w:val="28"/>
        </w:rPr>
        <w:t>эффективности комплекса мер</w:t>
      </w:r>
      <w:r w:rsidR="002B7068" w:rsidRPr="00DA19B6">
        <w:rPr>
          <w:rFonts w:ascii="Times New Roman" w:eastAsia="Times New Roman" w:hAnsi="Times New Roman" w:cs="Times New Roman"/>
          <w:color w:val="000000" w:themeColor="text1"/>
          <w:sz w:val="28"/>
          <w:szCs w:val="28"/>
        </w:rPr>
        <w:t>,</w:t>
      </w:r>
      <w:r w:rsidRPr="00DA19B6">
        <w:rPr>
          <w:rFonts w:ascii="Times New Roman" w:eastAsia="Times New Roman" w:hAnsi="Times New Roman" w:cs="Times New Roman"/>
          <w:color w:val="000000" w:themeColor="text1"/>
          <w:sz w:val="28"/>
          <w:szCs w:val="28"/>
        </w:rPr>
        <w:t xml:space="preserve"> проводимых в рамках информационного сопровождения Года семьи</w:t>
      </w:r>
      <w:r w:rsidR="000F4252" w:rsidRPr="00DA19B6">
        <w:rPr>
          <w:rFonts w:ascii="Times New Roman" w:eastAsia="Times New Roman" w:hAnsi="Times New Roman" w:cs="Times New Roman"/>
          <w:color w:val="000000" w:themeColor="text1"/>
          <w:sz w:val="28"/>
          <w:szCs w:val="28"/>
        </w:rPr>
        <w:t>, в информационно-телекоммуникационной сети «Интернет»</w:t>
      </w:r>
      <w:r w:rsidR="003A392F" w:rsidRPr="00DA19B6">
        <w:rPr>
          <w:rFonts w:ascii="Times New Roman" w:eastAsia="Times New Roman" w:hAnsi="Times New Roman" w:cs="Times New Roman"/>
          <w:color w:val="000000" w:themeColor="text1"/>
          <w:sz w:val="28"/>
          <w:szCs w:val="28"/>
        </w:rPr>
        <w:t>.</w:t>
      </w:r>
    </w:p>
    <w:p w14:paraId="324FDE09" w14:textId="77777777" w:rsidR="00383F73" w:rsidRPr="00DA19B6" w:rsidRDefault="00313DD4">
      <w:pPr>
        <w:spacing w:line="216" w:lineRule="auto"/>
        <w:ind w:firstLine="709"/>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Участниками Конкурса могут быть физические лица и любые организации, независимо от организационно-правовой формы, способные обеспечить оказание услуг, являющихся предметом Конкурса, в соответствии с Документацией о закупке (далее – Документация), являющейся приложением к настоящему извещению. Виды, содержание и сроки оказания </w:t>
      </w:r>
      <w:r w:rsidR="00E97A41" w:rsidRPr="00DA19B6">
        <w:rPr>
          <w:rFonts w:ascii="Times New Roman" w:eastAsia="Times New Roman" w:hAnsi="Times New Roman" w:cs="Times New Roman"/>
          <w:color w:val="000000" w:themeColor="text1"/>
          <w:sz w:val="28"/>
          <w:szCs w:val="28"/>
        </w:rPr>
        <w:t>у</w:t>
      </w:r>
      <w:r w:rsidRPr="00DA19B6">
        <w:rPr>
          <w:rFonts w:ascii="Times New Roman" w:eastAsia="Times New Roman" w:hAnsi="Times New Roman" w:cs="Times New Roman"/>
          <w:color w:val="000000" w:themeColor="text1"/>
          <w:sz w:val="28"/>
          <w:szCs w:val="28"/>
        </w:rPr>
        <w:t>слуг указаны в Документации.</w:t>
      </w:r>
    </w:p>
    <w:p w14:paraId="3D05CDB8" w14:textId="77777777" w:rsidR="00383F73" w:rsidRPr="00DA19B6" w:rsidRDefault="00313DD4">
      <w:pPr>
        <w:spacing w:line="216" w:lineRule="auto"/>
        <w:ind w:firstLine="708"/>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Начальная (максимальная) стоимость оказания услуг –</w:t>
      </w:r>
      <w:r w:rsidR="00600DD3" w:rsidRPr="00DA19B6">
        <w:rPr>
          <w:rFonts w:ascii="Times New Roman" w:eastAsia="Times New Roman" w:hAnsi="Times New Roman" w:cs="Times New Roman"/>
          <w:color w:val="000000" w:themeColor="text1"/>
          <w:sz w:val="28"/>
          <w:szCs w:val="28"/>
        </w:rPr>
        <w:t xml:space="preserve"> 46</w:t>
      </w:r>
      <w:r w:rsidR="00C569C6" w:rsidRPr="00DA19B6">
        <w:rPr>
          <w:rFonts w:ascii="Times New Roman" w:eastAsia="Times New Roman" w:hAnsi="Times New Roman" w:cs="Times New Roman"/>
          <w:color w:val="000000" w:themeColor="text1"/>
          <w:sz w:val="28"/>
          <w:szCs w:val="28"/>
        </w:rPr>
        <w:t> </w:t>
      </w:r>
      <w:r w:rsidR="00600DD3" w:rsidRPr="00DA19B6">
        <w:rPr>
          <w:rFonts w:ascii="Times New Roman" w:eastAsia="Times New Roman" w:hAnsi="Times New Roman" w:cs="Times New Roman"/>
          <w:color w:val="000000" w:themeColor="text1"/>
          <w:sz w:val="28"/>
          <w:szCs w:val="28"/>
        </w:rPr>
        <w:t>781</w:t>
      </w:r>
      <w:r w:rsidR="00C569C6" w:rsidRPr="00DA19B6">
        <w:rPr>
          <w:rFonts w:ascii="Times New Roman" w:eastAsia="Times New Roman" w:hAnsi="Times New Roman" w:cs="Times New Roman"/>
          <w:color w:val="000000" w:themeColor="text1"/>
          <w:sz w:val="28"/>
          <w:szCs w:val="28"/>
        </w:rPr>
        <w:t> </w:t>
      </w:r>
      <w:r w:rsidR="00600DD3" w:rsidRPr="00DA19B6">
        <w:rPr>
          <w:rFonts w:ascii="Times New Roman" w:eastAsia="Times New Roman" w:hAnsi="Times New Roman" w:cs="Times New Roman"/>
          <w:color w:val="000000" w:themeColor="text1"/>
          <w:sz w:val="28"/>
          <w:szCs w:val="28"/>
        </w:rPr>
        <w:t>36</w:t>
      </w:r>
      <w:r w:rsidR="00282F98" w:rsidRPr="00DA19B6">
        <w:rPr>
          <w:rFonts w:ascii="Times New Roman" w:eastAsia="Times New Roman" w:hAnsi="Times New Roman" w:cs="Times New Roman"/>
          <w:color w:val="000000" w:themeColor="text1"/>
          <w:sz w:val="28"/>
          <w:szCs w:val="28"/>
        </w:rPr>
        <w:t>3</w:t>
      </w:r>
      <w:r w:rsidR="00C569C6" w:rsidRPr="00DA19B6">
        <w:rPr>
          <w:rFonts w:ascii="Times New Roman" w:eastAsia="Times New Roman" w:hAnsi="Times New Roman" w:cs="Times New Roman"/>
          <w:color w:val="000000" w:themeColor="text1"/>
          <w:sz w:val="28"/>
          <w:szCs w:val="28"/>
        </w:rPr>
        <w:t> </w:t>
      </w:r>
      <w:r w:rsidR="00600DD3" w:rsidRPr="00DA19B6">
        <w:rPr>
          <w:rFonts w:ascii="Times New Roman" w:eastAsia="Times New Roman" w:hAnsi="Times New Roman" w:cs="Times New Roman"/>
          <w:color w:val="000000" w:themeColor="text1"/>
          <w:sz w:val="28"/>
          <w:szCs w:val="28"/>
        </w:rPr>
        <w:t xml:space="preserve">(сорок шесть миллионов семьсот восемьдесят одна тысяча триста шестьдесят </w:t>
      </w:r>
      <w:r w:rsidR="00282F98" w:rsidRPr="00DA19B6">
        <w:rPr>
          <w:rFonts w:ascii="Times New Roman" w:eastAsia="Times New Roman" w:hAnsi="Times New Roman" w:cs="Times New Roman"/>
          <w:color w:val="000000" w:themeColor="text1"/>
          <w:sz w:val="28"/>
          <w:szCs w:val="28"/>
        </w:rPr>
        <w:t>три</w:t>
      </w:r>
      <w:r w:rsidR="00600DD3" w:rsidRPr="00DA19B6">
        <w:rPr>
          <w:rFonts w:ascii="Times New Roman" w:eastAsia="Times New Roman" w:hAnsi="Times New Roman" w:cs="Times New Roman"/>
          <w:color w:val="000000" w:themeColor="text1"/>
          <w:sz w:val="28"/>
          <w:szCs w:val="28"/>
        </w:rPr>
        <w:t>) рубл</w:t>
      </w:r>
      <w:r w:rsidR="00282F98" w:rsidRPr="00DA19B6">
        <w:rPr>
          <w:rFonts w:ascii="Times New Roman" w:eastAsia="Times New Roman" w:hAnsi="Times New Roman" w:cs="Times New Roman"/>
          <w:color w:val="000000" w:themeColor="text1"/>
          <w:sz w:val="28"/>
          <w:szCs w:val="28"/>
        </w:rPr>
        <w:t>я</w:t>
      </w:r>
      <w:r w:rsidR="00600DD3" w:rsidRPr="00DA19B6">
        <w:rPr>
          <w:rFonts w:ascii="Times New Roman" w:eastAsia="Times New Roman" w:hAnsi="Times New Roman" w:cs="Times New Roman"/>
          <w:color w:val="000000" w:themeColor="text1"/>
          <w:sz w:val="28"/>
          <w:szCs w:val="28"/>
        </w:rPr>
        <w:t xml:space="preserve"> </w:t>
      </w:r>
      <w:r w:rsidR="00282F98" w:rsidRPr="00DA19B6">
        <w:rPr>
          <w:rFonts w:ascii="Times New Roman" w:eastAsia="Times New Roman" w:hAnsi="Times New Roman" w:cs="Times New Roman"/>
          <w:color w:val="000000" w:themeColor="text1"/>
          <w:sz w:val="28"/>
          <w:szCs w:val="28"/>
        </w:rPr>
        <w:t>00</w:t>
      </w:r>
      <w:r w:rsidR="00600DD3" w:rsidRPr="00DA19B6">
        <w:rPr>
          <w:rFonts w:ascii="Times New Roman" w:eastAsia="Times New Roman" w:hAnsi="Times New Roman" w:cs="Times New Roman"/>
          <w:color w:val="000000" w:themeColor="text1"/>
          <w:sz w:val="28"/>
          <w:szCs w:val="28"/>
        </w:rPr>
        <w:t xml:space="preserve"> копе</w:t>
      </w:r>
      <w:r w:rsidR="00CB72D0" w:rsidRPr="00DA19B6">
        <w:rPr>
          <w:rFonts w:ascii="Times New Roman" w:eastAsia="Times New Roman" w:hAnsi="Times New Roman" w:cs="Times New Roman"/>
          <w:color w:val="000000" w:themeColor="text1"/>
          <w:sz w:val="28"/>
          <w:szCs w:val="28"/>
        </w:rPr>
        <w:t>ек</w:t>
      </w:r>
      <w:r w:rsidRPr="00DA19B6">
        <w:rPr>
          <w:rFonts w:ascii="Times New Roman" w:eastAsia="Times New Roman" w:hAnsi="Times New Roman" w:cs="Times New Roman"/>
          <w:color w:val="000000" w:themeColor="text1"/>
          <w:sz w:val="28"/>
          <w:szCs w:val="28"/>
        </w:rPr>
        <w:t xml:space="preserve">. </w:t>
      </w:r>
    </w:p>
    <w:p w14:paraId="22B1EC81" w14:textId="77777777" w:rsidR="00383F73" w:rsidRPr="00DA19B6" w:rsidRDefault="00313DD4">
      <w:pPr>
        <w:spacing w:line="216" w:lineRule="auto"/>
        <w:ind w:firstLine="708"/>
        <w:jc w:val="both"/>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В стоимость услуг входят все налоги, пошлины, сборы, а также другие обязательные платежи, подлежащие уплате в ходе оказания услуг в соответствии с законодательством Российской Федерации.</w:t>
      </w:r>
    </w:p>
    <w:p w14:paraId="1ECAD07B" w14:textId="77777777" w:rsidR="00383F73" w:rsidRPr="00DA19B6" w:rsidRDefault="00383F73">
      <w:pPr>
        <w:spacing w:line="216" w:lineRule="auto"/>
        <w:rPr>
          <w:rFonts w:ascii="Times New Roman" w:eastAsia="Times New Roman" w:hAnsi="Times New Roman" w:cs="Times New Roman"/>
          <w:color w:val="000000" w:themeColor="text1"/>
          <w:sz w:val="28"/>
          <w:szCs w:val="28"/>
        </w:rPr>
      </w:pPr>
    </w:p>
    <w:p w14:paraId="65ACBA53" w14:textId="77777777" w:rsidR="00383F73" w:rsidRPr="00DA19B6" w:rsidRDefault="00383F73">
      <w:pPr>
        <w:spacing w:line="216" w:lineRule="auto"/>
        <w:rPr>
          <w:rFonts w:ascii="Times New Roman" w:eastAsia="Times New Roman" w:hAnsi="Times New Roman" w:cs="Times New Roman"/>
          <w:color w:val="000000" w:themeColor="text1"/>
          <w:sz w:val="28"/>
          <w:szCs w:val="28"/>
        </w:rPr>
      </w:pPr>
    </w:p>
    <w:p w14:paraId="2E74F279" w14:textId="77777777" w:rsidR="00383F73" w:rsidRPr="00DA19B6" w:rsidRDefault="00383F73">
      <w:pPr>
        <w:spacing w:line="216" w:lineRule="auto"/>
        <w:rPr>
          <w:rFonts w:ascii="Times New Roman" w:eastAsia="Times New Roman" w:hAnsi="Times New Roman" w:cs="Times New Roman"/>
          <w:color w:val="000000" w:themeColor="text1"/>
          <w:sz w:val="28"/>
          <w:szCs w:val="28"/>
        </w:rPr>
      </w:pPr>
    </w:p>
    <w:p w14:paraId="5786CA25" w14:textId="77777777" w:rsidR="00383F73" w:rsidRPr="00DA19B6" w:rsidRDefault="00313DD4">
      <w:pPr>
        <w:spacing w:line="216" w:lineRule="auto"/>
        <w:rPr>
          <w:rFonts w:ascii="Times New Roman" w:eastAsia="Times New Roman" w:hAnsi="Times New Roman" w:cs="Times New Roman"/>
          <w:color w:val="000000" w:themeColor="text1"/>
          <w:sz w:val="28"/>
          <w:szCs w:val="28"/>
        </w:rPr>
      </w:pPr>
      <w:r w:rsidRPr="00DA19B6">
        <w:rPr>
          <w:rFonts w:ascii="Times New Roman" w:eastAsia="Times New Roman" w:hAnsi="Times New Roman" w:cs="Times New Roman"/>
          <w:color w:val="000000" w:themeColor="text1"/>
          <w:sz w:val="28"/>
          <w:szCs w:val="28"/>
        </w:rPr>
        <w:t xml:space="preserve">Председатель закупочной комиссии </w:t>
      </w:r>
      <w:r w:rsidRPr="00DA19B6">
        <w:rPr>
          <w:rFonts w:ascii="Times New Roman" w:eastAsia="Times New Roman" w:hAnsi="Times New Roman" w:cs="Times New Roman"/>
          <w:color w:val="000000" w:themeColor="text1"/>
          <w:sz w:val="28"/>
          <w:szCs w:val="28"/>
        </w:rPr>
        <w:tab/>
      </w:r>
      <w:r w:rsidRPr="00DA19B6">
        <w:rPr>
          <w:rFonts w:ascii="Times New Roman" w:eastAsia="Times New Roman" w:hAnsi="Times New Roman" w:cs="Times New Roman"/>
          <w:color w:val="000000" w:themeColor="text1"/>
          <w:sz w:val="28"/>
          <w:szCs w:val="28"/>
        </w:rPr>
        <w:tab/>
      </w:r>
      <w:r w:rsidRPr="00DA19B6">
        <w:rPr>
          <w:rFonts w:ascii="Times New Roman" w:eastAsia="Times New Roman" w:hAnsi="Times New Roman" w:cs="Times New Roman"/>
          <w:color w:val="000000" w:themeColor="text1"/>
          <w:sz w:val="28"/>
          <w:szCs w:val="28"/>
        </w:rPr>
        <w:tab/>
        <w:t xml:space="preserve">      Ю. А. Баранов</w:t>
      </w:r>
    </w:p>
    <w:p w14:paraId="6905E480" w14:textId="77777777" w:rsidR="00383F73" w:rsidRPr="00DA19B6" w:rsidRDefault="00383F73">
      <w:pPr>
        <w:ind w:firstLine="7371"/>
        <w:jc w:val="right"/>
        <w:rPr>
          <w:rFonts w:ascii="Times New Roman" w:eastAsia="Times New Roman" w:hAnsi="Times New Roman" w:cs="Times New Roman"/>
          <w:i/>
          <w:color w:val="000000" w:themeColor="text1"/>
          <w:sz w:val="6"/>
          <w:szCs w:val="6"/>
        </w:rPr>
      </w:pPr>
    </w:p>
    <w:p w14:paraId="221BF465" w14:textId="77777777" w:rsidR="00383F73" w:rsidRPr="00DA19B6" w:rsidRDefault="00313DD4">
      <w:pPr>
        <w:ind w:right="-427" w:firstLine="6237"/>
        <w:jc w:val="right"/>
        <w:rPr>
          <w:rFonts w:ascii="Times New Roman" w:eastAsia="Times New Roman" w:hAnsi="Times New Roman" w:cs="Times New Roman"/>
          <w:color w:val="000000" w:themeColor="text1"/>
          <w:sz w:val="24"/>
          <w:szCs w:val="24"/>
        </w:rPr>
      </w:pPr>
      <w:r w:rsidRPr="00DA19B6">
        <w:rPr>
          <w:rFonts w:ascii="Times New Roman" w:hAnsi="Times New Roman" w:cs="Times New Roman"/>
          <w:color w:val="000000" w:themeColor="text1"/>
        </w:rPr>
        <w:br w:type="page"/>
      </w:r>
      <w:r w:rsidRPr="00DA19B6">
        <w:rPr>
          <w:rFonts w:ascii="Times New Roman" w:eastAsia="Times New Roman" w:hAnsi="Times New Roman" w:cs="Times New Roman"/>
          <w:color w:val="000000" w:themeColor="text1"/>
          <w:sz w:val="24"/>
          <w:szCs w:val="24"/>
        </w:rPr>
        <w:lastRenderedPageBreak/>
        <w:t>Приложение</w:t>
      </w:r>
    </w:p>
    <w:p w14:paraId="257B7DC4" w14:textId="77777777" w:rsidR="00383F73" w:rsidRPr="00DA19B6" w:rsidRDefault="00313DD4">
      <w:pPr>
        <w:ind w:left="6237" w:right="-427"/>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 Извещению о закупке путем проведения конкурса</w:t>
      </w:r>
    </w:p>
    <w:p w14:paraId="0D948F17" w14:textId="77777777" w:rsidR="00383F73" w:rsidRPr="00DA19B6" w:rsidRDefault="00383F73">
      <w:pPr>
        <w:ind w:firstLine="7371"/>
        <w:jc w:val="right"/>
        <w:rPr>
          <w:rFonts w:ascii="Times New Roman" w:eastAsia="Times New Roman" w:hAnsi="Times New Roman" w:cs="Times New Roman"/>
          <w:color w:val="000000" w:themeColor="text1"/>
        </w:rPr>
      </w:pPr>
    </w:p>
    <w:p w14:paraId="17421264" w14:textId="77777777" w:rsidR="00383F73" w:rsidRPr="00DA19B6" w:rsidRDefault="00383F73">
      <w:pPr>
        <w:ind w:firstLine="7371"/>
        <w:jc w:val="right"/>
        <w:rPr>
          <w:rFonts w:ascii="Times New Roman" w:eastAsia="Times New Roman" w:hAnsi="Times New Roman" w:cs="Times New Roman"/>
          <w:color w:val="000000" w:themeColor="text1"/>
        </w:rPr>
      </w:pPr>
    </w:p>
    <w:p w14:paraId="5CC8402C" w14:textId="77777777" w:rsidR="00383F73" w:rsidRPr="00DA19B6" w:rsidRDefault="00313DD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Документация о закупке путем проведения конкурса </w:t>
      </w:r>
    </w:p>
    <w:p w14:paraId="0952BA85" w14:textId="77777777" w:rsidR="00383F73" w:rsidRPr="00DA19B6" w:rsidRDefault="00313DD4">
      <w:pPr>
        <w:jc w:val="center"/>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sz w:val="24"/>
          <w:szCs w:val="24"/>
        </w:rPr>
        <w:t xml:space="preserve">по выбору исполнителя для оказания услуг </w:t>
      </w:r>
      <w:r w:rsidR="003D4494" w:rsidRPr="00DA19B6">
        <w:rPr>
          <w:rFonts w:ascii="Times New Roman" w:eastAsia="Times New Roman" w:hAnsi="Times New Roman" w:cs="Times New Roman"/>
          <w:b/>
          <w:color w:val="000000" w:themeColor="text1"/>
          <w:sz w:val="24"/>
          <w:szCs w:val="24"/>
        </w:rPr>
        <w:t xml:space="preserve">по </w:t>
      </w:r>
      <w:r w:rsidR="003D4494" w:rsidRPr="00DA19B6">
        <w:rPr>
          <w:rFonts w:ascii="Times New Roman" w:hAnsi="Times New Roman" w:cs="Times New Roman"/>
          <w:b/>
          <w:color w:val="000000" w:themeColor="text1"/>
          <w:sz w:val="24"/>
          <w:szCs w:val="24"/>
          <w:shd w:val="clear" w:color="auto" w:fill="FDFDFD"/>
        </w:rPr>
        <w:t>ведению в информационно-телекоммуникационной сети "Интернет" официальных аккаунтов Года семьи в социальных сетях</w:t>
      </w:r>
      <w:r w:rsidR="003D4494" w:rsidRPr="00DA19B6">
        <w:rPr>
          <w:rFonts w:ascii="Times New Roman" w:hAnsi="Times New Roman" w:cs="Times New Roman"/>
          <w:color w:val="000000" w:themeColor="text1"/>
          <w:sz w:val="27"/>
          <w:szCs w:val="27"/>
          <w:shd w:val="clear" w:color="auto" w:fill="FDFDFD"/>
        </w:rPr>
        <w:t xml:space="preserve">  </w:t>
      </w:r>
    </w:p>
    <w:tbl>
      <w:tblPr>
        <w:tblStyle w:val="aff7"/>
        <w:tblW w:w="10098" w:type="dxa"/>
        <w:jc w:val="center"/>
        <w:tblInd w:w="0" w:type="dxa"/>
        <w:tblLayout w:type="fixed"/>
        <w:tblLook w:val="0400" w:firstRow="0" w:lastRow="0" w:firstColumn="0" w:lastColumn="0" w:noHBand="0" w:noVBand="1"/>
      </w:tblPr>
      <w:tblGrid>
        <w:gridCol w:w="2662"/>
        <w:gridCol w:w="7436"/>
      </w:tblGrid>
      <w:tr w:rsidR="00DA19B6" w:rsidRPr="00DA19B6" w14:paraId="1334E43F" w14:textId="77777777">
        <w:trPr>
          <w:trHeight w:val="752"/>
          <w:jc w:val="center"/>
        </w:trPr>
        <w:tc>
          <w:tcPr>
            <w:tcW w:w="266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5CA2E53" w14:textId="77777777" w:rsidR="00383F73" w:rsidRPr="00DA19B6" w:rsidRDefault="00313DD4">
            <w:pPr>
              <w:ind w:right="45"/>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Предмет Конкурса</w:t>
            </w:r>
          </w:p>
        </w:tc>
        <w:tc>
          <w:tcPr>
            <w:tcW w:w="7436"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785FEDDB" w14:textId="77777777" w:rsidR="00383F73" w:rsidRPr="00DA19B6" w:rsidRDefault="00313DD4" w:rsidP="00DC1DBB">
            <w:pPr>
              <w:spacing w:before="20" w:line="228" w:lineRule="auto"/>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Оказание услуг по </w:t>
            </w:r>
            <w:r w:rsidR="00D47726" w:rsidRPr="00DA19B6">
              <w:rPr>
                <w:rFonts w:ascii="Times New Roman" w:hAnsi="Times New Roman" w:cs="Times New Roman"/>
                <w:color w:val="000000" w:themeColor="text1"/>
                <w:shd w:val="clear" w:color="auto" w:fill="FDFDFD"/>
              </w:rPr>
              <w:t xml:space="preserve">ведению </w:t>
            </w:r>
            <w:r w:rsidR="003D4494" w:rsidRPr="00DA19B6">
              <w:rPr>
                <w:rFonts w:ascii="Times New Roman" w:hAnsi="Times New Roman" w:cs="Times New Roman"/>
                <w:color w:val="000000" w:themeColor="text1"/>
                <w:shd w:val="clear" w:color="auto" w:fill="FDFDFD"/>
              </w:rPr>
              <w:t xml:space="preserve">в информационно-телекоммуникационной сети "Интернет" официальных аккаунтов Года семьи в социальных сетях  </w:t>
            </w:r>
          </w:p>
        </w:tc>
      </w:tr>
      <w:tr w:rsidR="00DA19B6" w:rsidRPr="00DA19B6" w14:paraId="5A38FB9C" w14:textId="77777777">
        <w:trPr>
          <w:trHeight w:val="752"/>
          <w:jc w:val="center"/>
        </w:trPr>
        <w:tc>
          <w:tcPr>
            <w:tcW w:w="266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24F7C3" w14:textId="77777777" w:rsidR="00383F73" w:rsidRPr="00DA19B6" w:rsidRDefault="00313DD4">
            <w:pPr>
              <w:ind w:right="45"/>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 xml:space="preserve">Цель оказания услуг </w:t>
            </w:r>
          </w:p>
        </w:tc>
        <w:tc>
          <w:tcPr>
            <w:tcW w:w="7436"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7841DA7D" w14:textId="77777777" w:rsidR="00F10A87" w:rsidRPr="00DA19B6" w:rsidRDefault="00313DD4" w:rsidP="00F10A87">
            <w:pPr>
              <w:spacing w:before="15"/>
              <w:ind w:right="45"/>
              <w:jc w:val="both"/>
              <w:rPr>
                <w:rFonts w:ascii="Times New Roman" w:hAnsi="Times New Roman" w:cs="Times New Roman"/>
                <w:color w:val="000000" w:themeColor="text1"/>
                <w:shd w:val="clear" w:color="auto" w:fill="FDFDFD"/>
              </w:rPr>
            </w:pPr>
            <w:r w:rsidRPr="00DA19B6">
              <w:rPr>
                <w:rFonts w:ascii="Times New Roman" w:eastAsia="Times New Roman" w:hAnsi="Times New Roman" w:cs="Times New Roman"/>
                <w:color w:val="000000" w:themeColor="text1"/>
              </w:rPr>
              <w:t xml:space="preserve">Информирование широкой общественности по вопросам реализации мероприятий Года семьи посредством ведения </w:t>
            </w:r>
            <w:r w:rsidR="00E15067" w:rsidRPr="00DA19B6">
              <w:rPr>
                <w:rFonts w:ascii="Times New Roman" w:hAnsi="Times New Roman" w:cs="Times New Roman"/>
                <w:color w:val="000000" w:themeColor="text1"/>
                <w:shd w:val="clear" w:color="auto" w:fill="FDFDFD"/>
              </w:rPr>
              <w:t xml:space="preserve">в информационно-телекоммуникационной сети "Интернет" </w:t>
            </w:r>
            <w:r w:rsidR="004E7F30" w:rsidRPr="00DA19B6">
              <w:rPr>
                <w:rFonts w:ascii="Times New Roman" w:eastAsia="Times New Roman" w:hAnsi="Times New Roman" w:cs="Times New Roman"/>
                <w:color w:val="000000" w:themeColor="text1"/>
              </w:rPr>
              <w:t xml:space="preserve">официальных </w:t>
            </w:r>
            <w:r w:rsidRPr="00DA19B6">
              <w:rPr>
                <w:rFonts w:ascii="Times New Roman" w:eastAsia="Times New Roman" w:hAnsi="Times New Roman" w:cs="Times New Roman"/>
                <w:color w:val="000000" w:themeColor="text1"/>
              </w:rPr>
              <w:t>аккаунтов в социальных сетях ВКонтакте, Телеграм, Одноклассники</w:t>
            </w:r>
            <w:r w:rsidR="00E15067" w:rsidRPr="00DA19B6">
              <w:rPr>
                <w:rFonts w:ascii="Times New Roman" w:eastAsia="Times New Roman" w:hAnsi="Times New Roman" w:cs="Times New Roman"/>
                <w:color w:val="000000" w:themeColor="text1"/>
              </w:rPr>
              <w:t>, Дзен</w:t>
            </w:r>
            <w:r w:rsidR="00F10A87" w:rsidRPr="00DA19B6">
              <w:rPr>
                <w:rFonts w:ascii="Times New Roman" w:eastAsia="Times New Roman" w:hAnsi="Times New Roman" w:cs="Times New Roman"/>
                <w:color w:val="000000" w:themeColor="text1"/>
              </w:rPr>
              <w:t>.</w:t>
            </w:r>
            <w:r w:rsidR="00A16F59" w:rsidRPr="00DA19B6">
              <w:rPr>
                <w:rFonts w:ascii="Times New Roman" w:hAnsi="Times New Roman" w:cs="Times New Roman"/>
                <w:color w:val="000000" w:themeColor="text1"/>
                <w:shd w:val="clear" w:color="auto" w:fill="FDFDFD"/>
              </w:rPr>
              <w:t xml:space="preserve"> </w:t>
            </w:r>
          </w:p>
          <w:p w14:paraId="1167E7EC" w14:textId="77777777" w:rsidR="00383F73" w:rsidRPr="00DA19B6" w:rsidRDefault="00313DD4" w:rsidP="00E97A41">
            <w:pPr>
              <w:spacing w:before="15"/>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Контентное развитие </w:t>
            </w:r>
            <w:r w:rsidR="00E97A41" w:rsidRPr="00DA19B6">
              <w:rPr>
                <w:rFonts w:ascii="Times New Roman" w:eastAsia="Times New Roman" w:hAnsi="Times New Roman" w:cs="Times New Roman"/>
                <w:color w:val="000000" w:themeColor="text1"/>
              </w:rPr>
              <w:t>официальных</w:t>
            </w:r>
            <w:r w:rsidRPr="00DA19B6">
              <w:rPr>
                <w:rFonts w:ascii="Times New Roman" w:eastAsia="Times New Roman" w:hAnsi="Times New Roman" w:cs="Times New Roman"/>
                <w:color w:val="000000" w:themeColor="text1"/>
              </w:rPr>
              <w:t xml:space="preserve"> аккаунтов Года семьи в социальных сетях в </w:t>
            </w:r>
            <w:r w:rsidR="00600DD3" w:rsidRPr="00DA19B6">
              <w:rPr>
                <w:rFonts w:ascii="Times New Roman" w:eastAsia="Times New Roman" w:hAnsi="Times New Roman" w:cs="Times New Roman"/>
                <w:color w:val="000000" w:themeColor="text1"/>
              </w:rPr>
              <w:t>целях построения</w:t>
            </w:r>
            <w:r w:rsidRPr="00DA19B6">
              <w:rPr>
                <w:rFonts w:ascii="Times New Roman" w:eastAsia="Times New Roman" w:hAnsi="Times New Roman" w:cs="Times New Roman"/>
                <w:color w:val="000000" w:themeColor="text1"/>
              </w:rPr>
              <w:t xml:space="preserve"> коммуникации с целевой </w:t>
            </w:r>
            <w:r w:rsidR="00600DD3" w:rsidRPr="00DA19B6">
              <w:rPr>
                <w:rFonts w:ascii="Times New Roman" w:eastAsia="Times New Roman" w:hAnsi="Times New Roman" w:cs="Times New Roman"/>
                <w:color w:val="000000" w:themeColor="text1"/>
              </w:rPr>
              <w:t>аудиторией и</w:t>
            </w:r>
            <w:r w:rsidRPr="00DA19B6">
              <w:rPr>
                <w:rFonts w:ascii="Times New Roman" w:eastAsia="Times New Roman" w:hAnsi="Times New Roman" w:cs="Times New Roman"/>
                <w:color w:val="000000" w:themeColor="text1"/>
              </w:rPr>
              <w:t xml:space="preserve"> повышения ценности семьи.</w:t>
            </w:r>
          </w:p>
        </w:tc>
      </w:tr>
      <w:tr w:rsidR="00DA19B6" w:rsidRPr="00DA19B6" w14:paraId="6D846161" w14:textId="77777777" w:rsidTr="000875CC">
        <w:trPr>
          <w:trHeight w:val="1823"/>
          <w:jc w:val="center"/>
        </w:trPr>
        <w:tc>
          <w:tcPr>
            <w:tcW w:w="266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197653" w14:textId="77777777" w:rsidR="00383F73" w:rsidRPr="00DA19B6" w:rsidRDefault="00313DD4">
            <w:pPr>
              <w:ind w:right="45"/>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 xml:space="preserve">Требования к услугам, являющимся предметом Конкурса </w:t>
            </w:r>
          </w:p>
          <w:p w14:paraId="06DD2227" w14:textId="77777777" w:rsidR="00383F73" w:rsidRPr="00DA19B6" w:rsidRDefault="00383F73">
            <w:pPr>
              <w:spacing w:before="40" w:after="40"/>
              <w:ind w:left="180" w:right="45"/>
              <w:rPr>
                <w:rFonts w:ascii="Times New Roman" w:eastAsia="Times New Roman" w:hAnsi="Times New Roman" w:cs="Times New Roman"/>
                <w:color w:val="000000" w:themeColor="text1"/>
              </w:rPr>
            </w:pPr>
          </w:p>
        </w:tc>
        <w:tc>
          <w:tcPr>
            <w:tcW w:w="7436"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6C73D708" w14:textId="77777777" w:rsidR="00580BB4" w:rsidRPr="00DA19B6" w:rsidRDefault="00580BB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Этап </w:t>
            </w:r>
            <w:r w:rsidRPr="00DA19B6">
              <w:rPr>
                <w:rFonts w:ascii="Times New Roman" w:eastAsia="Times New Roman" w:hAnsi="Times New Roman" w:cs="Times New Roman"/>
                <w:color w:val="000000" w:themeColor="text1"/>
                <w:lang w:val="en-US"/>
              </w:rPr>
              <w:t>I</w:t>
            </w:r>
            <w:r w:rsidR="00E559F2" w:rsidRPr="00DA19B6">
              <w:rPr>
                <w:rFonts w:ascii="Times New Roman" w:eastAsia="Times New Roman" w:hAnsi="Times New Roman" w:cs="Times New Roman"/>
                <w:color w:val="000000" w:themeColor="text1"/>
              </w:rPr>
              <w:t xml:space="preserve"> </w:t>
            </w:r>
            <w:r w:rsidR="00B82ECD"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 xml:space="preserve">с </w:t>
            </w:r>
            <w:r w:rsidR="00A3712C" w:rsidRPr="00DA19B6">
              <w:rPr>
                <w:rFonts w:ascii="Times New Roman" w:eastAsia="Times New Roman" w:hAnsi="Times New Roman" w:cs="Times New Roman"/>
                <w:color w:val="000000" w:themeColor="text1"/>
              </w:rPr>
              <w:t>даты подписания</w:t>
            </w:r>
            <w:r w:rsidRPr="00DA19B6">
              <w:rPr>
                <w:rFonts w:ascii="Times New Roman" w:eastAsia="Times New Roman" w:hAnsi="Times New Roman" w:cs="Times New Roman"/>
                <w:color w:val="000000" w:themeColor="text1"/>
              </w:rPr>
              <w:t xml:space="preserve"> </w:t>
            </w:r>
            <w:r w:rsidR="00A3712C" w:rsidRPr="00DA19B6">
              <w:rPr>
                <w:rFonts w:ascii="Times New Roman" w:eastAsia="Times New Roman" w:hAnsi="Times New Roman" w:cs="Times New Roman"/>
                <w:color w:val="000000" w:themeColor="text1"/>
              </w:rPr>
              <w:t>договора на</w:t>
            </w:r>
            <w:r w:rsidR="007A2D59" w:rsidRPr="00DA19B6">
              <w:rPr>
                <w:rFonts w:ascii="Times New Roman" w:eastAsia="Times New Roman" w:hAnsi="Times New Roman" w:cs="Times New Roman"/>
                <w:color w:val="000000" w:themeColor="text1"/>
              </w:rPr>
              <w:t xml:space="preserve"> оказание </w:t>
            </w:r>
            <w:r w:rsidR="00A3712C" w:rsidRPr="00DA19B6">
              <w:rPr>
                <w:rFonts w:ascii="Times New Roman" w:eastAsia="Times New Roman" w:hAnsi="Times New Roman" w:cs="Times New Roman"/>
                <w:color w:val="000000" w:themeColor="text1"/>
              </w:rPr>
              <w:t>услуг по</w:t>
            </w:r>
            <w:r w:rsidRPr="00DA19B6">
              <w:rPr>
                <w:rFonts w:ascii="Times New Roman" w:eastAsia="Times New Roman" w:hAnsi="Times New Roman" w:cs="Times New Roman"/>
                <w:color w:val="000000" w:themeColor="text1"/>
              </w:rPr>
              <w:t xml:space="preserve"> 30 июня 2024г.)</w:t>
            </w:r>
          </w:p>
          <w:p w14:paraId="330D35D5" w14:textId="77777777" w:rsidR="00383F73" w:rsidRPr="00DA19B6" w:rsidRDefault="00313DD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Разработка SMM- стратегии;</w:t>
            </w:r>
          </w:p>
          <w:p w14:paraId="1CD703D3" w14:textId="77777777" w:rsidR="00383F73" w:rsidRPr="00DA19B6" w:rsidRDefault="00313DD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Создание контента для официальных аккаунтов</w:t>
            </w:r>
            <w:r w:rsidR="00C910C0" w:rsidRPr="00DA19B6">
              <w:rPr>
                <w:rFonts w:ascii="Times New Roman" w:eastAsia="Times New Roman" w:hAnsi="Times New Roman" w:cs="Times New Roman"/>
                <w:color w:val="000000" w:themeColor="text1"/>
              </w:rPr>
              <w:t xml:space="preserve"> Года семьи</w:t>
            </w:r>
            <w:r w:rsidRPr="00DA19B6">
              <w:rPr>
                <w:rFonts w:ascii="Times New Roman" w:eastAsia="Times New Roman" w:hAnsi="Times New Roman" w:cs="Times New Roman"/>
                <w:color w:val="000000" w:themeColor="text1"/>
              </w:rPr>
              <w:t>:</w:t>
            </w:r>
          </w:p>
          <w:p w14:paraId="7FBA6827"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Для </w:t>
            </w:r>
            <w:r w:rsidR="0053522F" w:rsidRPr="00DA19B6">
              <w:rPr>
                <w:rFonts w:ascii="Times New Roman" w:eastAsia="Times New Roman" w:hAnsi="Times New Roman" w:cs="Times New Roman"/>
                <w:color w:val="000000" w:themeColor="text1"/>
              </w:rPr>
              <w:t xml:space="preserve">социальных сетей </w:t>
            </w:r>
            <w:r w:rsidRPr="00DA19B6">
              <w:rPr>
                <w:rFonts w:ascii="Times New Roman" w:eastAsia="Times New Roman" w:hAnsi="Times New Roman" w:cs="Times New Roman"/>
                <w:color w:val="000000" w:themeColor="text1"/>
              </w:rPr>
              <w:t>Вконтакте, Одноклассников и Telegram: не менее 110 публикаций в месяц</w:t>
            </w:r>
            <w:r w:rsidR="003A530E" w:rsidRPr="00DA19B6">
              <w:rPr>
                <w:rFonts w:ascii="Times New Roman" w:eastAsia="Times New Roman" w:hAnsi="Times New Roman" w:cs="Times New Roman"/>
                <w:color w:val="000000" w:themeColor="text1"/>
              </w:rPr>
              <w:t xml:space="preserve"> </w:t>
            </w:r>
            <w:r w:rsidR="0027502E" w:rsidRPr="00DA19B6">
              <w:rPr>
                <w:rFonts w:ascii="Times New Roman" w:eastAsia="Times New Roman" w:hAnsi="Times New Roman" w:cs="Times New Roman"/>
                <w:color w:val="000000" w:themeColor="text1"/>
              </w:rPr>
              <w:t>для каждой площадки</w:t>
            </w:r>
            <w:r w:rsidR="00CB72D0"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Объем каждой публикации – не менее 200 знаков с пробелами;</w:t>
            </w:r>
          </w:p>
          <w:p w14:paraId="2D3A8A58"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Дзен</w:t>
            </w:r>
            <w:r w:rsidR="00663B01" w:rsidRPr="00DA19B6">
              <w:rPr>
                <w:rFonts w:ascii="Times New Roman" w:eastAsia="Times New Roman" w:hAnsi="Times New Roman" w:cs="Times New Roman"/>
                <w:color w:val="000000" w:themeColor="text1"/>
              </w:rPr>
              <w:t xml:space="preserve"> (</w:t>
            </w:r>
            <w:r w:rsidR="00663B01" w:rsidRPr="00DA19B6">
              <w:rPr>
                <w:rFonts w:ascii="Times New Roman" w:hAnsi="Times New Roman" w:cs="Times New Roman"/>
                <w:bCs/>
                <w:color w:val="000000" w:themeColor="text1"/>
                <w:shd w:val="clear" w:color="auto" w:fill="FFFFFF"/>
              </w:rPr>
              <w:t>платформа</w:t>
            </w:r>
            <w:r w:rsidR="00663B01" w:rsidRPr="00DA19B6">
              <w:rPr>
                <w:rFonts w:ascii="Times New Roman" w:hAnsi="Times New Roman" w:cs="Times New Roman"/>
                <w:color w:val="000000" w:themeColor="text1"/>
                <w:shd w:val="clear" w:color="auto" w:fill="FFFFFF"/>
              </w:rPr>
              <w:t> для создания и просмотра контента</w:t>
            </w:r>
            <w:r w:rsidR="00663B01" w:rsidRPr="00DA19B6">
              <w:rPr>
                <w:rFonts w:ascii="Times New Roman" w:hAnsi="Times New Roman" w:cs="Times New Roman"/>
                <w:color w:val="000000" w:themeColor="text1"/>
                <w:sz w:val="20"/>
                <w:szCs w:val="20"/>
                <w:shd w:val="clear" w:color="auto" w:fill="FFFFFF"/>
              </w:rPr>
              <w:t>)</w:t>
            </w:r>
            <w:r w:rsidRPr="00DA19B6">
              <w:rPr>
                <w:rFonts w:ascii="Times New Roman" w:eastAsia="Times New Roman" w:hAnsi="Times New Roman" w:cs="Times New Roman"/>
                <w:color w:val="000000" w:themeColor="text1"/>
              </w:rPr>
              <w:t>: не менее 8 публикаций в месяц, объемом не менее 2500 знаков с пробелами.</w:t>
            </w:r>
          </w:p>
          <w:p w14:paraId="39DA1448" w14:textId="77777777" w:rsidR="00383F73" w:rsidRPr="00DA19B6" w:rsidRDefault="00313DD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Обеспечение комьюнити-менеджмента;</w:t>
            </w:r>
          </w:p>
          <w:p w14:paraId="7E48DE7A" w14:textId="77777777" w:rsidR="00383F73" w:rsidRPr="00DA19B6" w:rsidRDefault="00313DD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Создание не менее 2 (двух) видео в неделю, не менее 8 (восьми) видео в месяц;</w:t>
            </w:r>
            <w:r w:rsidR="003A530E" w:rsidRPr="00DA19B6">
              <w:rPr>
                <w:rFonts w:ascii="Times New Roman" w:eastAsia="Times New Roman" w:hAnsi="Times New Roman" w:cs="Times New Roman"/>
                <w:color w:val="000000" w:themeColor="text1"/>
              </w:rPr>
              <w:t xml:space="preserve"> </w:t>
            </w:r>
          </w:p>
          <w:p w14:paraId="4C8BE3BC" w14:textId="77777777" w:rsidR="00383F73" w:rsidRPr="00DA19B6" w:rsidRDefault="00313DD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Продвижение официальных аккаунтов</w:t>
            </w:r>
            <w:r w:rsidR="00C910C0" w:rsidRPr="00DA19B6">
              <w:rPr>
                <w:rFonts w:ascii="Times New Roman" w:eastAsia="Times New Roman" w:hAnsi="Times New Roman" w:cs="Times New Roman"/>
                <w:color w:val="000000" w:themeColor="text1"/>
              </w:rPr>
              <w:t xml:space="preserve"> Года семьи</w:t>
            </w:r>
            <w:r w:rsidR="00552DB2" w:rsidRPr="00DA19B6">
              <w:rPr>
                <w:rFonts w:ascii="Times New Roman" w:eastAsia="Times New Roman" w:hAnsi="Times New Roman" w:cs="Times New Roman"/>
                <w:color w:val="000000" w:themeColor="text1"/>
              </w:rPr>
              <w:t xml:space="preserve"> в социальных сетях, посредством проведения комплекса </w:t>
            </w:r>
            <w:r w:rsidR="00E83E5B" w:rsidRPr="00DA19B6">
              <w:rPr>
                <w:rFonts w:ascii="Times New Roman" w:eastAsia="Times New Roman" w:hAnsi="Times New Roman" w:cs="Times New Roman"/>
                <w:color w:val="000000" w:themeColor="text1"/>
              </w:rPr>
              <w:t>мер,</w:t>
            </w:r>
            <w:r w:rsidR="00552DB2" w:rsidRPr="00DA19B6">
              <w:rPr>
                <w:rFonts w:ascii="Times New Roman" w:eastAsia="Times New Roman" w:hAnsi="Times New Roman" w:cs="Times New Roman"/>
                <w:color w:val="000000" w:themeColor="text1"/>
              </w:rPr>
              <w:t xml:space="preserve"> направленн</w:t>
            </w:r>
            <w:r w:rsidR="00A943F6" w:rsidRPr="00DA19B6">
              <w:rPr>
                <w:rFonts w:ascii="Times New Roman" w:eastAsia="Times New Roman" w:hAnsi="Times New Roman" w:cs="Times New Roman"/>
                <w:color w:val="000000" w:themeColor="text1"/>
              </w:rPr>
              <w:t>ого</w:t>
            </w:r>
            <w:r w:rsidR="00552DB2" w:rsidRPr="00DA19B6">
              <w:rPr>
                <w:rFonts w:ascii="Times New Roman" w:eastAsia="Times New Roman" w:hAnsi="Times New Roman" w:cs="Times New Roman"/>
                <w:color w:val="000000" w:themeColor="text1"/>
              </w:rPr>
              <w:t xml:space="preserve"> на привлечение аудитории</w:t>
            </w:r>
            <w:r w:rsidR="004E7F30" w:rsidRPr="00DA19B6">
              <w:rPr>
                <w:rFonts w:ascii="Times New Roman" w:eastAsia="Times New Roman" w:hAnsi="Times New Roman" w:cs="Times New Roman"/>
                <w:color w:val="000000" w:themeColor="text1"/>
              </w:rPr>
              <w:t xml:space="preserve"> подписчиков </w:t>
            </w:r>
            <w:r w:rsidR="00282F98" w:rsidRPr="00DA19B6">
              <w:rPr>
                <w:rFonts w:ascii="Times New Roman" w:eastAsia="Times New Roman" w:hAnsi="Times New Roman" w:cs="Times New Roman"/>
                <w:color w:val="000000" w:themeColor="text1"/>
              </w:rPr>
              <w:t>к мероприятиям</w:t>
            </w:r>
            <w:r w:rsidR="00E83E5B" w:rsidRPr="00DA19B6">
              <w:rPr>
                <w:rFonts w:ascii="Times New Roman" w:eastAsia="Times New Roman" w:hAnsi="Times New Roman" w:cs="Times New Roman"/>
                <w:color w:val="000000" w:themeColor="text1"/>
              </w:rPr>
              <w:t xml:space="preserve"> Год</w:t>
            </w:r>
            <w:r w:rsidR="00A47BB0" w:rsidRPr="00DA19B6">
              <w:rPr>
                <w:rFonts w:ascii="Times New Roman" w:eastAsia="Times New Roman" w:hAnsi="Times New Roman" w:cs="Times New Roman"/>
                <w:color w:val="000000" w:themeColor="text1"/>
              </w:rPr>
              <w:t>а</w:t>
            </w:r>
            <w:r w:rsidR="00E83E5B" w:rsidRPr="00DA19B6">
              <w:rPr>
                <w:rFonts w:ascii="Times New Roman" w:eastAsia="Times New Roman" w:hAnsi="Times New Roman" w:cs="Times New Roman"/>
                <w:color w:val="000000" w:themeColor="text1"/>
              </w:rPr>
              <w:t xml:space="preserve"> семьи</w:t>
            </w:r>
            <w:r w:rsidRPr="00DA19B6">
              <w:rPr>
                <w:rFonts w:ascii="Times New Roman" w:eastAsia="Times New Roman" w:hAnsi="Times New Roman" w:cs="Times New Roman"/>
                <w:color w:val="000000" w:themeColor="text1"/>
              </w:rPr>
              <w:t>:</w:t>
            </w:r>
          </w:p>
          <w:p w14:paraId="2DAC6F0D"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в Telegram – не менее </w:t>
            </w:r>
            <w:r w:rsidR="00580BB4" w:rsidRPr="00DA19B6">
              <w:rPr>
                <w:rFonts w:ascii="Times New Roman" w:eastAsia="Times New Roman" w:hAnsi="Times New Roman" w:cs="Times New Roman"/>
                <w:color w:val="000000" w:themeColor="text1"/>
              </w:rPr>
              <w:t>8</w:t>
            </w:r>
            <w:r w:rsidRPr="00DA19B6">
              <w:rPr>
                <w:rFonts w:ascii="Times New Roman" w:eastAsia="Times New Roman" w:hAnsi="Times New Roman" w:cs="Times New Roman"/>
                <w:color w:val="000000" w:themeColor="text1"/>
              </w:rPr>
              <w:t xml:space="preserve"> </w:t>
            </w:r>
            <w:r w:rsidR="00580BB4" w:rsidRPr="00DA19B6">
              <w:rPr>
                <w:rFonts w:ascii="Times New Roman" w:eastAsia="Times New Roman" w:hAnsi="Times New Roman" w:cs="Times New Roman"/>
                <w:color w:val="000000" w:themeColor="text1"/>
              </w:rPr>
              <w:t>1</w:t>
            </w:r>
            <w:r w:rsidRPr="00DA19B6">
              <w:rPr>
                <w:rFonts w:ascii="Times New Roman" w:eastAsia="Times New Roman" w:hAnsi="Times New Roman" w:cs="Times New Roman"/>
                <w:color w:val="000000" w:themeColor="text1"/>
              </w:rPr>
              <w:t xml:space="preserve">00 подписчиков </w:t>
            </w:r>
            <w:r w:rsidR="00580BB4" w:rsidRPr="00DA19B6">
              <w:rPr>
                <w:rFonts w:ascii="Times New Roman" w:eastAsia="Times New Roman" w:hAnsi="Times New Roman" w:cs="Times New Roman"/>
                <w:color w:val="000000" w:themeColor="text1"/>
              </w:rPr>
              <w:t>за этап</w:t>
            </w:r>
            <w:r w:rsidRPr="00DA19B6">
              <w:rPr>
                <w:rFonts w:ascii="Times New Roman" w:eastAsia="Times New Roman" w:hAnsi="Times New Roman" w:cs="Times New Roman"/>
                <w:color w:val="000000" w:themeColor="text1"/>
              </w:rPr>
              <w:t>;</w:t>
            </w:r>
          </w:p>
          <w:p w14:paraId="4B2D11B3"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во ВКонтакте – не менее </w:t>
            </w:r>
            <w:r w:rsidR="00580BB4" w:rsidRPr="00DA19B6">
              <w:rPr>
                <w:rFonts w:ascii="Times New Roman" w:eastAsia="Times New Roman" w:hAnsi="Times New Roman" w:cs="Times New Roman"/>
                <w:color w:val="000000" w:themeColor="text1"/>
              </w:rPr>
              <w:t>34</w:t>
            </w:r>
            <w:r w:rsidRPr="00DA19B6">
              <w:rPr>
                <w:rFonts w:ascii="Times New Roman" w:eastAsia="Times New Roman" w:hAnsi="Times New Roman" w:cs="Times New Roman"/>
                <w:color w:val="000000" w:themeColor="text1"/>
              </w:rPr>
              <w:t xml:space="preserve">00 подписчиков за </w:t>
            </w:r>
            <w:r w:rsidR="00580BB4" w:rsidRPr="00DA19B6">
              <w:rPr>
                <w:rFonts w:ascii="Times New Roman" w:eastAsia="Times New Roman" w:hAnsi="Times New Roman" w:cs="Times New Roman"/>
                <w:color w:val="000000" w:themeColor="text1"/>
              </w:rPr>
              <w:t>этап</w:t>
            </w:r>
            <w:r w:rsidRPr="00DA19B6">
              <w:rPr>
                <w:rFonts w:ascii="Times New Roman" w:eastAsia="Times New Roman" w:hAnsi="Times New Roman" w:cs="Times New Roman"/>
                <w:color w:val="000000" w:themeColor="text1"/>
              </w:rPr>
              <w:t>;</w:t>
            </w:r>
          </w:p>
          <w:p w14:paraId="1B0CE0EA"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в Одноклассниках – не менее </w:t>
            </w:r>
            <w:r w:rsidR="00580BB4" w:rsidRPr="00DA19B6">
              <w:rPr>
                <w:rFonts w:ascii="Times New Roman" w:eastAsia="Times New Roman" w:hAnsi="Times New Roman" w:cs="Times New Roman"/>
                <w:color w:val="000000" w:themeColor="text1"/>
              </w:rPr>
              <w:t>1</w:t>
            </w:r>
            <w:r w:rsidRPr="00DA19B6">
              <w:rPr>
                <w:rFonts w:ascii="Times New Roman" w:eastAsia="Times New Roman" w:hAnsi="Times New Roman" w:cs="Times New Roman"/>
                <w:color w:val="000000" w:themeColor="text1"/>
              </w:rPr>
              <w:t xml:space="preserve">000 подписчиков за </w:t>
            </w:r>
            <w:r w:rsidR="00580BB4" w:rsidRPr="00DA19B6">
              <w:rPr>
                <w:rFonts w:ascii="Times New Roman" w:eastAsia="Times New Roman" w:hAnsi="Times New Roman" w:cs="Times New Roman"/>
                <w:color w:val="000000" w:themeColor="text1"/>
              </w:rPr>
              <w:t>этап</w:t>
            </w:r>
            <w:r w:rsidRPr="00DA19B6">
              <w:rPr>
                <w:rFonts w:ascii="Times New Roman" w:eastAsia="Times New Roman" w:hAnsi="Times New Roman" w:cs="Times New Roman"/>
                <w:color w:val="000000" w:themeColor="text1"/>
              </w:rPr>
              <w:t>;</w:t>
            </w:r>
          </w:p>
          <w:p w14:paraId="581D1F2A" w14:textId="77777777" w:rsidR="00383F73" w:rsidRPr="00DA19B6" w:rsidRDefault="00580BB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Дзен – не менее 1</w:t>
            </w:r>
            <w:r w:rsidR="00313DD4" w:rsidRPr="00DA19B6">
              <w:rPr>
                <w:rFonts w:ascii="Times New Roman" w:eastAsia="Times New Roman" w:hAnsi="Times New Roman" w:cs="Times New Roman"/>
                <w:color w:val="000000" w:themeColor="text1"/>
              </w:rPr>
              <w:t xml:space="preserve">000 подписчиков за </w:t>
            </w:r>
            <w:r w:rsidRPr="00DA19B6">
              <w:rPr>
                <w:rFonts w:ascii="Times New Roman" w:eastAsia="Times New Roman" w:hAnsi="Times New Roman" w:cs="Times New Roman"/>
                <w:color w:val="000000" w:themeColor="text1"/>
              </w:rPr>
              <w:t>этап</w:t>
            </w:r>
            <w:r w:rsidR="00313DD4" w:rsidRPr="00DA19B6">
              <w:rPr>
                <w:rFonts w:ascii="Times New Roman" w:eastAsia="Times New Roman" w:hAnsi="Times New Roman" w:cs="Times New Roman"/>
                <w:color w:val="000000" w:themeColor="text1"/>
              </w:rPr>
              <w:t>;</w:t>
            </w:r>
          </w:p>
          <w:p w14:paraId="704163E6" w14:textId="77777777" w:rsidR="00383F73" w:rsidRPr="00DA19B6" w:rsidRDefault="002F551F"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Повышение доступности информации о реализации Года семьи посредством организации размещений материалов и ссыл</w:t>
            </w:r>
            <w:r w:rsidR="00E420EA" w:rsidRPr="00DA19B6">
              <w:rPr>
                <w:rFonts w:ascii="Times New Roman" w:eastAsia="Times New Roman" w:hAnsi="Times New Roman" w:cs="Times New Roman"/>
                <w:color w:val="000000" w:themeColor="text1"/>
              </w:rPr>
              <w:t>ок</w:t>
            </w:r>
            <w:r w:rsidRPr="00DA19B6">
              <w:rPr>
                <w:rFonts w:ascii="Times New Roman" w:eastAsia="Times New Roman" w:hAnsi="Times New Roman" w:cs="Times New Roman"/>
                <w:color w:val="000000" w:themeColor="text1"/>
              </w:rPr>
              <w:t xml:space="preserve"> на </w:t>
            </w:r>
            <w:r w:rsidR="00E420EA" w:rsidRPr="00DA19B6">
              <w:rPr>
                <w:rFonts w:ascii="Times New Roman" w:eastAsia="Times New Roman" w:hAnsi="Times New Roman" w:cs="Times New Roman"/>
                <w:color w:val="000000" w:themeColor="text1"/>
              </w:rPr>
              <w:t>созданны</w:t>
            </w:r>
            <w:r w:rsidR="00C910C0" w:rsidRPr="00DA19B6">
              <w:rPr>
                <w:rFonts w:ascii="Times New Roman" w:eastAsia="Times New Roman" w:hAnsi="Times New Roman" w:cs="Times New Roman"/>
                <w:color w:val="000000" w:themeColor="text1"/>
              </w:rPr>
              <w:t>е</w:t>
            </w:r>
            <w:r w:rsidR="00E420EA" w:rsidRPr="00DA19B6">
              <w:rPr>
                <w:rFonts w:ascii="Times New Roman" w:eastAsia="Times New Roman" w:hAnsi="Times New Roman" w:cs="Times New Roman"/>
                <w:color w:val="000000" w:themeColor="text1"/>
              </w:rPr>
              <w:t xml:space="preserve"> </w:t>
            </w:r>
            <w:r w:rsidR="00C910C0" w:rsidRPr="00DA19B6">
              <w:rPr>
                <w:rFonts w:ascii="Times New Roman" w:eastAsia="Times New Roman" w:hAnsi="Times New Roman" w:cs="Times New Roman"/>
                <w:color w:val="000000" w:themeColor="text1"/>
              </w:rPr>
              <w:t>официальны</w:t>
            </w:r>
            <w:r w:rsidR="00351FDF" w:rsidRPr="00DA19B6">
              <w:rPr>
                <w:rFonts w:ascii="Times New Roman" w:eastAsia="Times New Roman" w:hAnsi="Times New Roman" w:cs="Times New Roman"/>
                <w:color w:val="000000" w:themeColor="text1"/>
              </w:rPr>
              <w:t>е</w:t>
            </w:r>
            <w:r w:rsidR="00C910C0" w:rsidRPr="00DA19B6">
              <w:rPr>
                <w:rFonts w:ascii="Times New Roman" w:eastAsia="Times New Roman" w:hAnsi="Times New Roman" w:cs="Times New Roman"/>
                <w:color w:val="000000" w:themeColor="text1"/>
              </w:rPr>
              <w:t xml:space="preserve"> аккаунты Года семьи</w:t>
            </w:r>
            <w:r w:rsidR="00351FDF"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 xml:space="preserve">в </w:t>
            </w:r>
            <w:r w:rsidR="00E420EA" w:rsidRPr="00DA19B6">
              <w:rPr>
                <w:rFonts w:ascii="Times New Roman" w:eastAsia="Times New Roman" w:hAnsi="Times New Roman" w:cs="Times New Roman"/>
                <w:color w:val="000000" w:themeColor="text1"/>
              </w:rPr>
              <w:t>социальных сетях</w:t>
            </w:r>
            <w:r w:rsidRPr="00DA19B6">
              <w:rPr>
                <w:rFonts w:ascii="Times New Roman" w:eastAsia="Times New Roman" w:hAnsi="Times New Roman" w:cs="Times New Roman"/>
                <w:color w:val="000000" w:themeColor="text1"/>
              </w:rPr>
              <w:t xml:space="preserve"> партнеров в Telegram</w:t>
            </w:r>
            <w:r w:rsidR="00E420EA" w:rsidRPr="00DA19B6">
              <w:rPr>
                <w:rFonts w:ascii="Times New Roman" w:eastAsia="Times New Roman" w:hAnsi="Times New Roman" w:cs="Times New Roman"/>
                <w:color w:val="000000" w:themeColor="text1"/>
              </w:rPr>
              <w:t>,</w:t>
            </w:r>
            <w:r w:rsidRPr="00DA19B6">
              <w:rPr>
                <w:rFonts w:ascii="Times New Roman" w:eastAsia="Times New Roman" w:hAnsi="Times New Roman" w:cs="Times New Roman"/>
                <w:color w:val="000000" w:themeColor="text1"/>
              </w:rPr>
              <w:t xml:space="preserve"> ВКонтакте</w:t>
            </w:r>
            <w:r w:rsidR="00351FDF" w:rsidRPr="00DA19B6">
              <w:rPr>
                <w:rFonts w:ascii="Times New Roman" w:eastAsia="Times New Roman" w:hAnsi="Times New Roman" w:cs="Times New Roman"/>
                <w:color w:val="000000" w:themeColor="text1"/>
              </w:rPr>
              <w:t xml:space="preserve"> в</w:t>
            </w:r>
            <w:r w:rsidR="00E420EA" w:rsidRPr="00DA19B6">
              <w:rPr>
                <w:rFonts w:ascii="Times New Roman" w:eastAsia="Times New Roman" w:hAnsi="Times New Roman" w:cs="Times New Roman"/>
                <w:color w:val="000000" w:themeColor="text1"/>
              </w:rPr>
              <w:t xml:space="preserve"> информационно-телекоммуникационной сети "Интернет"</w:t>
            </w:r>
            <w:r w:rsidR="00313DD4" w:rsidRPr="00DA19B6">
              <w:rPr>
                <w:rFonts w:ascii="Times New Roman" w:eastAsia="Times New Roman" w:hAnsi="Times New Roman" w:cs="Times New Roman"/>
                <w:color w:val="000000" w:themeColor="text1"/>
              </w:rPr>
              <w:t>:</w:t>
            </w:r>
          </w:p>
          <w:p w14:paraId="17A26000"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крупных федеральных телеграм-каналах – не менее 7 публикаций в месяц</w:t>
            </w:r>
            <w:r w:rsidR="00A01B25" w:rsidRPr="00DA19B6">
              <w:rPr>
                <w:rFonts w:ascii="Times New Roman" w:eastAsia="Times New Roman" w:hAnsi="Times New Roman" w:cs="Times New Roman"/>
                <w:color w:val="000000" w:themeColor="text1"/>
              </w:rPr>
              <w:t xml:space="preserve"> (телеграм-каналы, освещающие политическую, экономическую и новостную повестку на федеральном уровне, а также новостные телеграм-агрегаторы федерального уровня, созданные более чем 3 года назад, обладающие аудиторией подписчиков не менее 30 тыс. читателей)</w:t>
            </w:r>
            <w:r w:rsidRPr="00DA19B6">
              <w:rPr>
                <w:rFonts w:ascii="Times New Roman" w:eastAsia="Times New Roman" w:hAnsi="Times New Roman" w:cs="Times New Roman"/>
                <w:color w:val="000000" w:themeColor="text1"/>
              </w:rPr>
              <w:t>;</w:t>
            </w:r>
          </w:p>
          <w:p w14:paraId="4B4993C6"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во ВКонтакте – не менее 14 публикаций в месяц;</w:t>
            </w:r>
          </w:p>
          <w:p w14:paraId="60B70079" w14:textId="77777777" w:rsidR="00383F73" w:rsidRPr="00DA19B6" w:rsidRDefault="00313DD4">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в аккаунтах </w:t>
            </w:r>
            <w:r w:rsidR="0011451B" w:rsidRPr="00DA19B6">
              <w:rPr>
                <w:rFonts w:ascii="Times New Roman" w:eastAsia="Times New Roman" w:hAnsi="Times New Roman" w:cs="Times New Roman"/>
                <w:color w:val="000000" w:themeColor="text1"/>
              </w:rPr>
              <w:t>федеральных</w:t>
            </w:r>
            <w:r w:rsidR="00351FDF" w:rsidRPr="00DA19B6">
              <w:rPr>
                <w:rFonts w:ascii="Times New Roman" w:eastAsia="Times New Roman" w:hAnsi="Times New Roman" w:cs="Times New Roman"/>
                <w:color w:val="000000" w:themeColor="text1"/>
              </w:rPr>
              <w:t xml:space="preserve"> и</w:t>
            </w:r>
            <w:r w:rsidR="0011451B" w:rsidRPr="00DA19B6">
              <w:rPr>
                <w:rFonts w:ascii="Times New Roman" w:eastAsia="Times New Roman" w:hAnsi="Times New Roman" w:cs="Times New Roman"/>
                <w:color w:val="000000" w:themeColor="text1"/>
              </w:rPr>
              <w:t xml:space="preserve"> региональных </w:t>
            </w:r>
            <w:r w:rsidR="00E420EA" w:rsidRPr="00DA19B6">
              <w:rPr>
                <w:rFonts w:ascii="Times New Roman" w:eastAsia="Times New Roman" w:hAnsi="Times New Roman" w:cs="Times New Roman"/>
                <w:color w:val="000000" w:themeColor="text1"/>
              </w:rPr>
              <w:t>органов</w:t>
            </w:r>
            <w:r w:rsidR="006570D0" w:rsidRPr="00DA19B6">
              <w:rPr>
                <w:rFonts w:ascii="Times New Roman" w:eastAsia="Times New Roman" w:hAnsi="Times New Roman" w:cs="Times New Roman"/>
                <w:color w:val="000000" w:themeColor="text1"/>
              </w:rPr>
              <w:t xml:space="preserve"> исполнительной власти </w:t>
            </w:r>
            <w:r w:rsidR="0011451B" w:rsidRPr="00DA19B6">
              <w:rPr>
                <w:rFonts w:ascii="Times New Roman" w:eastAsia="Times New Roman" w:hAnsi="Times New Roman" w:cs="Times New Roman"/>
                <w:color w:val="000000" w:themeColor="text1"/>
              </w:rPr>
              <w:t xml:space="preserve">и </w:t>
            </w:r>
            <w:r w:rsidR="006570D0" w:rsidRPr="00DA19B6">
              <w:rPr>
                <w:rFonts w:ascii="Times New Roman" w:eastAsia="Times New Roman" w:hAnsi="Times New Roman" w:cs="Times New Roman"/>
                <w:color w:val="000000" w:themeColor="text1"/>
              </w:rPr>
              <w:t xml:space="preserve">организаций, работающих в сфере социального обслуживания и социальной защиты, образования, здравоохранения, молодежной политики, </w:t>
            </w:r>
            <w:r w:rsidR="006570D0" w:rsidRPr="00DA19B6">
              <w:rPr>
                <w:rFonts w:ascii="Times New Roman" w:eastAsia="Times New Roman" w:hAnsi="Times New Roman" w:cs="Times New Roman"/>
                <w:color w:val="000000" w:themeColor="text1"/>
              </w:rPr>
              <w:lastRenderedPageBreak/>
              <w:t>других</w:t>
            </w:r>
            <w:r w:rsidRPr="00DA19B6">
              <w:rPr>
                <w:rFonts w:ascii="Times New Roman" w:eastAsia="Times New Roman" w:hAnsi="Times New Roman" w:cs="Times New Roman"/>
                <w:color w:val="000000" w:themeColor="text1"/>
              </w:rPr>
              <w:t xml:space="preserve"> – не менее 5 публикаций в месяц.</w:t>
            </w:r>
          </w:p>
          <w:p w14:paraId="679A1139" w14:textId="77777777" w:rsidR="00383F73" w:rsidRPr="00DA19B6" w:rsidRDefault="00313DD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Проведение мониторинга и анализа публикаций в информационном поле</w:t>
            </w:r>
            <w:r w:rsidR="00CD1158" w:rsidRPr="00DA19B6">
              <w:rPr>
                <w:rFonts w:ascii="Times New Roman" w:eastAsia="Times New Roman" w:hAnsi="Times New Roman" w:cs="Times New Roman"/>
                <w:color w:val="000000" w:themeColor="text1"/>
              </w:rPr>
              <w:t xml:space="preserve"> в </w:t>
            </w:r>
            <w:r w:rsidR="00351FDF" w:rsidRPr="00DA19B6">
              <w:rPr>
                <w:rFonts w:ascii="Times New Roman" w:eastAsia="Times New Roman" w:hAnsi="Times New Roman" w:cs="Times New Roman"/>
                <w:color w:val="000000" w:themeColor="text1"/>
              </w:rPr>
              <w:t xml:space="preserve">информационно-телекоммуникационной </w:t>
            </w:r>
            <w:r w:rsidR="00CD1158" w:rsidRPr="00DA19B6">
              <w:rPr>
                <w:rFonts w:ascii="Times New Roman" w:eastAsia="Times New Roman" w:hAnsi="Times New Roman" w:cs="Times New Roman"/>
                <w:color w:val="000000" w:themeColor="text1"/>
              </w:rPr>
              <w:t xml:space="preserve">сети </w:t>
            </w:r>
            <w:r w:rsidR="00351FDF" w:rsidRPr="00DA19B6">
              <w:rPr>
                <w:rFonts w:ascii="Times New Roman" w:eastAsia="Times New Roman" w:hAnsi="Times New Roman" w:cs="Times New Roman"/>
                <w:color w:val="000000" w:themeColor="text1"/>
              </w:rPr>
              <w:t>«</w:t>
            </w:r>
            <w:r w:rsidR="00CD1158" w:rsidRPr="00DA19B6">
              <w:rPr>
                <w:rFonts w:ascii="Times New Roman" w:eastAsia="Times New Roman" w:hAnsi="Times New Roman" w:cs="Times New Roman"/>
                <w:color w:val="000000" w:themeColor="text1"/>
              </w:rPr>
              <w:t>Интернет</w:t>
            </w:r>
            <w:r w:rsidR="00351FDF" w:rsidRPr="00DA19B6">
              <w:rPr>
                <w:rFonts w:ascii="Times New Roman" w:eastAsia="Times New Roman" w:hAnsi="Times New Roman" w:cs="Times New Roman"/>
                <w:color w:val="000000" w:themeColor="text1"/>
              </w:rPr>
              <w:t>»</w:t>
            </w:r>
            <w:r w:rsidR="00CD1158" w:rsidRPr="00DA19B6">
              <w:rPr>
                <w:rFonts w:ascii="Times New Roman" w:eastAsia="Times New Roman" w:hAnsi="Times New Roman" w:cs="Times New Roman"/>
                <w:color w:val="000000" w:themeColor="text1"/>
              </w:rPr>
              <w:t>, в том числе в социальных сетях</w:t>
            </w:r>
            <w:r w:rsidRPr="00DA19B6">
              <w:rPr>
                <w:rFonts w:ascii="Times New Roman" w:eastAsia="Times New Roman" w:hAnsi="Times New Roman" w:cs="Times New Roman"/>
                <w:color w:val="000000" w:themeColor="text1"/>
              </w:rPr>
              <w:t>;</w:t>
            </w:r>
          </w:p>
          <w:p w14:paraId="1C93ADCC" w14:textId="77777777" w:rsidR="00383F73" w:rsidRPr="00DA19B6" w:rsidRDefault="00313DD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Разработка креативных материалов - не менее 2 раз в месяц</w:t>
            </w:r>
            <w:r w:rsidR="00C910C0" w:rsidRPr="00DA19B6">
              <w:rPr>
                <w:rFonts w:ascii="Times New Roman" w:eastAsia="Times New Roman" w:hAnsi="Times New Roman" w:cs="Times New Roman"/>
                <w:color w:val="000000" w:themeColor="text1"/>
              </w:rPr>
              <w:t xml:space="preserve">, для дальнейшего размещения </w:t>
            </w:r>
            <w:r w:rsidR="00351FDF" w:rsidRPr="00DA19B6">
              <w:rPr>
                <w:rFonts w:ascii="Times New Roman" w:eastAsia="Times New Roman" w:hAnsi="Times New Roman" w:cs="Times New Roman"/>
                <w:color w:val="000000" w:themeColor="text1"/>
              </w:rPr>
              <w:t xml:space="preserve">на официальных аккаунтах Года семьи </w:t>
            </w:r>
            <w:r w:rsidR="00C910C0" w:rsidRPr="00DA19B6">
              <w:rPr>
                <w:rFonts w:ascii="Times New Roman" w:eastAsia="Times New Roman" w:hAnsi="Times New Roman" w:cs="Times New Roman"/>
                <w:color w:val="000000" w:themeColor="text1"/>
              </w:rPr>
              <w:t>в социальных сетях.</w:t>
            </w:r>
          </w:p>
          <w:p w14:paraId="687F28C6" w14:textId="77777777" w:rsidR="00580BB4" w:rsidRPr="00DA19B6" w:rsidRDefault="00580BB4" w:rsidP="00580BB4">
            <w:pPr>
              <w:jc w:val="both"/>
              <w:rPr>
                <w:rFonts w:ascii="Times New Roman" w:eastAsia="Times New Roman" w:hAnsi="Times New Roman" w:cs="Times New Roman"/>
                <w:color w:val="000000" w:themeColor="text1"/>
              </w:rPr>
            </w:pPr>
          </w:p>
          <w:p w14:paraId="714C2093" w14:textId="77777777" w:rsidR="00580BB4" w:rsidRPr="00DA19B6" w:rsidRDefault="00580BB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Этап </w:t>
            </w:r>
            <w:r w:rsidRPr="00DA19B6">
              <w:rPr>
                <w:rFonts w:ascii="Times New Roman" w:eastAsia="Times New Roman" w:hAnsi="Times New Roman" w:cs="Times New Roman"/>
                <w:color w:val="000000" w:themeColor="text1"/>
                <w:lang w:val="en-US"/>
              </w:rPr>
              <w:t>II</w:t>
            </w:r>
            <w:r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lang w:val="en-US"/>
              </w:rPr>
              <w:t>c</w:t>
            </w:r>
            <w:r w:rsidRPr="00DA19B6">
              <w:rPr>
                <w:rFonts w:ascii="Times New Roman" w:eastAsia="Times New Roman" w:hAnsi="Times New Roman" w:cs="Times New Roman"/>
                <w:color w:val="000000" w:themeColor="text1"/>
              </w:rPr>
              <w:t xml:space="preserve"> 1 июля 2024г. по 15 декабря 2024г.)</w:t>
            </w:r>
          </w:p>
          <w:p w14:paraId="108A8FC8" w14:textId="77777777" w:rsidR="00163965" w:rsidRPr="00DA19B6" w:rsidRDefault="00163965" w:rsidP="00163965">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Создание контента для официальных аккаунтов Года семьи:</w:t>
            </w:r>
          </w:p>
          <w:p w14:paraId="2EBAA02F" w14:textId="77777777" w:rsidR="00163965" w:rsidRPr="00DA19B6" w:rsidRDefault="00163965" w:rsidP="00163965">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социальных сетей Вконтакте, Одноклассников и Telegram: не менее 110 публикаций в месяц для каждой площадки. Объем каждой публикации – не менее 200 знаков с пробелами;</w:t>
            </w:r>
          </w:p>
          <w:p w14:paraId="489FEB36" w14:textId="77777777" w:rsidR="00163965" w:rsidRPr="00DA19B6" w:rsidRDefault="00163965" w:rsidP="00A82835">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Дзен (</w:t>
            </w:r>
            <w:r w:rsidRPr="00DA19B6">
              <w:rPr>
                <w:rFonts w:ascii="Times New Roman" w:hAnsi="Times New Roman" w:cs="Times New Roman"/>
                <w:bCs/>
                <w:color w:val="000000" w:themeColor="text1"/>
                <w:shd w:val="clear" w:color="auto" w:fill="FFFFFF"/>
              </w:rPr>
              <w:t>платформа</w:t>
            </w:r>
            <w:r w:rsidRPr="00DA19B6">
              <w:rPr>
                <w:rFonts w:ascii="Times New Roman" w:hAnsi="Times New Roman" w:cs="Times New Roman"/>
                <w:color w:val="000000" w:themeColor="text1"/>
                <w:shd w:val="clear" w:color="auto" w:fill="FFFFFF"/>
              </w:rPr>
              <w:t> для создания и просмотра контента</w:t>
            </w:r>
            <w:r w:rsidRPr="00DA19B6">
              <w:rPr>
                <w:rFonts w:ascii="Times New Roman" w:hAnsi="Times New Roman" w:cs="Times New Roman"/>
                <w:color w:val="000000" w:themeColor="text1"/>
                <w:sz w:val="20"/>
                <w:szCs w:val="20"/>
                <w:shd w:val="clear" w:color="auto" w:fill="FFFFFF"/>
              </w:rPr>
              <w:t>)</w:t>
            </w:r>
            <w:r w:rsidRPr="00DA19B6">
              <w:rPr>
                <w:rFonts w:ascii="Times New Roman" w:eastAsia="Times New Roman" w:hAnsi="Times New Roman" w:cs="Times New Roman"/>
                <w:color w:val="000000" w:themeColor="text1"/>
              </w:rPr>
              <w:t>: не менее 8 публикаций в месяц, объемом не менее 2500 знаков с пробелами.</w:t>
            </w:r>
          </w:p>
          <w:p w14:paraId="3A0F630A" w14:textId="77777777" w:rsidR="00580BB4" w:rsidRPr="00DA19B6" w:rsidRDefault="00580BB4" w:rsidP="00580BB4">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Обеспечение комьюнити-менеджмента;</w:t>
            </w:r>
          </w:p>
          <w:p w14:paraId="7B574A1A" w14:textId="77777777" w:rsidR="00C910C0" w:rsidRPr="00DA19B6" w:rsidRDefault="00C910C0" w:rsidP="00C910C0">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Создание не менее 2 (двух) видео в неделю, не менее 8 (восьми) видео в месяц; </w:t>
            </w:r>
          </w:p>
          <w:p w14:paraId="5EC2AE9F" w14:textId="77777777" w:rsidR="00C910C0" w:rsidRPr="00DA19B6" w:rsidRDefault="00C910C0" w:rsidP="00C910C0">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Продвижение официальных аккаунтов Года семьи в социальных сетях, посредством проведения комплекса мер, направленного на привлечение аудитории подписчиков к мероприятиям Года семьи:</w:t>
            </w:r>
          </w:p>
          <w:p w14:paraId="6DB1E83E" w14:textId="77777777" w:rsidR="00C910C0" w:rsidRPr="00DA19B6" w:rsidRDefault="00C910C0" w:rsidP="00C910C0">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Telegram – не менее 8 100 подписчиков за этап;</w:t>
            </w:r>
          </w:p>
          <w:p w14:paraId="5D279499" w14:textId="77777777" w:rsidR="00C910C0" w:rsidRPr="00DA19B6" w:rsidRDefault="00C910C0" w:rsidP="00C910C0">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во ВКонтакте – не менее 3400 подписчиков за этап;</w:t>
            </w:r>
          </w:p>
          <w:p w14:paraId="527C9802" w14:textId="77777777" w:rsidR="00C910C0" w:rsidRPr="00DA19B6" w:rsidRDefault="00C910C0" w:rsidP="00C910C0">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Одноклассниках – не менее 1000 подписчиков за этап;</w:t>
            </w:r>
          </w:p>
          <w:p w14:paraId="10E06A2F" w14:textId="77777777" w:rsidR="00C910C0" w:rsidRPr="00DA19B6" w:rsidRDefault="00C910C0" w:rsidP="00C910C0">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Дзен – не менее 1000 подписчиков за этап;</w:t>
            </w:r>
          </w:p>
          <w:p w14:paraId="0C563E4E" w14:textId="77777777" w:rsidR="00C910C0" w:rsidRPr="00DA19B6" w:rsidRDefault="00C910C0" w:rsidP="00C910C0">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Повышение доступности информации о реализации </w:t>
            </w:r>
            <w:r w:rsidR="00C52BA2" w:rsidRPr="00DA19B6">
              <w:rPr>
                <w:rFonts w:ascii="Times New Roman" w:eastAsia="Times New Roman" w:hAnsi="Times New Roman" w:cs="Times New Roman"/>
                <w:color w:val="000000" w:themeColor="text1"/>
              </w:rPr>
              <w:t xml:space="preserve">мероприятий </w:t>
            </w:r>
            <w:r w:rsidRPr="00DA19B6">
              <w:rPr>
                <w:rFonts w:ascii="Times New Roman" w:eastAsia="Times New Roman" w:hAnsi="Times New Roman" w:cs="Times New Roman"/>
                <w:color w:val="000000" w:themeColor="text1"/>
              </w:rPr>
              <w:t>Года семьи посредством организации размещений материалов и ссылок на созданные официальны</w:t>
            </w:r>
            <w:r w:rsidR="00351FDF" w:rsidRPr="00DA19B6">
              <w:rPr>
                <w:rFonts w:ascii="Times New Roman" w:eastAsia="Times New Roman" w:hAnsi="Times New Roman" w:cs="Times New Roman"/>
                <w:color w:val="000000" w:themeColor="text1"/>
              </w:rPr>
              <w:t>е</w:t>
            </w:r>
            <w:r w:rsidRPr="00DA19B6">
              <w:rPr>
                <w:rFonts w:ascii="Times New Roman" w:eastAsia="Times New Roman" w:hAnsi="Times New Roman" w:cs="Times New Roman"/>
                <w:color w:val="000000" w:themeColor="text1"/>
              </w:rPr>
              <w:t xml:space="preserve"> аккаунты Года семьи</w:t>
            </w:r>
            <w:r w:rsidR="00351FDF"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в социальных сетях партнеров в Telegram, ВКонтакте в информационно-телекоммуникационной сети "Интернет":</w:t>
            </w:r>
          </w:p>
          <w:p w14:paraId="63A0F6C6" w14:textId="77777777" w:rsidR="00C910C0" w:rsidRPr="00DA19B6" w:rsidRDefault="00C910C0" w:rsidP="00C910C0">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крупных федеральных телеграм-каналах – не менее 7 публикаций в месяц (телеграм-каналы, освещающие политическую, экономическую и новостную повестку на федеральном уровне, а также новостные телеграм-агрегаторы федерального уровня, созданные более чем 3 года назад, обладающие аудиторией подписчиков не менее 30 тыс. читателей);</w:t>
            </w:r>
          </w:p>
          <w:p w14:paraId="3127EBDD" w14:textId="77777777" w:rsidR="00C910C0" w:rsidRPr="00DA19B6" w:rsidRDefault="00C910C0" w:rsidP="00C910C0">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во ВКонтакте – не менее 14 публикаций в месяц;</w:t>
            </w:r>
          </w:p>
          <w:p w14:paraId="63904045" w14:textId="77777777" w:rsidR="00C910C0" w:rsidRPr="00DA19B6" w:rsidRDefault="00C910C0" w:rsidP="00C910C0">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аккаунтах федеральных</w:t>
            </w:r>
            <w:r w:rsidR="00351FDF" w:rsidRPr="00DA19B6">
              <w:rPr>
                <w:rFonts w:ascii="Times New Roman" w:eastAsia="Times New Roman" w:hAnsi="Times New Roman" w:cs="Times New Roman"/>
                <w:color w:val="000000" w:themeColor="text1"/>
              </w:rPr>
              <w:t xml:space="preserve"> и</w:t>
            </w:r>
            <w:r w:rsidRPr="00DA19B6">
              <w:rPr>
                <w:rFonts w:ascii="Times New Roman" w:eastAsia="Times New Roman" w:hAnsi="Times New Roman" w:cs="Times New Roman"/>
                <w:color w:val="000000" w:themeColor="text1"/>
              </w:rPr>
              <w:t xml:space="preserve"> региональных органов исполнительной власти и организаций, работающих в сфере социального обслуживания и социальной защиты, образования, здравоохранения, молодежной политики, других – не менее 5 публикаций в месяц.</w:t>
            </w:r>
          </w:p>
          <w:p w14:paraId="2FFE7FBE" w14:textId="77777777" w:rsidR="00A943F6" w:rsidRPr="00DA19B6" w:rsidRDefault="00A943F6" w:rsidP="00A943F6">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Проведение мониторинга и анализа публикаций в информационном поле</w:t>
            </w:r>
            <w:r w:rsidR="00CD1158" w:rsidRPr="00DA19B6">
              <w:rPr>
                <w:rFonts w:ascii="Times New Roman" w:eastAsia="Times New Roman" w:hAnsi="Times New Roman" w:cs="Times New Roman"/>
                <w:color w:val="000000" w:themeColor="text1"/>
              </w:rPr>
              <w:t xml:space="preserve"> в сети Интернет, в том числе в социальных сетях</w:t>
            </w:r>
            <w:r w:rsidRPr="00DA19B6">
              <w:rPr>
                <w:rFonts w:ascii="Times New Roman" w:eastAsia="Times New Roman" w:hAnsi="Times New Roman" w:cs="Times New Roman"/>
                <w:color w:val="000000" w:themeColor="text1"/>
              </w:rPr>
              <w:t>;</w:t>
            </w:r>
          </w:p>
          <w:p w14:paraId="51776C59" w14:textId="77777777" w:rsidR="00383F73" w:rsidRPr="00DA19B6" w:rsidRDefault="00351FDF">
            <w:pPr>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Разработка креативных материалов - не менее 2 раз в месяц, для дальнейшего размещения на официальных аккаунтах Года семьи в социальных сетях.</w:t>
            </w:r>
          </w:p>
        </w:tc>
      </w:tr>
      <w:tr w:rsidR="00DA19B6" w:rsidRPr="00DA19B6" w14:paraId="6457CCE1" w14:textId="77777777">
        <w:trPr>
          <w:trHeight w:val="752"/>
          <w:jc w:val="center"/>
        </w:trPr>
        <w:tc>
          <w:tcPr>
            <w:tcW w:w="266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98B848" w14:textId="77777777" w:rsidR="00383F73" w:rsidRPr="00DA19B6" w:rsidRDefault="00313DD4">
            <w:pPr>
              <w:ind w:right="45"/>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lastRenderedPageBreak/>
              <w:t>Содержание услуг</w:t>
            </w:r>
          </w:p>
        </w:tc>
        <w:tc>
          <w:tcPr>
            <w:tcW w:w="7436"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1FE26751" w14:textId="77777777" w:rsidR="00586F91" w:rsidRPr="00DA19B6" w:rsidRDefault="00313DD4" w:rsidP="00586F91">
            <w:pPr>
              <w:pStyle w:val="afe"/>
              <w:numPr>
                <w:ilvl w:val="0"/>
                <w:numId w:val="26"/>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Информирование </w:t>
            </w:r>
            <w:r w:rsidR="00586F91" w:rsidRPr="00DA19B6">
              <w:rPr>
                <w:rFonts w:ascii="Times New Roman" w:eastAsia="Times New Roman" w:hAnsi="Times New Roman" w:cs="Times New Roman"/>
                <w:color w:val="000000" w:themeColor="text1"/>
              </w:rPr>
              <w:t>целевых аудиторий:</w:t>
            </w:r>
          </w:p>
          <w:p w14:paraId="4BA25B01" w14:textId="77777777" w:rsidR="00586F91" w:rsidRPr="00DA19B6" w:rsidRDefault="00586F91" w:rsidP="00586F91">
            <w:pPr>
              <w:pStyle w:val="afe"/>
              <w:numPr>
                <w:ilvl w:val="0"/>
                <w:numId w:val="30"/>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дети в возрасте 10-17 лет;</w:t>
            </w:r>
          </w:p>
          <w:p w14:paraId="2E8A0144" w14:textId="77777777" w:rsidR="00586F91" w:rsidRPr="00DA19B6" w:rsidRDefault="00586F91" w:rsidP="00586F91">
            <w:pPr>
              <w:pStyle w:val="afe"/>
              <w:numPr>
                <w:ilvl w:val="0"/>
                <w:numId w:val="30"/>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родители (лица их замещающие) детей и подростков;</w:t>
            </w:r>
          </w:p>
          <w:p w14:paraId="7F5F679D" w14:textId="77777777" w:rsidR="00586F91" w:rsidRPr="00DA19B6" w:rsidRDefault="00586F91" w:rsidP="00586F91">
            <w:pPr>
              <w:pStyle w:val="afe"/>
              <w:numPr>
                <w:ilvl w:val="0"/>
                <w:numId w:val="30"/>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общественные активисты (социально-активные граждане); </w:t>
            </w:r>
          </w:p>
          <w:p w14:paraId="0A16F10B" w14:textId="77777777" w:rsidR="00586F91" w:rsidRPr="00DA19B6" w:rsidRDefault="00586F91" w:rsidP="00586F91">
            <w:pPr>
              <w:pStyle w:val="afe"/>
              <w:numPr>
                <w:ilvl w:val="0"/>
                <w:numId w:val="30"/>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широкая общественность (представители социально-ориентированных некоммерческих организаций, и </w:t>
            </w:r>
            <w:r w:rsidRPr="00DA19B6">
              <w:rPr>
                <w:rFonts w:ascii="Times New Roman" w:eastAsia="Times New Roman" w:hAnsi="Times New Roman" w:cs="Times New Roman"/>
                <w:color w:val="000000" w:themeColor="text1"/>
              </w:rPr>
              <w:lastRenderedPageBreak/>
              <w:t xml:space="preserve">социально ответственного бизнеса); </w:t>
            </w:r>
          </w:p>
          <w:p w14:paraId="2D29E1FA" w14:textId="77777777" w:rsidR="00586F91" w:rsidRPr="00DA19B6" w:rsidRDefault="00586F91" w:rsidP="00586F91">
            <w:pPr>
              <w:pStyle w:val="afe"/>
              <w:numPr>
                <w:ilvl w:val="0"/>
                <w:numId w:val="30"/>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представители СМИ.</w:t>
            </w:r>
          </w:p>
          <w:p w14:paraId="3ACF0964" w14:textId="77777777" w:rsidR="008E6E4F" w:rsidRPr="00DA19B6" w:rsidRDefault="008E6E4F" w:rsidP="008E6E4F">
            <w:pPr>
              <w:numPr>
                <w:ilvl w:val="0"/>
                <w:numId w:val="26"/>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Подготовка текстового и визуального контента, посвященного Году семьи:</w:t>
            </w:r>
          </w:p>
          <w:p w14:paraId="33A80570" w14:textId="77777777" w:rsidR="008E6E4F" w:rsidRPr="00DA19B6" w:rsidRDefault="008E6E4F" w:rsidP="008E6E4F">
            <w:pPr>
              <w:pStyle w:val="afe"/>
              <w:numPr>
                <w:ilvl w:val="0"/>
                <w:numId w:val="34"/>
              </w:numPr>
              <w:pBdr>
                <w:top w:val="nil"/>
                <w:left w:val="nil"/>
                <w:bottom w:val="nil"/>
                <w:right w:val="nil"/>
                <w:between w:val="nil"/>
              </w:pBdr>
              <w:shd w:val="clear" w:color="auto" w:fill="FFFFFF"/>
              <w:ind w:left="1479"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Вконтакте, Одноклассников и Telegram: не менее 110 публикаций в месяц. Объем каждой публикации – не менее 200 знаков с пробелами;</w:t>
            </w:r>
          </w:p>
          <w:p w14:paraId="4FE577CC" w14:textId="77777777" w:rsidR="008E6E4F" w:rsidRPr="00DA19B6" w:rsidRDefault="008E6E4F" w:rsidP="008E6E4F">
            <w:pPr>
              <w:pStyle w:val="afe"/>
              <w:numPr>
                <w:ilvl w:val="0"/>
                <w:numId w:val="34"/>
              </w:numPr>
              <w:pBdr>
                <w:top w:val="nil"/>
                <w:left w:val="nil"/>
                <w:bottom w:val="nil"/>
                <w:right w:val="nil"/>
                <w:between w:val="nil"/>
              </w:pBdr>
              <w:shd w:val="clear" w:color="auto" w:fill="FFFFFF"/>
              <w:ind w:left="1479"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Дзен: не менее 8 публикаций в месяц, объемом не менее 2500 знаков с пробелами;</w:t>
            </w:r>
          </w:p>
          <w:p w14:paraId="3131AC58" w14:textId="77777777" w:rsidR="008E6E4F" w:rsidRPr="00DA19B6" w:rsidRDefault="008E6E4F" w:rsidP="008E6E4F">
            <w:pPr>
              <w:pStyle w:val="afe"/>
              <w:numPr>
                <w:ilvl w:val="0"/>
                <w:numId w:val="34"/>
              </w:numPr>
              <w:pBdr>
                <w:top w:val="nil"/>
                <w:left w:val="nil"/>
                <w:bottom w:val="nil"/>
                <w:right w:val="nil"/>
                <w:between w:val="nil"/>
              </w:pBdr>
              <w:shd w:val="clear" w:color="auto" w:fill="FFFFFF"/>
              <w:ind w:left="1479"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создание не менее 2 (двух) видео в неделю, не менее 8 (восьми) видео в месяц.</w:t>
            </w:r>
          </w:p>
          <w:p w14:paraId="59AD80A3" w14:textId="77777777" w:rsidR="00383F73" w:rsidRPr="00DA19B6" w:rsidRDefault="00313DD4" w:rsidP="00A943F6">
            <w:pPr>
              <w:pStyle w:val="afe"/>
              <w:numPr>
                <w:ilvl w:val="0"/>
                <w:numId w:val="26"/>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На</w:t>
            </w:r>
            <w:r w:rsidR="00A943F6" w:rsidRPr="00DA19B6">
              <w:rPr>
                <w:rFonts w:ascii="Times New Roman" w:eastAsia="Times New Roman" w:hAnsi="Times New Roman" w:cs="Times New Roman"/>
                <w:color w:val="000000" w:themeColor="text1"/>
              </w:rPr>
              <w:t xml:space="preserve">полнение созданным контентном и </w:t>
            </w:r>
            <w:r w:rsidRPr="00DA19B6">
              <w:rPr>
                <w:rFonts w:ascii="Times New Roman" w:eastAsia="Times New Roman" w:hAnsi="Times New Roman" w:cs="Times New Roman"/>
                <w:color w:val="000000" w:themeColor="text1"/>
              </w:rPr>
              <w:t xml:space="preserve">сопровождение </w:t>
            </w:r>
            <w:r w:rsidR="002F551F" w:rsidRPr="00DA19B6">
              <w:rPr>
                <w:rFonts w:ascii="Times New Roman" w:eastAsia="Times New Roman" w:hAnsi="Times New Roman" w:cs="Times New Roman"/>
                <w:color w:val="000000" w:themeColor="text1"/>
              </w:rPr>
              <w:t xml:space="preserve">в телекоммуникационной сети «Интернет» </w:t>
            </w:r>
            <w:r w:rsidR="00E83E5B" w:rsidRPr="00DA19B6">
              <w:rPr>
                <w:rFonts w:ascii="Times New Roman" w:eastAsia="Times New Roman" w:hAnsi="Times New Roman" w:cs="Times New Roman"/>
                <w:color w:val="000000" w:themeColor="text1"/>
              </w:rPr>
              <w:t>официальных аккаунтов</w:t>
            </w:r>
            <w:r w:rsidRPr="00DA19B6">
              <w:rPr>
                <w:rFonts w:ascii="Times New Roman" w:eastAsia="Times New Roman" w:hAnsi="Times New Roman" w:cs="Times New Roman"/>
                <w:color w:val="000000" w:themeColor="text1"/>
              </w:rPr>
              <w:t xml:space="preserve"> Года семьи в социальных сетях ВКонтакте</w:t>
            </w:r>
            <w:r w:rsidR="00586F91" w:rsidRPr="00DA19B6">
              <w:rPr>
                <w:rFonts w:ascii="Times New Roman" w:eastAsia="Times New Roman" w:hAnsi="Times New Roman" w:cs="Times New Roman"/>
                <w:color w:val="000000" w:themeColor="text1"/>
              </w:rPr>
              <w:t>, Одноклассники, Telegram, Дзен</w:t>
            </w:r>
            <w:r w:rsidR="00A943F6" w:rsidRPr="00DA19B6">
              <w:rPr>
                <w:rFonts w:ascii="Times New Roman" w:eastAsia="Times New Roman" w:hAnsi="Times New Roman" w:cs="Times New Roman"/>
                <w:color w:val="000000" w:themeColor="text1"/>
              </w:rPr>
              <w:t xml:space="preserve"> с целью привлечения</w:t>
            </w:r>
            <w:r w:rsidR="00A943F6" w:rsidRPr="00DA19B6">
              <w:rPr>
                <w:rFonts w:ascii="Times New Roman" w:hAnsi="Times New Roman" w:cs="Times New Roman"/>
                <w:color w:val="000000" w:themeColor="text1"/>
              </w:rPr>
              <w:t xml:space="preserve"> </w:t>
            </w:r>
            <w:r w:rsidR="00A943F6" w:rsidRPr="00DA19B6">
              <w:rPr>
                <w:rFonts w:ascii="Times New Roman" w:eastAsia="Times New Roman" w:hAnsi="Times New Roman" w:cs="Times New Roman"/>
                <w:color w:val="000000" w:themeColor="text1"/>
              </w:rPr>
              <w:t>аудитории</w:t>
            </w:r>
            <w:r w:rsidR="00F64880" w:rsidRPr="00DA19B6">
              <w:rPr>
                <w:rFonts w:ascii="Times New Roman" w:eastAsia="Times New Roman" w:hAnsi="Times New Roman" w:cs="Times New Roman"/>
                <w:color w:val="000000" w:themeColor="text1"/>
              </w:rPr>
              <w:t xml:space="preserve"> подписчиков</w:t>
            </w:r>
            <w:r w:rsidR="00A943F6" w:rsidRPr="00DA19B6">
              <w:rPr>
                <w:rFonts w:ascii="Times New Roman" w:eastAsia="Times New Roman" w:hAnsi="Times New Roman" w:cs="Times New Roman"/>
                <w:color w:val="000000" w:themeColor="text1"/>
              </w:rPr>
              <w:t xml:space="preserve"> к мероприятиям Года семьи</w:t>
            </w:r>
            <w:r w:rsidR="00586F91" w:rsidRPr="00DA19B6">
              <w:rPr>
                <w:rFonts w:ascii="Times New Roman" w:eastAsia="Times New Roman" w:hAnsi="Times New Roman" w:cs="Times New Roman"/>
                <w:color w:val="000000" w:themeColor="text1"/>
              </w:rPr>
              <w:t>:</w:t>
            </w:r>
          </w:p>
          <w:p w14:paraId="702CD0CB" w14:textId="77777777" w:rsidR="008E6E4F" w:rsidRPr="00DA19B6" w:rsidRDefault="008E6E4F" w:rsidP="008E6E4F">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Telegram – не менее 16 200 подписчиков за весь период реализации Договора;</w:t>
            </w:r>
          </w:p>
          <w:p w14:paraId="0252E4F3" w14:textId="77777777" w:rsidR="008E6E4F" w:rsidRPr="00DA19B6" w:rsidRDefault="008E6E4F" w:rsidP="008E6E4F">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во ВКонтакте – не менее 6800 подписчиков за весь период реализации Договора;</w:t>
            </w:r>
          </w:p>
          <w:p w14:paraId="4125F2A7" w14:textId="77777777" w:rsidR="008E6E4F" w:rsidRPr="00DA19B6" w:rsidRDefault="008E6E4F" w:rsidP="008E6E4F">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Одноклассниках – не менее 2000 подписчиков за весь период реализации Договора;</w:t>
            </w:r>
          </w:p>
          <w:p w14:paraId="67DAC93C" w14:textId="77777777" w:rsidR="008E6E4F" w:rsidRPr="00DA19B6" w:rsidRDefault="008E6E4F" w:rsidP="008E6E4F">
            <w:pPr>
              <w:numPr>
                <w:ilvl w:val="1"/>
                <w:numId w:val="5"/>
              </w:num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Дзен – не менее 2000 подписчиков за весь период реализации Договора.</w:t>
            </w:r>
          </w:p>
          <w:p w14:paraId="4F66E819" w14:textId="77777777" w:rsidR="00383F73" w:rsidRPr="00DA19B6" w:rsidRDefault="00C910C0" w:rsidP="008E6E4F">
            <w:pPr>
              <w:pStyle w:val="afe"/>
              <w:numPr>
                <w:ilvl w:val="0"/>
                <w:numId w:val="26"/>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Повышение доступности информации о реализации Года семьи посредством организации размещений материалов и ссылок на созданные официальны</w:t>
            </w:r>
            <w:r w:rsidR="00351FDF" w:rsidRPr="00DA19B6">
              <w:rPr>
                <w:rFonts w:ascii="Times New Roman" w:eastAsia="Times New Roman" w:hAnsi="Times New Roman" w:cs="Times New Roman"/>
                <w:color w:val="000000" w:themeColor="text1"/>
              </w:rPr>
              <w:t>е</w:t>
            </w:r>
            <w:r w:rsidRPr="00DA19B6">
              <w:rPr>
                <w:rFonts w:ascii="Times New Roman" w:eastAsia="Times New Roman" w:hAnsi="Times New Roman" w:cs="Times New Roman"/>
                <w:color w:val="000000" w:themeColor="text1"/>
              </w:rPr>
              <w:t xml:space="preserve"> аккаунты Года семьи в социальных сетях партнеров в Telegram, ВКонтакте в информационно-телекоммуникационной сети "Интернет"</w:t>
            </w:r>
            <w:r w:rsidR="00586F91" w:rsidRPr="00DA19B6">
              <w:rPr>
                <w:rFonts w:ascii="Times New Roman" w:eastAsia="Times New Roman" w:hAnsi="Times New Roman" w:cs="Times New Roman"/>
                <w:color w:val="000000" w:themeColor="text1"/>
              </w:rPr>
              <w:t>:</w:t>
            </w:r>
          </w:p>
          <w:p w14:paraId="39E2F71A" w14:textId="77777777" w:rsidR="00586F91" w:rsidRPr="00DA19B6" w:rsidRDefault="00586F91" w:rsidP="00586F91">
            <w:pPr>
              <w:pStyle w:val="afe"/>
              <w:numPr>
                <w:ilvl w:val="0"/>
                <w:numId w:val="30"/>
              </w:numP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крупных федеральных телеграм-каналах – не менее 7 публикаций в месяц;</w:t>
            </w:r>
          </w:p>
          <w:p w14:paraId="532E6920" w14:textId="77777777" w:rsidR="00586F91" w:rsidRPr="00DA19B6" w:rsidRDefault="00586F91" w:rsidP="00586F91">
            <w:pPr>
              <w:pStyle w:val="afe"/>
              <w:numPr>
                <w:ilvl w:val="0"/>
                <w:numId w:val="30"/>
              </w:numP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во ВКонтакте – не менее 14 публикаций в месяц;</w:t>
            </w:r>
          </w:p>
          <w:p w14:paraId="3683D1CF" w14:textId="77777777" w:rsidR="00586F91" w:rsidRPr="00DA19B6" w:rsidRDefault="00586F91" w:rsidP="00586F91">
            <w:pPr>
              <w:pStyle w:val="afe"/>
              <w:numPr>
                <w:ilvl w:val="0"/>
                <w:numId w:val="30"/>
              </w:numP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аккаунтах специализированных организаций/ведомств/комитетов и других партнёров проекта – не менее 5 публикаций в месяц.</w:t>
            </w:r>
          </w:p>
          <w:p w14:paraId="7A14BC3A" w14:textId="77777777" w:rsidR="00383F73" w:rsidRPr="00DA19B6" w:rsidRDefault="00313DD4" w:rsidP="00586F91">
            <w:pPr>
              <w:numPr>
                <w:ilvl w:val="0"/>
                <w:numId w:val="26"/>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Мониторинг тематических информационных сообщений в социальных </w:t>
            </w:r>
            <w:r w:rsidR="00E83E5B" w:rsidRPr="00DA19B6">
              <w:rPr>
                <w:rFonts w:ascii="Times New Roman" w:eastAsia="Times New Roman" w:hAnsi="Times New Roman" w:cs="Times New Roman"/>
                <w:color w:val="000000" w:themeColor="text1"/>
              </w:rPr>
              <w:t>сетях</w:t>
            </w:r>
            <w:r w:rsidRPr="00DA19B6">
              <w:rPr>
                <w:rFonts w:ascii="Times New Roman" w:eastAsia="Times New Roman" w:hAnsi="Times New Roman" w:cs="Times New Roman"/>
                <w:color w:val="000000" w:themeColor="text1"/>
              </w:rPr>
              <w:t xml:space="preserve"> по вопросам реализации Года семьи;</w:t>
            </w:r>
          </w:p>
          <w:p w14:paraId="0885E899" w14:textId="77777777" w:rsidR="00383F73" w:rsidRPr="00DA19B6" w:rsidRDefault="00313DD4" w:rsidP="000F4252">
            <w:pPr>
              <w:numPr>
                <w:ilvl w:val="0"/>
                <w:numId w:val="26"/>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Анализ информационного поля </w:t>
            </w:r>
            <w:r w:rsidR="002F551F" w:rsidRPr="00DA19B6">
              <w:rPr>
                <w:rFonts w:ascii="Times New Roman" w:eastAsia="Times New Roman" w:hAnsi="Times New Roman" w:cs="Times New Roman"/>
                <w:color w:val="000000" w:themeColor="text1"/>
              </w:rPr>
              <w:t>и оценка эффективности комплекса мер, проводимых в рамках информационного сопровождения Года семьи</w:t>
            </w:r>
            <w:r w:rsidR="000F4252" w:rsidRPr="00DA19B6">
              <w:rPr>
                <w:rFonts w:ascii="Times New Roman" w:eastAsia="Times New Roman" w:hAnsi="Times New Roman" w:cs="Times New Roman"/>
                <w:color w:val="000000" w:themeColor="text1"/>
              </w:rPr>
              <w:t>, в информационно- телекоммуникационной сети «Интернет»</w:t>
            </w:r>
            <w:r w:rsidR="00600DD3" w:rsidRPr="00DA19B6">
              <w:rPr>
                <w:rFonts w:ascii="Times New Roman" w:eastAsia="Times New Roman" w:hAnsi="Times New Roman" w:cs="Times New Roman"/>
                <w:color w:val="000000" w:themeColor="text1"/>
              </w:rPr>
              <w:t>;</w:t>
            </w:r>
          </w:p>
          <w:p w14:paraId="1438DBE0" w14:textId="77777777" w:rsidR="00383F73" w:rsidRPr="00DA19B6" w:rsidRDefault="00313DD4" w:rsidP="00DD6C70">
            <w:pPr>
              <w:numPr>
                <w:ilvl w:val="0"/>
                <w:numId w:val="26"/>
              </w:numPr>
              <w:pBdr>
                <w:top w:val="nil"/>
                <w:left w:val="nil"/>
                <w:bottom w:val="nil"/>
                <w:right w:val="nil"/>
                <w:between w:val="nil"/>
              </w:pBdr>
              <w:shd w:val="clear" w:color="auto" w:fill="FFFFFF"/>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Предоставление </w:t>
            </w:r>
            <w:r w:rsidR="00C52BA2" w:rsidRPr="00DA19B6">
              <w:rPr>
                <w:rFonts w:ascii="Times New Roman" w:eastAsia="Times New Roman" w:hAnsi="Times New Roman" w:cs="Times New Roman"/>
                <w:color w:val="000000" w:themeColor="text1"/>
              </w:rPr>
              <w:t xml:space="preserve">ежемесячного </w:t>
            </w:r>
            <w:r w:rsidR="00DD6C70" w:rsidRPr="00DA19B6">
              <w:rPr>
                <w:rFonts w:ascii="Times New Roman" w:eastAsia="Times New Roman" w:hAnsi="Times New Roman" w:cs="Times New Roman"/>
                <w:color w:val="000000" w:themeColor="text1"/>
              </w:rPr>
              <w:t>аналитического отчета</w:t>
            </w:r>
            <w:r w:rsidRPr="00DA19B6">
              <w:rPr>
                <w:rFonts w:ascii="Times New Roman" w:eastAsia="Times New Roman" w:hAnsi="Times New Roman" w:cs="Times New Roman"/>
                <w:color w:val="000000" w:themeColor="text1"/>
              </w:rPr>
              <w:t xml:space="preserve"> об освещении в социальных </w:t>
            </w:r>
            <w:r w:rsidR="00E83E5B" w:rsidRPr="00DA19B6">
              <w:rPr>
                <w:rFonts w:ascii="Times New Roman" w:eastAsia="Times New Roman" w:hAnsi="Times New Roman" w:cs="Times New Roman"/>
                <w:color w:val="000000" w:themeColor="text1"/>
              </w:rPr>
              <w:t xml:space="preserve">сетях </w:t>
            </w:r>
            <w:r w:rsidR="00A943F6" w:rsidRPr="00DA19B6">
              <w:rPr>
                <w:rFonts w:ascii="Times New Roman" w:eastAsia="Times New Roman" w:hAnsi="Times New Roman" w:cs="Times New Roman"/>
                <w:color w:val="000000" w:themeColor="text1"/>
              </w:rPr>
              <w:t>мероприятий</w:t>
            </w:r>
            <w:r w:rsidRPr="00DA19B6">
              <w:rPr>
                <w:rFonts w:ascii="Times New Roman" w:eastAsia="Times New Roman" w:hAnsi="Times New Roman" w:cs="Times New Roman"/>
                <w:color w:val="000000" w:themeColor="text1"/>
              </w:rPr>
              <w:t xml:space="preserve"> Года семьи.</w:t>
            </w:r>
          </w:p>
        </w:tc>
      </w:tr>
      <w:tr w:rsidR="00DA19B6" w:rsidRPr="00DA19B6" w14:paraId="263BD6F6" w14:textId="77777777">
        <w:trPr>
          <w:trHeight w:val="548"/>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5BCFE6"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lastRenderedPageBreak/>
              <w:t>Требования к содержанию, форме, оформлению, составу заявки и документам, предоставляемым в ее составе</w:t>
            </w:r>
          </w:p>
          <w:p w14:paraId="38435D35" w14:textId="77777777" w:rsidR="00383F73" w:rsidRPr="00DA19B6" w:rsidRDefault="00383F73">
            <w:pPr>
              <w:spacing w:before="40" w:after="40"/>
              <w:jc w:val="both"/>
              <w:rPr>
                <w:rFonts w:ascii="Times New Roman" w:eastAsia="Times New Roman" w:hAnsi="Times New Roman" w:cs="Times New Roman"/>
                <w:b/>
                <w:color w:val="000000" w:themeColor="text1"/>
              </w:rPr>
            </w:pPr>
          </w:p>
        </w:tc>
        <w:tc>
          <w:tcPr>
            <w:tcW w:w="74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B5B8C01" w14:textId="77777777" w:rsidR="00383F73" w:rsidRPr="00DA19B6" w:rsidRDefault="00313DD4">
            <w:pPr>
              <w:spacing w:before="4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Заявка на участие в Конкурсе должна быть заполнена в соответствии с приложением № 1 к настоящей документации и содержать фирменное наименование участника Конкурса, сведения о его организационно-правовой форме, месте нахождения, почтовом адресе, номер контактного телефона.</w:t>
            </w:r>
          </w:p>
          <w:p w14:paraId="5216BC5B" w14:textId="77777777" w:rsidR="00383F73" w:rsidRPr="00DA19B6" w:rsidRDefault="00313DD4">
            <w:pPr>
              <w:spacing w:before="4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К заявке на участие в Конкурсе должны быть приложены следующие документы:</w:t>
            </w:r>
          </w:p>
          <w:p w14:paraId="4D44DF87" w14:textId="77777777" w:rsidR="00307E77" w:rsidRPr="00DA19B6" w:rsidRDefault="00313DD4" w:rsidP="00307E77">
            <w:pPr>
              <w:pStyle w:val="afe"/>
              <w:numPr>
                <w:ilvl w:val="0"/>
                <w:numId w:val="37"/>
              </w:numPr>
              <w:spacing w:before="40" w:after="40"/>
              <w:ind w:left="29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предложение об условиях исполнения договора и цене договора (предложение предоставляется в свободной форме)</w:t>
            </w:r>
            <w:r w:rsidR="004E6740" w:rsidRPr="00DA19B6">
              <w:rPr>
                <w:rFonts w:ascii="Times New Roman" w:eastAsia="Times New Roman" w:hAnsi="Times New Roman" w:cs="Times New Roman"/>
                <w:color w:val="000000" w:themeColor="text1"/>
              </w:rPr>
              <w:t>;</w:t>
            </w:r>
            <w:r w:rsidRPr="00DA19B6">
              <w:rPr>
                <w:rFonts w:ascii="Times New Roman" w:eastAsia="Times New Roman" w:hAnsi="Times New Roman" w:cs="Times New Roman"/>
                <w:color w:val="000000" w:themeColor="text1"/>
              </w:rPr>
              <w:t xml:space="preserve"> </w:t>
            </w:r>
          </w:p>
          <w:p w14:paraId="66400A2B" w14:textId="77777777" w:rsidR="00307E77" w:rsidRPr="00DA19B6" w:rsidRDefault="00313DD4" w:rsidP="000F4252">
            <w:pPr>
              <w:pStyle w:val="afe"/>
              <w:numPr>
                <w:ilvl w:val="0"/>
                <w:numId w:val="14"/>
              </w:numPr>
              <w:pBdr>
                <w:top w:val="nil"/>
                <w:left w:val="nil"/>
                <w:bottom w:val="nil"/>
                <w:right w:val="nil"/>
                <w:between w:val="nil"/>
              </w:pBdr>
              <w:spacing w:before="40" w:after="40"/>
              <w:ind w:left="294"/>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развернутый план-график оказания услуг по</w:t>
            </w:r>
            <w:r w:rsidR="009637F1" w:rsidRPr="00DA19B6">
              <w:rPr>
                <w:rFonts w:ascii="Times New Roman" w:eastAsia="Times New Roman" w:hAnsi="Times New Roman" w:cs="Times New Roman"/>
                <w:color w:val="000000" w:themeColor="text1"/>
              </w:rPr>
              <w:t xml:space="preserve"> ведению официальных аккаунтов Года семьи</w:t>
            </w:r>
            <w:r w:rsidR="00307E77" w:rsidRPr="00DA19B6">
              <w:rPr>
                <w:rFonts w:ascii="Times New Roman" w:eastAsia="Times New Roman" w:hAnsi="Times New Roman" w:cs="Times New Roman"/>
                <w:color w:val="000000" w:themeColor="text1"/>
              </w:rPr>
              <w:t>;</w:t>
            </w:r>
          </w:p>
          <w:p w14:paraId="41D30271" w14:textId="77777777" w:rsidR="00663B01" w:rsidRPr="00DA19B6" w:rsidRDefault="00663B01" w:rsidP="000F4252">
            <w:pPr>
              <w:pStyle w:val="afe"/>
              <w:numPr>
                <w:ilvl w:val="0"/>
                <w:numId w:val="14"/>
              </w:numPr>
              <w:pBdr>
                <w:top w:val="nil"/>
                <w:left w:val="nil"/>
                <w:bottom w:val="nil"/>
                <w:right w:val="nil"/>
                <w:between w:val="nil"/>
              </w:pBdr>
              <w:spacing w:before="40" w:after="40"/>
              <w:ind w:left="294"/>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документы с информацией о ранее оказанных аналогичных услугах и осуществлённых заказах (при наличии)</w:t>
            </w:r>
            <w:r w:rsidR="00307E77" w:rsidRPr="00DA19B6">
              <w:rPr>
                <w:rFonts w:ascii="Times New Roman" w:eastAsia="Times New Roman" w:hAnsi="Times New Roman" w:cs="Times New Roman"/>
                <w:color w:val="000000" w:themeColor="text1"/>
              </w:rPr>
              <w:t>;</w:t>
            </w:r>
          </w:p>
          <w:p w14:paraId="57117554" w14:textId="77777777" w:rsidR="00383F73" w:rsidRPr="00DA19B6" w:rsidRDefault="00313DD4">
            <w:pPr>
              <w:numPr>
                <w:ilvl w:val="0"/>
                <w:numId w:val="14"/>
              </w:numPr>
              <w:pBdr>
                <w:top w:val="nil"/>
                <w:left w:val="nil"/>
                <w:bottom w:val="nil"/>
                <w:right w:val="nil"/>
                <w:between w:val="nil"/>
              </w:pBdr>
              <w:ind w:left="3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lastRenderedPageBreak/>
              <w:t>краткое резюме занятых сотрудников Исполнителя с приложением документов, подтверждающих квалификацию специалистов (дипломы);</w:t>
            </w:r>
          </w:p>
          <w:p w14:paraId="53CEEDE8" w14:textId="77777777" w:rsidR="00383F73" w:rsidRPr="00DA19B6" w:rsidRDefault="00313DD4">
            <w:pPr>
              <w:numPr>
                <w:ilvl w:val="0"/>
                <w:numId w:val="14"/>
              </w:numPr>
              <w:pBdr>
                <w:top w:val="nil"/>
                <w:left w:val="nil"/>
                <w:bottom w:val="nil"/>
                <w:right w:val="nil"/>
                <w:between w:val="nil"/>
              </w:pBdr>
              <w:ind w:left="3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 желанию участника Конкурса может быть представлено развернутое предложение услуг сверх минимальных требований с обоснованием их целесообразности;</w:t>
            </w:r>
          </w:p>
          <w:p w14:paraId="4489C7AE" w14:textId="77777777" w:rsidR="00383F73" w:rsidRPr="00DA19B6" w:rsidRDefault="00313DD4">
            <w:pPr>
              <w:numPr>
                <w:ilvl w:val="0"/>
                <w:numId w:val="14"/>
              </w:numPr>
              <w:pBdr>
                <w:top w:val="nil"/>
                <w:left w:val="nil"/>
                <w:bottom w:val="nil"/>
                <w:right w:val="nil"/>
                <w:between w:val="nil"/>
              </w:pBdr>
              <w:ind w:left="3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полученные не ранее дня размещения на сайте Заказчика в информационно-телекоммуникационной сети Интернет извещения о закупке: сведения о юридическом лице, содержащиеся в Едином государственном реестре юридических лиц (сведения с сайта ФНС России); сведения об индивидуальном предпринимателе, содержащиеся в Едином государственном реестре индивидуальных предпринимателей (сведения с сайта ФНС России), заверенные участником закупки;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4BE355A" w14:textId="77777777" w:rsidR="00383F73" w:rsidRPr="00DA19B6" w:rsidRDefault="00313DD4">
            <w:pPr>
              <w:numPr>
                <w:ilvl w:val="0"/>
                <w:numId w:val="14"/>
              </w:numPr>
              <w:pBdr>
                <w:top w:val="nil"/>
                <w:left w:val="nil"/>
                <w:bottom w:val="nil"/>
                <w:right w:val="nil"/>
                <w:between w:val="nil"/>
              </w:pBdr>
              <w:ind w:left="3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документ, подтверждающий полномочия лица на осуществление действий от имени участника Конкурса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Конкурса без доверенности). В случае если от имени участника Конкурса действует иное лицо, заявка на участие в Конкурсе должна содержать доверенность, заверенную печатью участника Конкурса и подписанную руководителем участника Конкурса;</w:t>
            </w:r>
          </w:p>
          <w:p w14:paraId="4011A10D" w14:textId="77777777" w:rsidR="00383F73" w:rsidRPr="00DA19B6" w:rsidRDefault="00313DD4">
            <w:pPr>
              <w:numPr>
                <w:ilvl w:val="0"/>
                <w:numId w:val="14"/>
              </w:numPr>
              <w:pBdr>
                <w:top w:val="nil"/>
                <w:left w:val="nil"/>
                <w:bottom w:val="nil"/>
                <w:right w:val="nil"/>
                <w:between w:val="nil"/>
              </w:pBdr>
              <w:ind w:left="3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копии учредительных документов участника Конкурса;</w:t>
            </w:r>
          </w:p>
          <w:p w14:paraId="7F5C442A" w14:textId="77777777" w:rsidR="00383F73" w:rsidRPr="00DA19B6" w:rsidRDefault="00313DD4">
            <w:pPr>
              <w:numPr>
                <w:ilvl w:val="0"/>
                <w:numId w:val="14"/>
              </w:numPr>
              <w:pBdr>
                <w:top w:val="nil"/>
                <w:left w:val="nil"/>
                <w:bottom w:val="nil"/>
                <w:right w:val="nil"/>
                <w:between w:val="nil"/>
              </w:pBdr>
              <w:spacing w:after="40"/>
              <w:ind w:left="3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Конкурса оказание услуг по предмету настоящего Конкурса является крупной сделкой.</w:t>
            </w:r>
          </w:p>
          <w:p w14:paraId="11AFF44D" w14:textId="77777777" w:rsidR="00383F73" w:rsidRPr="00DA19B6" w:rsidRDefault="00313DD4">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Верность копий документов, представляемых в составе заявки на участие в Конкурсе, должна быть подтверждена печатью участника Конкурса и подписью уполномоченного лица.</w:t>
            </w:r>
          </w:p>
        </w:tc>
      </w:tr>
      <w:tr w:rsidR="00DA19B6" w:rsidRPr="00DA19B6" w14:paraId="0F5F5759" w14:textId="77777777">
        <w:trPr>
          <w:trHeight w:val="1613"/>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B25C8E"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lastRenderedPageBreak/>
              <w:t>Сроки и условия оказания услуг</w:t>
            </w:r>
          </w:p>
        </w:tc>
        <w:tc>
          <w:tcPr>
            <w:tcW w:w="74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5958E7A" w14:textId="77777777" w:rsidR="00383F73" w:rsidRPr="00DA19B6" w:rsidRDefault="00313DD4">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Срок оказания Услуг </w:t>
            </w:r>
            <w:r w:rsidR="00E5520F" w:rsidRPr="00DA19B6">
              <w:rPr>
                <w:rFonts w:ascii="Times New Roman" w:eastAsia="Times New Roman" w:hAnsi="Times New Roman" w:cs="Times New Roman"/>
                <w:color w:val="000000" w:themeColor="text1"/>
              </w:rPr>
              <w:t>– услуги</w:t>
            </w:r>
            <w:r w:rsidRPr="00DA19B6">
              <w:rPr>
                <w:rFonts w:ascii="Times New Roman" w:eastAsia="Times New Roman" w:hAnsi="Times New Roman" w:cs="Times New Roman"/>
                <w:color w:val="000000" w:themeColor="text1"/>
              </w:rPr>
              <w:t xml:space="preserve"> оказываются в 2 (два) этапа:</w:t>
            </w:r>
          </w:p>
          <w:p w14:paraId="45879E75" w14:textId="77777777" w:rsidR="00383F73" w:rsidRPr="00DA19B6" w:rsidRDefault="00DA040A">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w:t>
            </w:r>
            <w:r w:rsidRPr="00DA19B6">
              <w:rPr>
                <w:rFonts w:ascii="Times New Roman" w:eastAsia="Times New Roman" w:hAnsi="Times New Roman" w:cs="Times New Roman"/>
                <w:color w:val="000000" w:themeColor="text1"/>
              </w:rPr>
              <w:tab/>
            </w:r>
            <w:r w:rsidR="00313DD4" w:rsidRPr="00DA19B6">
              <w:rPr>
                <w:rFonts w:ascii="Times New Roman" w:eastAsia="Times New Roman" w:hAnsi="Times New Roman" w:cs="Times New Roman"/>
                <w:color w:val="000000" w:themeColor="text1"/>
              </w:rPr>
              <w:t>этап</w:t>
            </w:r>
            <w:r w:rsidRPr="00DA19B6">
              <w:rPr>
                <w:rFonts w:ascii="Times New Roman" w:eastAsia="Times New Roman" w:hAnsi="Times New Roman" w:cs="Times New Roman"/>
                <w:color w:val="000000" w:themeColor="text1"/>
              </w:rPr>
              <w:t xml:space="preserve"> I </w:t>
            </w:r>
            <w:r w:rsidR="00313DD4" w:rsidRPr="00DA19B6">
              <w:rPr>
                <w:rFonts w:ascii="Times New Roman" w:eastAsia="Times New Roman" w:hAnsi="Times New Roman" w:cs="Times New Roman"/>
                <w:color w:val="000000" w:themeColor="text1"/>
              </w:rPr>
              <w:t>– с даты подписания договора</w:t>
            </w:r>
            <w:r w:rsidR="00CD3C8E" w:rsidRPr="00DA19B6">
              <w:rPr>
                <w:rFonts w:ascii="Times New Roman" w:eastAsia="Times New Roman" w:hAnsi="Times New Roman" w:cs="Times New Roman"/>
                <w:color w:val="000000" w:themeColor="text1"/>
              </w:rPr>
              <w:t xml:space="preserve"> на оказание </w:t>
            </w:r>
            <w:r w:rsidR="00A3712C" w:rsidRPr="00DA19B6">
              <w:rPr>
                <w:rFonts w:ascii="Times New Roman" w:eastAsia="Times New Roman" w:hAnsi="Times New Roman" w:cs="Times New Roman"/>
                <w:color w:val="000000" w:themeColor="text1"/>
              </w:rPr>
              <w:t>услуг по</w:t>
            </w:r>
            <w:r w:rsidR="00313DD4" w:rsidRPr="00DA19B6">
              <w:rPr>
                <w:rFonts w:ascii="Times New Roman" w:eastAsia="Times New Roman" w:hAnsi="Times New Roman" w:cs="Times New Roman"/>
                <w:color w:val="000000" w:themeColor="text1"/>
              </w:rPr>
              <w:t xml:space="preserve"> 30 июня 2024 года;</w:t>
            </w:r>
          </w:p>
          <w:p w14:paraId="7ED6DAEC" w14:textId="77777777" w:rsidR="00383F73" w:rsidRPr="00DA19B6" w:rsidRDefault="00313DD4">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w:t>
            </w:r>
            <w:r w:rsidRPr="00DA19B6">
              <w:rPr>
                <w:rFonts w:ascii="Times New Roman" w:eastAsia="Times New Roman" w:hAnsi="Times New Roman" w:cs="Times New Roman"/>
                <w:color w:val="000000" w:themeColor="text1"/>
              </w:rPr>
              <w:tab/>
              <w:t>этап</w:t>
            </w:r>
            <w:r w:rsidR="00DA040A" w:rsidRPr="00DA19B6">
              <w:rPr>
                <w:rFonts w:ascii="Times New Roman" w:eastAsia="Times New Roman" w:hAnsi="Times New Roman" w:cs="Times New Roman"/>
                <w:color w:val="000000" w:themeColor="text1"/>
              </w:rPr>
              <w:t xml:space="preserve"> II</w:t>
            </w:r>
            <w:r w:rsidRPr="00DA19B6">
              <w:rPr>
                <w:rFonts w:ascii="Times New Roman" w:eastAsia="Times New Roman" w:hAnsi="Times New Roman" w:cs="Times New Roman"/>
                <w:color w:val="000000" w:themeColor="text1"/>
              </w:rPr>
              <w:t xml:space="preserve"> – с 1 июля по 15 декабря 2024 года.</w:t>
            </w:r>
          </w:p>
          <w:p w14:paraId="13998992" w14:textId="77777777" w:rsidR="00383F73" w:rsidRPr="00DA19B6" w:rsidRDefault="00313DD4">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Место оказания Услуг: Российская Федерация.</w:t>
            </w:r>
          </w:p>
          <w:p w14:paraId="043F6702" w14:textId="77777777" w:rsidR="00383F73" w:rsidRPr="00DA19B6" w:rsidRDefault="00313DD4">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С момента заключения договора Исполнитель обязуется обеспечить оказание Услуг в полном объёме. Права на результаты, полученные </w:t>
            </w:r>
            <w:r w:rsidRPr="00DA19B6">
              <w:rPr>
                <w:rFonts w:ascii="Times New Roman" w:eastAsia="Times New Roman" w:hAnsi="Times New Roman" w:cs="Times New Roman"/>
                <w:color w:val="000000" w:themeColor="text1"/>
              </w:rPr>
              <w:br/>
              <w:t xml:space="preserve">в ходе оказания услуг, в полном объеме принадлежат Заказчику. </w:t>
            </w:r>
          </w:p>
        </w:tc>
      </w:tr>
      <w:tr w:rsidR="00DA19B6" w:rsidRPr="00DA19B6" w14:paraId="7AA590BB" w14:textId="77777777">
        <w:trPr>
          <w:trHeight w:val="293"/>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7A6BDD5"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 xml:space="preserve">Сведения о начальной (максимальной) цене договора. </w:t>
            </w:r>
          </w:p>
          <w:p w14:paraId="32CD7FAD"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Порядок формирования цены договора</w:t>
            </w:r>
          </w:p>
        </w:tc>
        <w:tc>
          <w:tcPr>
            <w:tcW w:w="74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0A7EDE3" w14:textId="77777777" w:rsidR="00383F73" w:rsidRPr="00DA19B6" w:rsidRDefault="00313DD4">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Начальная (максимальная) цена договора:</w:t>
            </w:r>
            <w:r w:rsidRPr="00DA19B6">
              <w:rPr>
                <w:rFonts w:ascii="Times New Roman" w:hAnsi="Times New Roman" w:cs="Times New Roman"/>
                <w:color w:val="000000" w:themeColor="text1"/>
              </w:rPr>
              <w:t xml:space="preserve"> </w:t>
            </w:r>
            <w:r w:rsidR="00600DD3" w:rsidRPr="00DA19B6">
              <w:rPr>
                <w:rFonts w:ascii="Times New Roman" w:hAnsi="Times New Roman" w:cs="Times New Roman"/>
                <w:color w:val="000000" w:themeColor="text1"/>
              </w:rPr>
              <w:t>46 781 36</w:t>
            </w:r>
            <w:r w:rsidR="00282F98" w:rsidRPr="00DA19B6">
              <w:rPr>
                <w:rFonts w:ascii="Times New Roman" w:hAnsi="Times New Roman" w:cs="Times New Roman"/>
                <w:color w:val="000000" w:themeColor="text1"/>
              </w:rPr>
              <w:t>3</w:t>
            </w:r>
            <w:r w:rsidR="00600DD3" w:rsidRPr="00DA19B6">
              <w:rPr>
                <w:rFonts w:ascii="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w:t>
            </w:r>
            <w:r w:rsidR="00600DD3" w:rsidRPr="00DA19B6">
              <w:rPr>
                <w:rFonts w:ascii="Times New Roman" w:eastAsia="Times New Roman" w:hAnsi="Times New Roman" w:cs="Times New Roman"/>
                <w:color w:val="000000" w:themeColor="text1"/>
              </w:rPr>
              <w:t>сорок шесть</w:t>
            </w:r>
            <w:r w:rsidRPr="00DA19B6">
              <w:rPr>
                <w:rFonts w:ascii="Times New Roman" w:eastAsia="Times New Roman" w:hAnsi="Times New Roman" w:cs="Times New Roman"/>
                <w:color w:val="000000" w:themeColor="text1"/>
              </w:rPr>
              <w:t xml:space="preserve"> миллионов </w:t>
            </w:r>
            <w:r w:rsidR="00600DD3" w:rsidRPr="00DA19B6">
              <w:rPr>
                <w:rFonts w:ascii="Times New Roman" w:eastAsia="Times New Roman" w:hAnsi="Times New Roman" w:cs="Times New Roman"/>
                <w:color w:val="000000" w:themeColor="text1"/>
              </w:rPr>
              <w:t>семьсот восемьдесят одна тысяча</w:t>
            </w:r>
            <w:r w:rsidRPr="00DA19B6">
              <w:rPr>
                <w:rFonts w:ascii="Times New Roman" w:eastAsia="Times New Roman" w:hAnsi="Times New Roman" w:cs="Times New Roman"/>
                <w:color w:val="000000" w:themeColor="text1"/>
              </w:rPr>
              <w:t xml:space="preserve"> триста </w:t>
            </w:r>
            <w:r w:rsidR="00600DD3" w:rsidRPr="00DA19B6">
              <w:rPr>
                <w:rFonts w:ascii="Times New Roman" w:eastAsia="Times New Roman" w:hAnsi="Times New Roman" w:cs="Times New Roman"/>
                <w:color w:val="000000" w:themeColor="text1"/>
              </w:rPr>
              <w:t xml:space="preserve">шестьдесят </w:t>
            </w:r>
            <w:r w:rsidR="00282F98" w:rsidRPr="00DA19B6">
              <w:rPr>
                <w:rFonts w:ascii="Times New Roman" w:eastAsia="Times New Roman" w:hAnsi="Times New Roman" w:cs="Times New Roman"/>
                <w:color w:val="000000" w:themeColor="text1"/>
              </w:rPr>
              <w:t>три) рубля</w:t>
            </w:r>
            <w:r w:rsidRPr="00DA19B6">
              <w:rPr>
                <w:rFonts w:ascii="Times New Roman" w:eastAsia="Times New Roman" w:hAnsi="Times New Roman" w:cs="Times New Roman"/>
                <w:color w:val="000000" w:themeColor="text1"/>
              </w:rPr>
              <w:t xml:space="preserve"> </w:t>
            </w:r>
            <w:r w:rsidR="00282F98" w:rsidRPr="00DA19B6">
              <w:rPr>
                <w:rFonts w:ascii="Times New Roman" w:eastAsia="Times New Roman" w:hAnsi="Times New Roman" w:cs="Times New Roman"/>
                <w:color w:val="000000" w:themeColor="text1"/>
              </w:rPr>
              <w:t>00</w:t>
            </w:r>
            <w:r w:rsidRPr="00DA19B6">
              <w:rPr>
                <w:rFonts w:ascii="Times New Roman" w:eastAsia="Times New Roman" w:hAnsi="Times New Roman" w:cs="Times New Roman"/>
                <w:color w:val="000000" w:themeColor="text1"/>
              </w:rPr>
              <w:t xml:space="preserve"> </w:t>
            </w:r>
            <w:r w:rsidR="00C456BB" w:rsidRPr="00DA19B6">
              <w:rPr>
                <w:rFonts w:ascii="Times New Roman" w:eastAsia="Times New Roman" w:hAnsi="Times New Roman" w:cs="Times New Roman"/>
                <w:color w:val="000000" w:themeColor="text1"/>
              </w:rPr>
              <w:t>копеек</w:t>
            </w:r>
            <w:r w:rsidRPr="00DA19B6">
              <w:rPr>
                <w:rFonts w:ascii="Times New Roman" w:eastAsia="Times New Roman" w:hAnsi="Times New Roman" w:cs="Times New Roman"/>
                <w:color w:val="000000" w:themeColor="text1"/>
              </w:rPr>
              <w:t>.</w:t>
            </w:r>
          </w:p>
          <w:p w14:paraId="155DCF5F" w14:textId="77777777" w:rsidR="00586F91" w:rsidRPr="00DA19B6" w:rsidRDefault="00586F91">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Начальная (максимальная) цена договора на </w:t>
            </w:r>
            <w:r w:rsidR="00DA040A" w:rsidRPr="00DA19B6">
              <w:rPr>
                <w:rFonts w:ascii="Times New Roman" w:eastAsia="Times New Roman" w:hAnsi="Times New Roman" w:cs="Times New Roman"/>
                <w:color w:val="000000" w:themeColor="text1"/>
              </w:rPr>
              <w:t xml:space="preserve">этапе </w:t>
            </w:r>
            <w:r w:rsidR="00DA040A" w:rsidRPr="00DA19B6">
              <w:rPr>
                <w:rFonts w:ascii="Times New Roman" w:eastAsia="Times New Roman" w:hAnsi="Times New Roman" w:cs="Times New Roman"/>
                <w:color w:val="000000" w:themeColor="text1"/>
                <w:lang w:val="en-US"/>
              </w:rPr>
              <w:t>I</w:t>
            </w:r>
            <w:r w:rsidR="00DA040A"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 xml:space="preserve">составляет: 23 520 000 (двадцать три миллиона пятьсот двадцать тысяч) рублей </w:t>
            </w:r>
            <w:r w:rsidR="00282F98" w:rsidRPr="00DA19B6">
              <w:rPr>
                <w:rFonts w:ascii="Times New Roman" w:eastAsia="Times New Roman" w:hAnsi="Times New Roman" w:cs="Times New Roman"/>
                <w:color w:val="000000" w:themeColor="text1"/>
              </w:rPr>
              <w:t>00</w:t>
            </w:r>
            <w:r w:rsidRPr="00DA19B6">
              <w:rPr>
                <w:rFonts w:ascii="Times New Roman" w:eastAsia="Times New Roman" w:hAnsi="Times New Roman" w:cs="Times New Roman"/>
                <w:color w:val="000000" w:themeColor="text1"/>
              </w:rPr>
              <w:t xml:space="preserve"> копеек;</w:t>
            </w:r>
          </w:p>
          <w:p w14:paraId="4AE921F0" w14:textId="77777777" w:rsidR="00586F91" w:rsidRPr="00DA19B6" w:rsidRDefault="00586F91">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Начальная (максимальная) цена договора на </w:t>
            </w:r>
            <w:r w:rsidR="00DA040A" w:rsidRPr="00DA19B6">
              <w:rPr>
                <w:rFonts w:ascii="Times New Roman" w:eastAsia="Times New Roman" w:hAnsi="Times New Roman" w:cs="Times New Roman"/>
                <w:color w:val="000000" w:themeColor="text1"/>
              </w:rPr>
              <w:t xml:space="preserve">этапе </w:t>
            </w:r>
            <w:r w:rsidR="00DA040A" w:rsidRPr="00DA19B6">
              <w:rPr>
                <w:rFonts w:ascii="Times New Roman" w:eastAsia="Times New Roman" w:hAnsi="Times New Roman" w:cs="Times New Roman"/>
                <w:color w:val="000000" w:themeColor="text1"/>
                <w:lang w:val="en-US"/>
              </w:rPr>
              <w:t>II</w:t>
            </w:r>
            <w:r w:rsidR="00DA040A"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 xml:space="preserve">составляет: 23 261 363 </w:t>
            </w:r>
            <w:r w:rsidRPr="00DA19B6">
              <w:rPr>
                <w:rFonts w:ascii="Times New Roman" w:eastAsia="Times New Roman" w:hAnsi="Times New Roman" w:cs="Times New Roman"/>
                <w:color w:val="000000" w:themeColor="text1"/>
              </w:rPr>
              <w:lastRenderedPageBreak/>
              <w:t xml:space="preserve">(двадцать три миллиона двести шестьдесят одна тысяча триста шестьдесят три) рубля </w:t>
            </w:r>
            <w:r w:rsidR="00282F98" w:rsidRPr="00DA19B6">
              <w:rPr>
                <w:rFonts w:ascii="Times New Roman" w:eastAsia="Times New Roman" w:hAnsi="Times New Roman" w:cs="Times New Roman"/>
                <w:color w:val="000000" w:themeColor="text1"/>
              </w:rPr>
              <w:t>00</w:t>
            </w:r>
            <w:r w:rsidRPr="00DA19B6">
              <w:rPr>
                <w:rFonts w:ascii="Times New Roman" w:eastAsia="Times New Roman" w:hAnsi="Times New Roman" w:cs="Times New Roman"/>
                <w:color w:val="000000" w:themeColor="text1"/>
              </w:rPr>
              <w:t xml:space="preserve"> копеек.</w:t>
            </w:r>
          </w:p>
          <w:p w14:paraId="6A87E693" w14:textId="049FB08E" w:rsidR="001851A1" w:rsidRPr="00DA19B6" w:rsidRDefault="00C5263D" w:rsidP="00191B6B">
            <w:pPr>
              <w:spacing w:before="12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Цена договора включает в себя все налоги, пошлины, сборы, другие обязательные платежи, подлежащие уплате в ходе исполнения договора в соответствии с законодательством Российской Федерации, а также вознаграждение за отчуждение результатов интеллектуальной деятельности, созданных </w:t>
            </w:r>
            <w:r w:rsidR="003D7F54" w:rsidRPr="00DA19B6">
              <w:rPr>
                <w:rFonts w:ascii="Times New Roman" w:eastAsia="Times New Roman" w:hAnsi="Times New Roman" w:cs="Times New Roman"/>
                <w:color w:val="000000" w:themeColor="text1"/>
              </w:rPr>
              <w:t>и/или использованных</w:t>
            </w:r>
            <w:r w:rsidR="003D7F54"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rPr>
              <w:t>при оказании услуг по договору в размере  1% от общей стоимости услуг по  договору.</w:t>
            </w:r>
          </w:p>
        </w:tc>
      </w:tr>
      <w:tr w:rsidR="00DA19B6" w:rsidRPr="00DA19B6" w14:paraId="5C9BA306" w14:textId="77777777">
        <w:trPr>
          <w:trHeight w:val="454"/>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AE5563"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lastRenderedPageBreak/>
              <w:t>Форма, сроки и порядок оплаты услуг</w:t>
            </w:r>
          </w:p>
        </w:tc>
        <w:tc>
          <w:tcPr>
            <w:tcW w:w="74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70E8FC2" w14:textId="77777777" w:rsidR="001E5755" w:rsidRPr="00DA19B6" w:rsidRDefault="001E5755" w:rsidP="001E5755">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Безналичный расчет. </w:t>
            </w:r>
          </w:p>
          <w:p w14:paraId="54ADC251" w14:textId="77777777" w:rsidR="001E5755" w:rsidRPr="00DA19B6" w:rsidRDefault="001E5755" w:rsidP="001E5755">
            <w:pPr>
              <w:spacing w:line="72" w:lineRule="auto"/>
              <w:jc w:val="both"/>
              <w:rPr>
                <w:rFonts w:ascii="Times New Roman" w:eastAsia="Times New Roman" w:hAnsi="Times New Roman" w:cs="Times New Roman"/>
                <w:color w:val="000000" w:themeColor="text1"/>
              </w:rPr>
            </w:pPr>
          </w:p>
          <w:p w14:paraId="29048A26" w14:textId="77777777" w:rsidR="001E5755" w:rsidRPr="00DA19B6" w:rsidRDefault="001E5755" w:rsidP="001E5755">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Оплата услуг осуществляется в два этапа:</w:t>
            </w:r>
          </w:p>
          <w:p w14:paraId="2E349CC9" w14:textId="77777777" w:rsidR="009B2F76" w:rsidRPr="00DA19B6" w:rsidRDefault="009B2F76" w:rsidP="009B2F76">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Оплата оказанных услуг по этапу</w:t>
            </w:r>
            <w:r w:rsidR="00DA040A" w:rsidRPr="00DA19B6">
              <w:rPr>
                <w:rFonts w:ascii="Times New Roman" w:eastAsia="Times New Roman" w:hAnsi="Times New Roman" w:cs="Times New Roman"/>
                <w:color w:val="000000" w:themeColor="text1"/>
              </w:rPr>
              <w:t xml:space="preserve"> </w:t>
            </w:r>
            <w:r w:rsidR="00DA040A" w:rsidRPr="00DA19B6">
              <w:rPr>
                <w:rFonts w:ascii="Times New Roman" w:eastAsia="Times New Roman" w:hAnsi="Times New Roman" w:cs="Times New Roman"/>
                <w:color w:val="000000" w:themeColor="text1"/>
                <w:lang w:val="en-US"/>
              </w:rPr>
              <w:t>I</w:t>
            </w:r>
            <w:r w:rsidRPr="00DA19B6">
              <w:rPr>
                <w:rFonts w:ascii="Times New Roman" w:eastAsia="Times New Roman" w:hAnsi="Times New Roman" w:cs="Times New Roman"/>
                <w:color w:val="000000" w:themeColor="text1"/>
              </w:rPr>
              <w:t xml:space="preserve"> производиться в течение 7 (семи) банковских дней с момента подписания Акта сдачи-приемки оказанных услуг по этапу </w:t>
            </w:r>
            <w:r w:rsidR="00744680" w:rsidRPr="00DA19B6">
              <w:rPr>
                <w:rFonts w:ascii="Times New Roman" w:eastAsia="Times New Roman" w:hAnsi="Times New Roman" w:cs="Times New Roman"/>
                <w:color w:val="000000" w:themeColor="text1"/>
              </w:rPr>
              <w:t>I</w:t>
            </w:r>
            <w:r w:rsidRPr="00DA19B6">
              <w:rPr>
                <w:rFonts w:ascii="Times New Roman" w:eastAsia="Times New Roman" w:hAnsi="Times New Roman" w:cs="Times New Roman"/>
                <w:color w:val="000000" w:themeColor="text1"/>
              </w:rPr>
              <w:t xml:space="preserve"> и получения Заказчиком выставленного Исполнителем счета.</w:t>
            </w:r>
          </w:p>
          <w:p w14:paraId="336FA1B6" w14:textId="77777777" w:rsidR="000821F7" w:rsidRPr="00DA19B6" w:rsidRDefault="00DF5D24" w:rsidP="00213519">
            <w:pP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Оплата оказанных услуг по этапу </w:t>
            </w:r>
            <w:r w:rsidR="00DA040A" w:rsidRPr="00DA19B6">
              <w:rPr>
                <w:rFonts w:ascii="Times New Roman" w:eastAsia="Times New Roman" w:hAnsi="Times New Roman" w:cs="Times New Roman"/>
                <w:color w:val="000000" w:themeColor="text1"/>
              </w:rPr>
              <w:t xml:space="preserve">II </w:t>
            </w:r>
            <w:r w:rsidRPr="00DA19B6">
              <w:rPr>
                <w:rFonts w:ascii="Times New Roman" w:eastAsia="Times New Roman" w:hAnsi="Times New Roman" w:cs="Times New Roman"/>
                <w:color w:val="000000" w:themeColor="text1"/>
              </w:rPr>
              <w:t>производиться в течение 7 (семи) банковских дней с момента подписания Акта сдачи-приемки оказанных услуг по этапу</w:t>
            </w:r>
            <w:r w:rsidR="00744680" w:rsidRPr="00DA19B6">
              <w:rPr>
                <w:rFonts w:ascii="Times New Roman" w:eastAsia="Times New Roman" w:hAnsi="Times New Roman" w:cs="Times New Roman"/>
                <w:color w:val="000000" w:themeColor="text1"/>
              </w:rPr>
              <w:t xml:space="preserve"> II</w:t>
            </w:r>
            <w:r w:rsidRPr="00DA19B6">
              <w:rPr>
                <w:rFonts w:ascii="Times New Roman" w:eastAsia="Times New Roman" w:hAnsi="Times New Roman" w:cs="Times New Roman"/>
                <w:color w:val="000000" w:themeColor="text1"/>
              </w:rPr>
              <w:t xml:space="preserve"> и получения Заказчиком выставленного Исполнителем счета.</w:t>
            </w:r>
          </w:p>
        </w:tc>
      </w:tr>
      <w:tr w:rsidR="00DA19B6" w:rsidRPr="00DA19B6" w14:paraId="1075B5F2" w14:textId="77777777">
        <w:trPr>
          <w:trHeight w:val="752"/>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CA0A33"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Порядок, место, дата начала и окончания срока подачи заявок</w:t>
            </w:r>
          </w:p>
        </w:tc>
        <w:tc>
          <w:tcPr>
            <w:tcW w:w="74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6F62B62" w14:textId="77777777" w:rsidR="00383F73" w:rsidRPr="00DA19B6" w:rsidRDefault="00313DD4">
            <w:pPr>
              <w:spacing w:before="40" w:after="40" w:line="238"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Заявки подаются в запечатанных конвертах по адресу нахождения Фонда: 129344, г. Москва, ул. Енисейская, д. 2, стр. 1, по адресу для отправки корреспонденции: 127994, г. Москва, ГСП-4, ул. Енисейская, д. 2, стр. 1.</w:t>
            </w:r>
          </w:p>
          <w:p w14:paraId="1CEB14D0" w14:textId="77777777" w:rsidR="00383F73" w:rsidRPr="00DA19B6" w:rsidRDefault="00383F73">
            <w:pPr>
              <w:spacing w:before="40" w:after="40" w:line="72" w:lineRule="auto"/>
              <w:jc w:val="both"/>
              <w:rPr>
                <w:rFonts w:ascii="Times New Roman" w:eastAsia="Times New Roman" w:hAnsi="Times New Roman" w:cs="Times New Roman"/>
                <w:color w:val="000000" w:themeColor="text1"/>
              </w:rPr>
            </w:pPr>
          </w:p>
          <w:p w14:paraId="018A2A9C" w14:textId="77777777" w:rsidR="00383F73" w:rsidRPr="00DA19B6" w:rsidRDefault="00313DD4">
            <w:pPr>
              <w:spacing w:before="40" w:after="40" w:line="238"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На конверте с заявкой указывается наименование Конкурса следующим образом: «Выбор исполнителя для оказания услуг</w:t>
            </w:r>
            <w:r w:rsidR="00424446" w:rsidRPr="00DA19B6">
              <w:rPr>
                <w:rFonts w:ascii="Times New Roman" w:eastAsia="Times New Roman" w:hAnsi="Times New Roman" w:cs="Times New Roman"/>
                <w:color w:val="000000" w:themeColor="text1"/>
              </w:rPr>
              <w:t xml:space="preserve"> </w:t>
            </w:r>
            <w:r w:rsidR="00F64880" w:rsidRPr="00DA19B6">
              <w:rPr>
                <w:rFonts w:ascii="Times New Roman" w:eastAsia="Times New Roman" w:hAnsi="Times New Roman" w:cs="Times New Roman"/>
                <w:color w:val="000000" w:themeColor="text1"/>
              </w:rPr>
              <w:t xml:space="preserve">по </w:t>
            </w:r>
            <w:r w:rsidR="003D4494" w:rsidRPr="00DA19B6">
              <w:rPr>
                <w:rFonts w:ascii="Times New Roman" w:hAnsi="Times New Roman" w:cs="Times New Roman"/>
                <w:color w:val="000000" w:themeColor="text1"/>
                <w:shd w:val="clear" w:color="auto" w:fill="FDFDFD"/>
              </w:rPr>
              <w:t>ведению в информационно-телекоммуникационной сети "Интернет"</w:t>
            </w:r>
            <w:r w:rsidR="00E83E5B" w:rsidRPr="00DA19B6">
              <w:rPr>
                <w:rFonts w:ascii="Times New Roman" w:hAnsi="Times New Roman" w:cs="Times New Roman"/>
                <w:color w:val="000000" w:themeColor="text1"/>
                <w:shd w:val="clear" w:color="auto" w:fill="FDFDFD"/>
              </w:rPr>
              <w:t xml:space="preserve"> </w:t>
            </w:r>
            <w:r w:rsidR="003D4494" w:rsidRPr="00DA19B6">
              <w:rPr>
                <w:rFonts w:ascii="Times New Roman" w:hAnsi="Times New Roman" w:cs="Times New Roman"/>
                <w:color w:val="000000" w:themeColor="text1"/>
                <w:shd w:val="clear" w:color="auto" w:fill="FDFDFD"/>
              </w:rPr>
              <w:t>официальных аккаунтов Года семьи в социальных сетях</w:t>
            </w:r>
            <w:r w:rsidR="00282F98" w:rsidRPr="00DA19B6">
              <w:rPr>
                <w:rFonts w:ascii="Times New Roman" w:eastAsia="Times New Roman" w:hAnsi="Times New Roman" w:cs="Times New Roman"/>
                <w:color w:val="000000" w:themeColor="text1"/>
              </w:rPr>
              <w:t>».</w:t>
            </w:r>
          </w:p>
          <w:p w14:paraId="2C915B3F" w14:textId="77777777" w:rsidR="00383F73" w:rsidRPr="00DA19B6" w:rsidRDefault="00313DD4">
            <w:pPr>
              <w:spacing w:before="40" w:after="40" w:line="238"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Каждый конверт с заявкой, поступивший в срок, регистрируется секретарем закупочной комиссии в Журнале регистрации заявок на участие в Конкурсе, в порядке поступления конвертов с заявками. Запись регистрации конверта включает регистрационный номер заявки, дату, время, способ подачи.</w:t>
            </w:r>
          </w:p>
          <w:p w14:paraId="5F6638AF" w14:textId="77777777" w:rsidR="00383F73" w:rsidRPr="00DA19B6" w:rsidRDefault="00313DD4">
            <w:pPr>
              <w:spacing w:before="40" w:after="40" w:line="238"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Лицу, вручившему конверт с заявкой на участие в Конкурсе, по требованию выдается расписка в получении конверта с заявкой.</w:t>
            </w:r>
          </w:p>
          <w:p w14:paraId="6F996AC6" w14:textId="77777777" w:rsidR="00383F73" w:rsidRPr="00DA19B6" w:rsidRDefault="00383F73">
            <w:pPr>
              <w:spacing w:before="40" w:after="40" w:line="72" w:lineRule="auto"/>
              <w:jc w:val="both"/>
              <w:rPr>
                <w:rFonts w:ascii="Times New Roman" w:eastAsia="Times New Roman" w:hAnsi="Times New Roman" w:cs="Times New Roman"/>
                <w:color w:val="000000" w:themeColor="text1"/>
              </w:rPr>
            </w:pPr>
          </w:p>
          <w:p w14:paraId="6BA22450" w14:textId="07387328" w:rsidR="00383F73" w:rsidRPr="00DA19B6" w:rsidRDefault="00313DD4">
            <w:pPr>
              <w:spacing w:before="40" w:after="40" w:line="238" w:lineRule="auto"/>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Дата начала приема заявок: </w:t>
            </w:r>
            <w:r w:rsidR="00DE49AE" w:rsidRPr="00DA19B6">
              <w:rPr>
                <w:rFonts w:ascii="Times New Roman" w:eastAsia="Times New Roman" w:hAnsi="Times New Roman" w:cs="Times New Roman"/>
                <w:color w:val="000000" w:themeColor="text1"/>
              </w:rPr>
              <w:t xml:space="preserve">26 </w:t>
            </w:r>
            <w:r w:rsidRPr="00DA19B6">
              <w:rPr>
                <w:rFonts w:ascii="Times New Roman" w:eastAsia="Times New Roman" w:hAnsi="Times New Roman" w:cs="Times New Roman"/>
                <w:color w:val="000000" w:themeColor="text1"/>
              </w:rPr>
              <w:t>апреля 2024 г.</w:t>
            </w:r>
          </w:p>
          <w:p w14:paraId="465810F7" w14:textId="77777777" w:rsidR="00383F73" w:rsidRPr="00DA19B6" w:rsidRDefault="00383F73">
            <w:pPr>
              <w:spacing w:before="40" w:after="40" w:line="72" w:lineRule="auto"/>
              <w:jc w:val="both"/>
              <w:rPr>
                <w:rFonts w:ascii="Times New Roman" w:eastAsia="Times New Roman" w:hAnsi="Times New Roman" w:cs="Times New Roman"/>
                <w:color w:val="000000" w:themeColor="text1"/>
              </w:rPr>
            </w:pPr>
          </w:p>
          <w:p w14:paraId="3B8FAFF8" w14:textId="5F79B0FF" w:rsidR="00383F73" w:rsidRPr="00DA19B6" w:rsidRDefault="00313DD4">
            <w:pPr>
              <w:spacing w:before="40" w:after="40" w:line="238" w:lineRule="auto"/>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Дата окончания приема заявок: </w:t>
            </w:r>
            <w:r w:rsidR="00DE49AE" w:rsidRPr="00DA19B6">
              <w:rPr>
                <w:rFonts w:ascii="Times New Roman" w:eastAsia="Times New Roman" w:hAnsi="Times New Roman" w:cs="Times New Roman"/>
                <w:color w:val="000000" w:themeColor="text1"/>
              </w:rPr>
              <w:t xml:space="preserve">27 </w:t>
            </w:r>
            <w:r w:rsidRPr="00DA19B6">
              <w:rPr>
                <w:rFonts w:ascii="Times New Roman" w:eastAsia="Times New Roman" w:hAnsi="Times New Roman" w:cs="Times New Roman"/>
                <w:color w:val="000000" w:themeColor="text1"/>
              </w:rPr>
              <w:t xml:space="preserve"> мая 2024 г.</w:t>
            </w:r>
          </w:p>
          <w:p w14:paraId="125E8793" w14:textId="77777777" w:rsidR="00383F73" w:rsidRPr="00DA19B6" w:rsidRDefault="00383F73">
            <w:pPr>
              <w:spacing w:before="40" w:after="40" w:line="72" w:lineRule="auto"/>
              <w:jc w:val="both"/>
              <w:rPr>
                <w:rFonts w:ascii="Times New Roman" w:eastAsia="Times New Roman" w:hAnsi="Times New Roman" w:cs="Times New Roman"/>
                <w:color w:val="000000" w:themeColor="text1"/>
              </w:rPr>
            </w:pPr>
          </w:p>
          <w:p w14:paraId="4F83DB02" w14:textId="30E87E94" w:rsidR="00383F73" w:rsidRPr="00DA19B6" w:rsidRDefault="00313DD4" w:rsidP="00DE49AE">
            <w:pPr>
              <w:spacing w:before="40" w:after="40" w:line="238" w:lineRule="auto"/>
              <w:ind w:right="45"/>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Заявки, поступившие после 14.00 часов </w:t>
            </w:r>
            <w:r w:rsidR="00DE49AE" w:rsidRPr="00DA19B6">
              <w:rPr>
                <w:rFonts w:ascii="Times New Roman" w:eastAsia="Times New Roman" w:hAnsi="Times New Roman" w:cs="Times New Roman"/>
                <w:color w:val="000000" w:themeColor="text1"/>
              </w:rPr>
              <w:t>27</w:t>
            </w:r>
            <w:r w:rsidRPr="00DA19B6">
              <w:rPr>
                <w:rFonts w:ascii="Times New Roman" w:eastAsia="Times New Roman" w:hAnsi="Times New Roman" w:cs="Times New Roman"/>
                <w:color w:val="000000" w:themeColor="text1"/>
              </w:rPr>
              <w:t xml:space="preserve"> мая 2024 г., некомплектные заявки, а также заявки, не соответствующие требованиям к содержанию услуг, являющихся предметом настоящего Конкурса, не допускаются к участию в Конкурсе.</w:t>
            </w:r>
          </w:p>
        </w:tc>
      </w:tr>
      <w:tr w:rsidR="00DA19B6" w:rsidRPr="00DA19B6" w14:paraId="186D310C" w14:textId="77777777">
        <w:trPr>
          <w:trHeight w:val="752"/>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D1ACB4" w14:textId="77777777" w:rsidR="00383F73" w:rsidRPr="00DA19B6" w:rsidRDefault="00313DD4">
            <w:pPr>
              <w:spacing w:before="40" w:after="40"/>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Требования к Участникам Конкурса</w:t>
            </w:r>
          </w:p>
          <w:p w14:paraId="1CDB3A2D" w14:textId="77777777" w:rsidR="00383F73" w:rsidRPr="00DA19B6" w:rsidRDefault="00383F73">
            <w:pPr>
              <w:spacing w:before="40" w:after="40"/>
              <w:rPr>
                <w:rFonts w:ascii="Times New Roman" w:eastAsia="Times New Roman" w:hAnsi="Times New Roman" w:cs="Times New Roman"/>
                <w:b/>
                <w:color w:val="000000" w:themeColor="text1"/>
              </w:rPr>
            </w:pPr>
          </w:p>
          <w:p w14:paraId="2153A073" w14:textId="77777777" w:rsidR="00383F73" w:rsidRPr="00DA19B6" w:rsidRDefault="00383F73">
            <w:pPr>
              <w:spacing w:before="40" w:after="40"/>
              <w:jc w:val="both"/>
              <w:rPr>
                <w:rFonts w:ascii="Times New Roman" w:eastAsia="Times New Roman" w:hAnsi="Times New Roman" w:cs="Times New Roman"/>
                <w:b/>
                <w:color w:val="000000" w:themeColor="text1"/>
              </w:rPr>
            </w:pPr>
          </w:p>
        </w:tc>
        <w:tc>
          <w:tcPr>
            <w:tcW w:w="74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03F15ED" w14:textId="77777777" w:rsidR="00383F73" w:rsidRPr="00DA19B6" w:rsidRDefault="00313DD4">
            <w:pPr>
              <w:spacing w:before="40" w:after="40" w:line="238"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Участник Конкурса должен соответствовать:</w:t>
            </w:r>
          </w:p>
          <w:p w14:paraId="2F38D6C7" w14:textId="77777777" w:rsidR="00383F73" w:rsidRPr="00DA19B6" w:rsidRDefault="00313DD4">
            <w:pPr>
              <w:numPr>
                <w:ilvl w:val="0"/>
                <w:numId w:val="13"/>
              </w:numPr>
              <w:tabs>
                <w:tab w:val="left" w:pos="271"/>
              </w:tabs>
              <w:spacing w:before="40" w:after="40" w:line="238" w:lineRule="auto"/>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требованиям, предъявляемым законодательством Российской Федерации к организациям, осуществляющим деятельность, являющуюся предметом Конкурса;</w:t>
            </w:r>
          </w:p>
          <w:p w14:paraId="3294542E" w14:textId="77777777" w:rsidR="00383F73" w:rsidRPr="00DA19B6" w:rsidRDefault="00313DD4">
            <w:pPr>
              <w:numPr>
                <w:ilvl w:val="0"/>
                <w:numId w:val="13"/>
              </w:numPr>
              <w:tabs>
                <w:tab w:val="left" w:pos="271"/>
              </w:tabs>
              <w:spacing w:before="40" w:after="40" w:line="238" w:lineRule="auto"/>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требованиям о непроведении ликвидации участника Конкурса, отсутствия в отношении его решения арбитражного суда о признании банкротом и об открытии Конкурсного производства;</w:t>
            </w:r>
          </w:p>
          <w:p w14:paraId="7F6E31EA" w14:textId="77777777" w:rsidR="00383F73" w:rsidRPr="00DA19B6" w:rsidRDefault="00313DD4">
            <w:pPr>
              <w:numPr>
                <w:ilvl w:val="0"/>
                <w:numId w:val="13"/>
              </w:numPr>
              <w:tabs>
                <w:tab w:val="left" w:pos="271"/>
              </w:tabs>
              <w:spacing w:before="40" w:after="40" w:line="238" w:lineRule="auto"/>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требованию об отсутствии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 Участник Конкурса считается соответствующим установленному требованию в случае, если он обжалует наличие указанной задолженности </w:t>
            </w:r>
            <w:r w:rsidRPr="00DA19B6">
              <w:rPr>
                <w:rFonts w:ascii="Times New Roman" w:eastAsia="Times New Roman" w:hAnsi="Times New Roman" w:cs="Times New Roman"/>
                <w:color w:val="000000" w:themeColor="text1"/>
              </w:rPr>
              <w:lastRenderedPageBreak/>
              <w:t>в соответствии с законодательством Российской Федерации и решение по такой жалобе на день рассмотрения заявки на участие в Конкурсе не принято;</w:t>
            </w:r>
          </w:p>
          <w:p w14:paraId="417DC99B" w14:textId="77777777" w:rsidR="00383F73" w:rsidRPr="00DA19B6" w:rsidRDefault="00313DD4">
            <w:pPr>
              <w:numPr>
                <w:ilvl w:val="0"/>
                <w:numId w:val="13"/>
              </w:numPr>
              <w:tabs>
                <w:tab w:val="left" w:pos="271"/>
              </w:tabs>
              <w:spacing w:before="40" w:after="40"/>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требованию о не приостановлении деятельности участника Конкурса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11AC12DB" w14:textId="77777777" w:rsidR="00383F73" w:rsidRPr="00DA19B6" w:rsidRDefault="00313DD4">
            <w:pPr>
              <w:numPr>
                <w:ilvl w:val="0"/>
                <w:numId w:val="13"/>
              </w:numPr>
              <w:tabs>
                <w:tab w:val="left" w:pos="271"/>
              </w:tabs>
              <w:spacing w:before="40" w:after="40"/>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требованию об обладании участниками Конкурса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115C2358" w14:textId="77777777" w:rsidR="00383F73" w:rsidRPr="00DA19B6" w:rsidRDefault="00313DD4">
            <w:pPr>
              <w:numPr>
                <w:ilvl w:val="0"/>
                <w:numId w:val="13"/>
              </w:numPr>
              <w:tabs>
                <w:tab w:val="left" w:pos="271"/>
              </w:tabs>
              <w:spacing w:before="40" w:after="40"/>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требованию о том, что участник Конкурса не должен являться офшорной компанией;</w:t>
            </w:r>
          </w:p>
          <w:p w14:paraId="16C49AE6" w14:textId="77777777" w:rsidR="00383F73" w:rsidRPr="00DA19B6" w:rsidRDefault="00313DD4">
            <w:pPr>
              <w:numPr>
                <w:ilvl w:val="0"/>
                <w:numId w:val="13"/>
              </w:numPr>
              <w:tabs>
                <w:tab w:val="left" w:pos="271"/>
              </w:tabs>
              <w:spacing w:before="40" w:after="40"/>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требованию об отсутствии конфликта интересов между участниками Конкурса,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F771850" w14:textId="77777777" w:rsidR="00383F73" w:rsidRPr="00DA19B6" w:rsidRDefault="00313DD4">
            <w:pPr>
              <w:numPr>
                <w:ilvl w:val="0"/>
                <w:numId w:val="13"/>
              </w:numPr>
              <w:tabs>
                <w:tab w:val="left" w:pos="271"/>
              </w:tabs>
              <w:spacing w:before="40" w:after="40"/>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требованию об отсутствии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66EC75B9" w14:textId="77777777" w:rsidR="00383F73" w:rsidRPr="00DA19B6" w:rsidRDefault="00313DD4">
            <w:pPr>
              <w:numPr>
                <w:ilvl w:val="0"/>
                <w:numId w:val="13"/>
              </w:numPr>
              <w:tabs>
                <w:tab w:val="left" w:pos="271"/>
              </w:tabs>
              <w:spacing w:before="40" w:after="40"/>
              <w:ind w:left="31" w:hanging="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требованию об отсутствии сведений об участнике Конкурса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w:t>
            </w:r>
          </w:p>
        </w:tc>
      </w:tr>
      <w:tr w:rsidR="00DA19B6" w:rsidRPr="00DA19B6" w14:paraId="27A4A316" w14:textId="77777777">
        <w:trPr>
          <w:trHeight w:val="752"/>
          <w:jc w:val="center"/>
        </w:trPr>
        <w:tc>
          <w:tcPr>
            <w:tcW w:w="26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FFF4FFC"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lastRenderedPageBreak/>
              <w:t xml:space="preserve">Формы, порядок, дата начала и дата окончания срока предоставления Участникам закупки </w:t>
            </w:r>
            <w:r w:rsidRPr="00DA19B6">
              <w:rPr>
                <w:rFonts w:ascii="Times New Roman" w:eastAsia="Times New Roman" w:hAnsi="Times New Roman" w:cs="Times New Roman"/>
                <w:b/>
                <w:color w:val="000000" w:themeColor="text1"/>
              </w:rPr>
              <w:lastRenderedPageBreak/>
              <w:t>разъяснений</w:t>
            </w:r>
          </w:p>
          <w:p w14:paraId="70AC39FB"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документации</w:t>
            </w:r>
          </w:p>
          <w:p w14:paraId="1A393E4F"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 xml:space="preserve">о закупке </w:t>
            </w:r>
          </w:p>
        </w:tc>
        <w:tc>
          <w:tcPr>
            <w:tcW w:w="743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181460" w14:textId="77777777" w:rsidR="00383F73" w:rsidRPr="00DA19B6" w:rsidRDefault="00313DD4">
            <w:pPr>
              <w:spacing w:before="4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lastRenderedPageBreak/>
              <w:t xml:space="preserve">Участник Конкурса не позднее, чем за 5 (пять) дней до дня окончания подачи заявок на участие в Конкурсе вправе обратиться к Заказчику с запросом в письменной форме либо по электронной почте о разъяснении положений документации о Конкурсе. Ответ на указанный запрос размещается на сайте Заказчика в течение 3 (трех) дней со дня его </w:t>
            </w:r>
            <w:r w:rsidRPr="00DA19B6">
              <w:rPr>
                <w:rFonts w:ascii="Times New Roman" w:eastAsia="Times New Roman" w:hAnsi="Times New Roman" w:cs="Times New Roman"/>
                <w:color w:val="000000" w:themeColor="text1"/>
              </w:rPr>
              <w:lastRenderedPageBreak/>
              <w:t>получения.</w:t>
            </w:r>
          </w:p>
          <w:p w14:paraId="33D258C7" w14:textId="77777777" w:rsidR="00383F73" w:rsidRPr="00DA19B6" w:rsidRDefault="00313DD4">
            <w:pPr>
              <w:spacing w:before="4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Заказчик вправе не отвечать на запросы о разъяснении положений документации о закупке, поступившие позднее срока окончания подачи заявок.</w:t>
            </w:r>
          </w:p>
        </w:tc>
      </w:tr>
      <w:tr w:rsidR="00DA19B6" w:rsidRPr="00DA19B6" w14:paraId="231BA1D5" w14:textId="77777777">
        <w:trPr>
          <w:trHeight w:val="477"/>
          <w:jc w:val="center"/>
        </w:trPr>
        <w:tc>
          <w:tcPr>
            <w:tcW w:w="2662" w:type="dxa"/>
            <w:tcBorders>
              <w:top w:val="single" w:sz="8"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2113FD5"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lastRenderedPageBreak/>
              <w:t>Место и дата вскрытия конвертов с заявками на участие в Конкурсе, рассмотрения, оценки и сопоставления предложений Участников Конкурса и подведения его итогов</w:t>
            </w:r>
          </w:p>
        </w:tc>
        <w:tc>
          <w:tcPr>
            <w:tcW w:w="7436" w:type="dxa"/>
            <w:tcBorders>
              <w:top w:val="single" w:sz="8" w:space="0" w:color="000000"/>
              <w:left w:val="nil"/>
              <w:bottom w:val="single" w:sz="4" w:space="0" w:color="000000"/>
              <w:right w:val="single" w:sz="8" w:space="0" w:color="000000"/>
            </w:tcBorders>
            <w:tcMar>
              <w:top w:w="0" w:type="dxa"/>
              <w:left w:w="108" w:type="dxa"/>
              <w:bottom w:w="0" w:type="dxa"/>
              <w:right w:w="108" w:type="dxa"/>
            </w:tcMar>
          </w:tcPr>
          <w:p w14:paraId="1ACABB1A" w14:textId="32F4F8F8"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Конверты с заявками будут вскрываться по адресу: 129344, г. Москва, ул. Енисейская, д. 2, стр. 1</w:t>
            </w:r>
            <w:r w:rsidR="00600DD3" w:rsidRPr="00DA19B6">
              <w:rPr>
                <w:rFonts w:ascii="Times New Roman" w:eastAsia="Times New Roman" w:hAnsi="Times New Roman" w:cs="Times New Roman"/>
                <w:color w:val="000000" w:themeColor="text1"/>
              </w:rPr>
              <w:t xml:space="preserve">, </w:t>
            </w:r>
            <w:r w:rsidR="00DE49AE" w:rsidRPr="00DA19B6">
              <w:rPr>
                <w:rFonts w:ascii="Times New Roman" w:eastAsia="Times New Roman" w:hAnsi="Times New Roman" w:cs="Times New Roman"/>
                <w:color w:val="000000" w:themeColor="text1"/>
              </w:rPr>
              <w:t xml:space="preserve">27 </w:t>
            </w:r>
            <w:r w:rsidR="00600DD3"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color w:val="000000" w:themeColor="text1"/>
              </w:rPr>
              <w:t>мая 2024 г. в 14:00 час.</w:t>
            </w:r>
          </w:p>
          <w:p w14:paraId="6E789D7F" w14:textId="77777777" w:rsidR="00383F73" w:rsidRPr="00DA19B6" w:rsidRDefault="00313DD4">
            <w:pPr>
              <w:spacing w:before="4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Оценка и сопоставление заявок на участие в Конкурсе осуществляется закупочной комиссией Заказчика в соответствии с Правилами оценки заявок, окончательных предложений участников закупки товаров, работ, услуг для обеспечения государственных и муниципальных нужд, утвержденными постановлением Правительства Российской Федерации от 31 декабря 2021 г. № 2604. Для проведения оценки заявок на участие в Конкурсе закупочная комиссия вправе привлечь иных лиц (экспертов и специалистов), но в любом случае решение о присвоении порядковых номеров заявкам на участие в Конкурсе принимается закупочной комиссией.</w:t>
            </w:r>
          </w:p>
          <w:p w14:paraId="243F152A" w14:textId="4F39661D" w:rsidR="00383F73" w:rsidRPr="00DA19B6" w:rsidRDefault="00313DD4" w:rsidP="00DE49AE">
            <w:pPr>
              <w:spacing w:before="4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Итоги Конкурса будут подведены </w:t>
            </w:r>
            <w:r w:rsidR="00DE49AE" w:rsidRPr="00DA19B6">
              <w:rPr>
                <w:rFonts w:ascii="Times New Roman" w:eastAsia="Times New Roman" w:hAnsi="Times New Roman" w:cs="Times New Roman"/>
                <w:color w:val="000000" w:themeColor="text1"/>
              </w:rPr>
              <w:t xml:space="preserve">29 </w:t>
            </w:r>
            <w:r w:rsidR="00600DD3" w:rsidRPr="00DA19B6">
              <w:rPr>
                <w:rFonts w:ascii="Times New Roman" w:eastAsia="Times New Roman" w:hAnsi="Times New Roman" w:cs="Times New Roman"/>
                <w:color w:val="000000" w:themeColor="text1"/>
              </w:rPr>
              <w:t>ма</w:t>
            </w:r>
            <w:r w:rsidRPr="00DA19B6">
              <w:rPr>
                <w:rFonts w:ascii="Times New Roman" w:eastAsia="Times New Roman" w:hAnsi="Times New Roman" w:cs="Times New Roman"/>
                <w:color w:val="000000" w:themeColor="text1"/>
              </w:rPr>
              <w:t>я 2024 г.</w:t>
            </w:r>
          </w:p>
        </w:tc>
      </w:tr>
      <w:tr w:rsidR="00DA19B6" w:rsidRPr="00DA19B6" w14:paraId="1265B01E" w14:textId="77777777" w:rsidTr="00351FDF">
        <w:trPr>
          <w:trHeight w:val="273"/>
          <w:jc w:val="center"/>
        </w:trPr>
        <w:tc>
          <w:tcPr>
            <w:tcW w:w="2662" w:type="dxa"/>
            <w:tcBorders>
              <w:top w:val="single" w:sz="4" w:space="0" w:color="000000"/>
              <w:left w:val="single" w:sz="8" w:space="0" w:color="000000"/>
              <w:bottom w:val="single" w:sz="4" w:space="0" w:color="000000"/>
              <w:right w:val="single" w:sz="8" w:space="0" w:color="000000"/>
            </w:tcBorders>
            <w:tcMar>
              <w:top w:w="0" w:type="dxa"/>
              <w:left w:w="108" w:type="dxa"/>
              <w:bottom w:w="0" w:type="dxa"/>
              <w:right w:w="108" w:type="dxa"/>
            </w:tcMar>
          </w:tcPr>
          <w:p w14:paraId="761C3D58" w14:textId="77777777" w:rsidR="00383F73" w:rsidRPr="00DA19B6" w:rsidRDefault="00313DD4">
            <w:pPr>
              <w:spacing w:before="40" w:after="4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Критерии, порядок оценки и сопоставления заявок</w:t>
            </w:r>
          </w:p>
          <w:p w14:paraId="346A586C" w14:textId="77777777" w:rsidR="00383F73" w:rsidRPr="00DA19B6" w:rsidRDefault="00383F73">
            <w:pPr>
              <w:spacing w:before="40" w:after="40"/>
              <w:jc w:val="both"/>
              <w:rPr>
                <w:rFonts w:ascii="Times New Roman" w:eastAsia="Times New Roman" w:hAnsi="Times New Roman" w:cs="Times New Roman"/>
                <w:b/>
                <w:color w:val="000000" w:themeColor="text1"/>
              </w:rPr>
            </w:pPr>
          </w:p>
        </w:tc>
        <w:tc>
          <w:tcPr>
            <w:tcW w:w="7436" w:type="dxa"/>
            <w:tcBorders>
              <w:top w:val="single" w:sz="4" w:space="0" w:color="000000"/>
              <w:left w:val="nil"/>
              <w:bottom w:val="single" w:sz="4" w:space="0" w:color="000000"/>
              <w:right w:val="single" w:sz="8" w:space="0" w:color="000000"/>
            </w:tcBorders>
            <w:tcMar>
              <w:top w:w="0" w:type="dxa"/>
              <w:left w:w="108" w:type="dxa"/>
              <w:bottom w:w="0" w:type="dxa"/>
              <w:right w:w="108" w:type="dxa"/>
            </w:tcMar>
          </w:tcPr>
          <w:p w14:paraId="6ECF0006" w14:textId="77777777" w:rsidR="00383F73" w:rsidRPr="00DA19B6" w:rsidRDefault="00313DD4">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Порядок оценки заявок осуществляется в соответствии с постановлением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1640C963" w14:textId="77777777" w:rsidR="00383F73" w:rsidRPr="00DA19B6" w:rsidRDefault="00313DD4">
            <w:pPr>
              <w:widowControl w:val="0"/>
              <w:pBdr>
                <w:top w:val="nil"/>
                <w:left w:val="nil"/>
                <w:bottom w:val="nil"/>
                <w:right w:val="nil"/>
                <w:between w:val="nil"/>
              </w:pBdr>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проведения оценки заявок на участие в Конкурсе закупочная комиссия вправе привлечь иных лиц (экспертов и специалистов), но в любом случае решение о присвоении порядковых номеров заявкам на участие в Конкурсе принимается закупочной комиссией</w:t>
            </w:r>
          </w:p>
          <w:p w14:paraId="4E7AA152" w14:textId="77777777" w:rsidR="00383F73" w:rsidRPr="00DA19B6" w:rsidRDefault="00313DD4">
            <w:pPr>
              <w:shd w:val="clear" w:color="auto" w:fill="FFFFFF"/>
              <w:tabs>
                <w:tab w:val="left" w:pos="83"/>
              </w:tabs>
              <w:spacing w:before="40" w:after="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Таблица 1. Критерии оценки заявок на участие в Конкурсе, их содержание и значимость</w:t>
            </w:r>
          </w:p>
          <w:tbl>
            <w:tblPr>
              <w:tblStyle w:val="aff8"/>
              <w:tblW w:w="693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6"/>
              <w:gridCol w:w="1719"/>
              <w:gridCol w:w="2819"/>
              <w:gridCol w:w="1819"/>
            </w:tblGrid>
            <w:tr w:rsidR="00DA19B6" w:rsidRPr="00DA19B6" w14:paraId="1EA8E835" w14:textId="77777777">
              <w:trPr>
                <w:trHeight w:val="1541"/>
                <w:tblHeader/>
              </w:trPr>
              <w:tc>
                <w:tcPr>
                  <w:tcW w:w="576" w:type="dxa"/>
                  <w:tcMar>
                    <w:top w:w="0" w:type="dxa"/>
                    <w:bottom w:w="0" w:type="dxa"/>
                  </w:tcMar>
                  <w:vAlign w:val="center"/>
                </w:tcPr>
                <w:p w14:paraId="518BB622"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п/п</w:t>
                  </w:r>
                </w:p>
                <w:p w14:paraId="77D70D0A" w14:textId="77777777" w:rsidR="00383F73" w:rsidRPr="00DA19B6" w:rsidRDefault="00383F73">
                  <w:pPr>
                    <w:jc w:val="center"/>
                    <w:rPr>
                      <w:rFonts w:ascii="Times New Roman" w:eastAsia="Times New Roman" w:hAnsi="Times New Roman" w:cs="Times New Roman"/>
                      <w:color w:val="000000" w:themeColor="text1"/>
                    </w:rPr>
                  </w:pPr>
                </w:p>
              </w:tc>
              <w:tc>
                <w:tcPr>
                  <w:tcW w:w="1719" w:type="dxa"/>
                  <w:tcMar>
                    <w:top w:w="0" w:type="dxa"/>
                    <w:bottom w:w="0" w:type="dxa"/>
                  </w:tcMar>
                  <w:vAlign w:val="center"/>
                </w:tcPr>
                <w:p w14:paraId="101C3EE8"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Критерии оценки </w:t>
                  </w:r>
                  <w:r w:rsidRPr="00DA19B6">
                    <w:rPr>
                      <w:rFonts w:ascii="Times New Roman" w:eastAsia="Times New Roman" w:hAnsi="Times New Roman" w:cs="Times New Roman"/>
                      <w:color w:val="000000" w:themeColor="text1"/>
                    </w:rPr>
                    <w:br/>
                    <w:t>заявок на участие в конкурсе</w:t>
                  </w:r>
                </w:p>
              </w:tc>
              <w:tc>
                <w:tcPr>
                  <w:tcW w:w="2819" w:type="dxa"/>
                  <w:tcMar>
                    <w:top w:w="0" w:type="dxa"/>
                    <w:bottom w:w="0" w:type="dxa"/>
                  </w:tcMar>
                  <w:vAlign w:val="center"/>
                </w:tcPr>
                <w:p w14:paraId="26A610F1"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Содержание критериев оценки заявок на участие в конкурсе</w:t>
                  </w:r>
                </w:p>
              </w:tc>
              <w:tc>
                <w:tcPr>
                  <w:tcW w:w="1819" w:type="dxa"/>
                  <w:tcMar>
                    <w:top w:w="0" w:type="dxa"/>
                    <w:bottom w:w="0" w:type="dxa"/>
                  </w:tcMar>
                </w:tcPr>
                <w:p w14:paraId="4BE4AC0A"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Значимость критериев оценки заявок на участие в конкурсе в процентах (максимально возможное)</w:t>
                  </w:r>
                </w:p>
              </w:tc>
            </w:tr>
            <w:tr w:rsidR="00DA19B6" w:rsidRPr="00DA19B6" w14:paraId="6108E68B" w14:textId="77777777">
              <w:tc>
                <w:tcPr>
                  <w:tcW w:w="6933" w:type="dxa"/>
                  <w:gridSpan w:val="4"/>
                  <w:tcMar>
                    <w:top w:w="0" w:type="dxa"/>
                    <w:bottom w:w="0" w:type="dxa"/>
                  </w:tcMar>
                  <w:vAlign w:val="center"/>
                </w:tcPr>
                <w:p w14:paraId="50E0F44C"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ЦЕНОВЫЕ КРИТЕРИИ</w:t>
                  </w:r>
                </w:p>
              </w:tc>
            </w:tr>
            <w:tr w:rsidR="00DA19B6" w:rsidRPr="00DA19B6" w14:paraId="6278E61B" w14:textId="77777777">
              <w:trPr>
                <w:trHeight w:val="227"/>
              </w:trPr>
              <w:tc>
                <w:tcPr>
                  <w:tcW w:w="576" w:type="dxa"/>
                  <w:tcBorders>
                    <w:bottom w:val="single" w:sz="4" w:space="0" w:color="000000"/>
                  </w:tcBorders>
                  <w:tcMar>
                    <w:top w:w="0" w:type="dxa"/>
                    <w:bottom w:w="0" w:type="dxa"/>
                  </w:tcMar>
                </w:tcPr>
                <w:p w14:paraId="2D8141A8"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1.</w:t>
                  </w:r>
                </w:p>
              </w:tc>
              <w:tc>
                <w:tcPr>
                  <w:tcW w:w="1719" w:type="dxa"/>
                  <w:tcBorders>
                    <w:bottom w:val="single" w:sz="4" w:space="0" w:color="000000"/>
                  </w:tcBorders>
                  <w:tcMar>
                    <w:top w:w="0" w:type="dxa"/>
                    <w:bottom w:w="0" w:type="dxa"/>
                  </w:tcMar>
                </w:tcPr>
                <w:p w14:paraId="52C097BB"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Цена Договора</w:t>
                  </w:r>
                </w:p>
              </w:tc>
              <w:tc>
                <w:tcPr>
                  <w:tcW w:w="2819" w:type="dxa"/>
                  <w:tcBorders>
                    <w:bottom w:val="single" w:sz="4" w:space="0" w:color="000000"/>
                  </w:tcBorders>
                  <w:tcMar>
                    <w:top w:w="0" w:type="dxa"/>
                    <w:bottom w:w="0" w:type="dxa"/>
                  </w:tcMar>
                </w:tcPr>
                <w:p w14:paraId="4189C8A2"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Цена договора, предложенная участником конкурса</w:t>
                  </w:r>
                </w:p>
              </w:tc>
              <w:tc>
                <w:tcPr>
                  <w:tcW w:w="1819" w:type="dxa"/>
                  <w:tcBorders>
                    <w:bottom w:val="single" w:sz="4" w:space="0" w:color="000000"/>
                  </w:tcBorders>
                  <w:tcMar>
                    <w:top w:w="0" w:type="dxa"/>
                    <w:bottom w:w="0" w:type="dxa"/>
                  </w:tcMar>
                </w:tcPr>
                <w:p w14:paraId="5DE2D7AD"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60 </w:t>
                  </w:r>
                </w:p>
              </w:tc>
            </w:tr>
            <w:tr w:rsidR="00DA19B6" w:rsidRPr="00DA19B6" w14:paraId="21E7179D" w14:textId="77777777">
              <w:tc>
                <w:tcPr>
                  <w:tcW w:w="6933" w:type="dxa"/>
                  <w:gridSpan w:val="4"/>
                  <w:tcMar>
                    <w:top w:w="0" w:type="dxa"/>
                    <w:bottom w:w="0" w:type="dxa"/>
                  </w:tcMar>
                </w:tcPr>
                <w:p w14:paraId="532086FA"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НЕЦЕНОВЫЕ КРИТЕРИИ</w:t>
                  </w:r>
                </w:p>
              </w:tc>
            </w:tr>
            <w:tr w:rsidR="00DA19B6" w:rsidRPr="00DA19B6" w14:paraId="101CDB4F" w14:textId="77777777">
              <w:trPr>
                <w:trHeight w:val="445"/>
              </w:trPr>
              <w:tc>
                <w:tcPr>
                  <w:tcW w:w="576" w:type="dxa"/>
                  <w:tcMar>
                    <w:top w:w="0" w:type="dxa"/>
                    <w:bottom w:w="0" w:type="dxa"/>
                  </w:tcMar>
                </w:tcPr>
                <w:p w14:paraId="3981A000"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2.</w:t>
                  </w:r>
                </w:p>
              </w:tc>
              <w:tc>
                <w:tcPr>
                  <w:tcW w:w="1719" w:type="dxa"/>
                  <w:tcMar>
                    <w:top w:w="0" w:type="dxa"/>
                    <w:bottom w:w="0" w:type="dxa"/>
                  </w:tcMar>
                </w:tcPr>
                <w:sdt>
                  <w:sdtPr>
                    <w:rPr>
                      <w:rFonts w:ascii="Times New Roman" w:hAnsi="Times New Roman" w:cs="Times New Roman"/>
                      <w:color w:val="000000" w:themeColor="text1"/>
                    </w:rPr>
                    <w:tag w:val="goog_rdk_8"/>
                    <w:id w:val="-1898811336"/>
                  </w:sdtPr>
                  <w:sdtEndPr/>
                  <w:sdtContent>
                    <w:p w14:paraId="3CE40228" w14:textId="77777777" w:rsidR="00383F73" w:rsidRPr="00DA19B6" w:rsidRDefault="003134A1">
                      <w:pPr>
                        <w:rPr>
                          <w:rFonts w:ascii="Times New Roman" w:eastAsia="Times New Roman" w:hAnsi="Times New Roman" w:cs="Times New Roman"/>
                          <w:color w:val="000000" w:themeColor="text1"/>
                        </w:rPr>
                      </w:pPr>
                      <w:sdt>
                        <w:sdtPr>
                          <w:rPr>
                            <w:rFonts w:ascii="Times New Roman" w:hAnsi="Times New Roman" w:cs="Times New Roman"/>
                            <w:color w:val="000000" w:themeColor="text1"/>
                          </w:rPr>
                          <w:tag w:val="goog_rdk_7"/>
                          <w:id w:val="-921648302"/>
                        </w:sdtPr>
                        <w:sdtEndPr/>
                        <w:sdtContent>
                          <w:r w:rsidR="00313DD4" w:rsidRPr="00DA19B6">
                            <w:rPr>
                              <w:rFonts w:ascii="Times New Roman" w:eastAsia="Times New Roman" w:hAnsi="Times New Roman" w:cs="Times New Roman"/>
                              <w:color w:val="000000" w:themeColor="text1"/>
                            </w:rPr>
                            <w:t>Качество услуг</w:t>
                          </w:r>
                        </w:sdtContent>
                      </w:sdt>
                    </w:p>
                  </w:sdtContent>
                </w:sdt>
              </w:tc>
              <w:tc>
                <w:tcPr>
                  <w:tcW w:w="2819" w:type="dxa"/>
                  <w:shd w:val="clear" w:color="auto" w:fill="auto"/>
                  <w:tcMar>
                    <w:top w:w="0" w:type="dxa"/>
                    <w:bottom w:w="0" w:type="dxa"/>
                  </w:tcMar>
                </w:tcPr>
                <w:sdt>
                  <w:sdtPr>
                    <w:rPr>
                      <w:rFonts w:ascii="Times New Roman" w:hAnsi="Times New Roman" w:cs="Times New Roman"/>
                      <w:color w:val="000000" w:themeColor="text1"/>
                    </w:rPr>
                    <w:tag w:val="goog_rdk_10"/>
                    <w:id w:val="170922894"/>
                  </w:sdtPr>
                  <w:sdtEndPr/>
                  <w:sdtContent>
                    <w:p w14:paraId="1233906D" w14:textId="77777777" w:rsidR="00383F73" w:rsidRPr="00DA19B6" w:rsidRDefault="003134A1">
                      <w:pPr>
                        <w:rPr>
                          <w:rFonts w:ascii="Times New Roman" w:eastAsia="Times New Roman" w:hAnsi="Times New Roman" w:cs="Times New Roman"/>
                          <w:color w:val="000000" w:themeColor="text1"/>
                        </w:rPr>
                      </w:pPr>
                      <w:sdt>
                        <w:sdtPr>
                          <w:rPr>
                            <w:rFonts w:ascii="Times New Roman" w:hAnsi="Times New Roman" w:cs="Times New Roman"/>
                            <w:color w:val="000000" w:themeColor="text1"/>
                          </w:rPr>
                          <w:tag w:val="goog_rdk_9"/>
                          <w:id w:val="1701354830"/>
                        </w:sdtPr>
                        <w:sdtEndPr/>
                        <w:sdtContent>
                          <w:r w:rsidR="00313DD4" w:rsidRPr="00DA19B6">
                            <w:rPr>
                              <w:rFonts w:ascii="Times New Roman" w:eastAsia="Times New Roman" w:hAnsi="Times New Roman" w:cs="Times New Roman"/>
                              <w:color w:val="000000" w:themeColor="text1"/>
                            </w:rPr>
                            <w:t xml:space="preserve">Проработанность предложения и наличие предложений сверх минимальных требований </w:t>
                          </w:r>
                        </w:sdtContent>
                      </w:sdt>
                    </w:p>
                  </w:sdtContent>
                </w:sdt>
              </w:tc>
              <w:tc>
                <w:tcPr>
                  <w:tcW w:w="1819" w:type="dxa"/>
                  <w:shd w:val="clear" w:color="auto" w:fill="auto"/>
                  <w:tcMar>
                    <w:top w:w="0" w:type="dxa"/>
                    <w:bottom w:w="0" w:type="dxa"/>
                  </w:tcMar>
                </w:tcPr>
                <w:sdt>
                  <w:sdtPr>
                    <w:rPr>
                      <w:rFonts w:ascii="Times New Roman" w:hAnsi="Times New Roman" w:cs="Times New Roman"/>
                      <w:color w:val="000000" w:themeColor="text1"/>
                    </w:rPr>
                    <w:tag w:val="goog_rdk_12"/>
                    <w:id w:val="-1084061997"/>
                  </w:sdtPr>
                  <w:sdtEndPr/>
                  <w:sdtContent>
                    <w:p w14:paraId="5F385B8B"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30</w:t>
                      </w:r>
                      <w:sdt>
                        <w:sdtPr>
                          <w:rPr>
                            <w:rFonts w:ascii="Times New Roman" w:hAnsi="Times New Roman" w:cs="Times New Roman"/>
                            <w:color w:val="000000" w:themeColor="text1"/>
                          </w:rPr>
                          <w:tag w:val="goog_rdk_11"/>
                          <w:id w:val="1952587641"/>
                          <w:showingPlcHdr/>
                        </w:sdtPr>
                        <w:sdtEndPr/>
                        <w:sdtContent>
                          <w:r w:rsidR="006C3B38" w:rsidRPr="00DA19B6">
                            <w:rPr>
                              <w:rFonts w:ascii="Times New Roman" w:hAnsi="Times New Roman" w:cs="Times New Roman"/>
                              <w:color w:val="000000" w:themeColor="text1"/>
                            </w:rPr>
                            <w:t xml:space="preserve">     </w:t>
                          </w:r>
                        </w:sdtContent>
                      </w:sdt>
                    </w:p>
                  </w:sdtContent>
                </w:sdt>
              </w:tc>
            </w:tr>
            <w:tr w:rsidR="00DA19B6" w:rsidRPr="00DA19B6" w14:paraId="4E91A36D" w14:textId="77777777">
              <w:trPr>
                <w:trHeight w:val="445"/>
              </w:trPr>
              <w:tc>
                <w:tcPr>
                  <w:tcW w:w="576" w:type="dxa"/>
                  <w:tcMar>
                    <w:top w:w="0" w:type="dxa"/>
                    <w:bottom w:w="0" w:type="dxa"/>
                  </w:tcMar>
                </w:tcPr>
                <w:p w14:paraId="3E162A2F"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3.</w:t>
                  </w:r>
                </w:p>
              </w:tc>
              <w:tc>
                <w:tcPr>
                  <w:tcW w:w="1719" w:type="dxa"/>
                  <w:tcMar>
                    <w:top w:w="0" w:type="dxa"/>
                    <w:bottom w:w="0" w:type="dxa"/>
                  </w:tcMar>
                </w:tcPr>
                <w:p w14:paraId="735D27A9"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Опыт участника и квалификация специалистов</w:t>
                  </w:r>
                </w:p>
              </w:tc>
              <w:tc>
                <w:tcPr>
                  <w:tcW w:w="2819" w:type="dxa"/>
                  <w:shd w:val="clear" w:color="auto" w:fill="auto"/>
                  <w:tcMar>
                    <w:top w:w="0" w:type="dxa"/>
                    <w:bottom w:w="0" w:type="dxa"/>
                  </w:tcMar>
                </w:tcPr>
                <w:p w14:paraId="57C76F63"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Наличие аналогичного опыта (договоров сопоставимого характера и объема финансирования), квалификация специалистов, предлагаемых для оказания услуг</w:t>
                  </w:r>
                </w:p>
              </w:tc>
              <w:tc>
                <w:tcPr>
                  <w:tcW w:w="1819" w:type="dxa"/>
                  <w:shd w:val="clear" w:color="auto" w:fill="auto"/>
                  <w:tcMar>
                    <w:top w:w="0" w:type="dxa"/>
                    <w:bottom w:w="0" w:type="dxa"/>
                  </w:tcMar>
                </w:tcPr>
                <w:p w14:paraId="1908FF82"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10</w:t>
                  </w:r>
                </w:p>
                <w:p w14:paraId="093EF034" w14:textId="77777777" w:rsidR="00383F73" w:rsidRPr="00DA19B6" w:rsidRDefault="00383F73">
                  <w:pPr>
                    <w:jc w:val="center"/>
                    <w:rPr>
                      <w:rFonts w:ascii="Times New Roman" w:eastAsia="Times New Roman" w:hAnsi="Times New Roman" w:cs="Times New Roman"/>
                      <w:color w:val="000000" w:themeColor="text1"/>
                    </w:rPr>
                  </w:pPr>
                </w:p>
              </w:tc>
            </w:tr>
            <w:tr w:rsidR="00DA19B6" w:rsidRPr="00DA19B6" w14:paraId="6D3355D4" w14:textId="77777777">
              <w:tc>
                <w:tcPr>
                  <w:tcW w:w="5114" w:type="dxa"/>
                  <w:gridSpan w:val="3"/>
                  <w:tcMar>
                    <w:top w:w="0" w:type="dxa"/>
                    <w:bottom w:w="0" w:type="dxa"/>
                  </w:tcMar>
                </w:tcPr>
                <w:p w14:paraId="443770B4" w14:textId="77777777" w:rsidR="00383F73" w:rsidRPr="00DA19B6" w:rsidRDefault="00313DD4">
                  <w:pP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lastRenderedPageBreak/>
                    <w:t>Совокупная значимость всех критериев в процентах</w:t>
                  </w:r>
                </w:p>
              </w:tc>
              <w:tc>
                <w:tcPr>
                  <w:tcW w:w="1819" w:type="dxa"/>
                  <w:tcMar>
                    <w:top w:w="0" w:type="dxa"/>
                    <w:bottom w:w="0" w:type="dxa"/>
                  </w:tcMar>
                </w:tcPr>
                <w:p w14:paraId="1DEB76A5" w14:textId="77777777" w:rsidR="00383F73" w:rsidRPr="00DA19B6" w:rsidRDefault="00313DD4">
                  <w:pPr>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100</w:t>
                  </w:r>
                </w:p>
              </w:tc>
            </w:tr>
          </w:tbl>
          <w:p w14:paraId="6570A791"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1) Применяются детализирующие показатели для критериев оценки «Качество оказания услуг» и «Опыт оказания услуг».</w:t>
            </w:r>
          </w:p>
          <w:p w14:paraId="2DD941C4"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2)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14:paraId="02BCB8C0" w14:textId="77777777" w:rsidR="00383F73" w:rsidRPr="00DA19B6" w:rsidRDefault="00313DD4">
            <w:pPr>
              <w:shd w:val="clear" w:color="auto" w:fill="FFFFFF"/>
              <w:tabs>
                <w:tab w:val="left" w:pos="31"/>
              </w:tabs>
              <w:spacing w:before="120"/>
              <w:ind w:left="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3) Оценка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14:paraId="1D08483D" w14:textId="77777777" w:rsidR="00383F73" w:rsidRPr="00DA19B6" w:rsidRDefault="00313DD4">
            <w:pPr>
              <w:spacing w:before="12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1. Оценка заявок по критерию «Стоимость услуг».</w:t>
            </w:r>
          </w:p>
          <w:p w14:paraId="61C7FF43" w14:textId="77777777" w:rsidR="00383F73" w:rsidRPr="00DA19B6" w:rsidRDefault="00313DD4">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Оценка заявок осуществляется по формуле, предусмотренной п. 9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50989989" w14:textId="77777777" w:rsidR="00383F73" w:rsidRPr="00DA19B6" w:rsidRDefault="00383F73">
            <w:pPr>
              <w:widowControl w:val="0"/>
              <w:pBdr>
                <w:top w:val="nil"/>
                <w:left w:val="nil"/>
                <w:bottom w:val="nil"/>
                <w:right w:val="nil"/>
                <w:between w:val="nil"/>
              </w:pBdr>
              <w:ind w:firstLine="31"/>
              <w:jc w:val="both"/>
              <w:rPr>
                <w:rFonts w:ascii="Times New Roman" w:eastAsia="Times New Roman" w:hAnsi="Times New Roman" w:cs="Times New Roman"/>
                <w:color w:val="000000" w:themeColor="text1"/>
              </w:rPr>
            </w:pPr>
          </w:p>
          <w:p w14:paraId="094701B4" w14:textId="77777777" w:rsidR="00383F73" w:rsidRPr="00DA19B6" w:rsidRDefault="006C3B38">
            <w:pPr>
              <w:widowControl w:val="0"/>
              <w:pBdr>
                <w:top w:val="nil"/>
                <w:left w:val="nil"/>
                <w:bottom w:val="nil"/>
                <w:right w:val="nil"/>
                <w:between w:val="nil"/>
              </w:pBdr>
              <w:ind w:firstLine="31"/>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noProof/>
                <w:color w:val="000000" w:themeColor="text1"/>
                <w:lang w:eastAsia="ru-RU"/>
              </w:rPr>
              <w:drawing>
                <wp:inline distT="0" distB="0" distL="0" distR="0" wp14:anchorId="65439FAD" wp14:editId="6E519D2A">
                  <wp:extent cx="1835727" cy="530752"/>
                  <wp:effectExtent l="0" t="0" r="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5905" cy="542369"/>
                          </a:xfrm>
                          <a:prstGeom prst="rect">
                            <a:avLst/>
                          </a:prstGeom>
                          <a:noFill/>
                        </pic:spPr>
                      </pic:pic>
                    </a:graphicData>
                  </a:graphic>
                </wp:inline>
              </w:drawing>
            </w:r>
          </w:p>
          <w:p w14:paraId="0418FD35" w14:textId="77777777" w:rsidR="00383F73" w:rsidRPr="00DA19B6" w:rsidRDefault="00313DD4">
            <w:pPr>
              <w:ind w:firstLine="54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где:</w:t>
            </w:r>
          </w:p>
          <w:p w14:paraId="4DB6912D" w14:textId="77777777" w:rsidR="00383F73" w:rsidRPr="00DA19B6" w:rsidRDefault="00313DD4">
            <w:pPr>
              <w:spacing w:before="120"/>
              <w:ind w:firstLine="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Ц</w:t>
            </w:r>
            <w:r w:rsidRPr="00DA19B6">
              <w:rPr>
                <w:rFonts w:ascii="Times New Roman" w:eastAsia="Times New Roman" w:hAnsi="Times New Roman" w:cs="Times New Roman"/>
                <w:color w:val="000000" w:themeColor="text1"/>
                <w:vertAlign w:val="subscript"/>
              </w:rPr>
              <w:t>i</w:t>
            </w:r>
            <w:r w:rsidRPr="00DA19B6">
              <w:rPr>
                <w:rFonts w:ascii="Times New Roman" w:eastAsia="Times New Roman" w:hAnsi="Times New Roman" w:cs="Times New Roman"/>
                <w:color w:val="000000" w:themeColor="text1"/>
              </w:rPr>
              <w:t xml:space="preserve"> - предложение участника закупки о стоимости услуг;</w:t>
            </w:r>
          </w:p>
          <w:p w14:paraId="6FEC4AA7"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Ц</w:t>
            </w:r>
            <w:r w:rsidRPr="00DA19B6">
              <w:rPr>
                <w:rFonts w:ascii="Times New Roman" w:eastAsia="Times New Roman" w:hAnsi="Times New Roman" w:cs="Times New Roman"/>
                <w:color w:val="000000" w:themeColor="text1"/>
                <w:vertAlign w:val="subscript"/>
              </w:rPr>
              <w:t>л</w:t>
            </w:r>
            <w:r w:rsidRPr="00DA19B6">
              <w:rPr>
                <w:rFonts w:ascii="Times New Roman" w:eastAsia="Times New Roman" w:hAnsi="Times New Roman" w:cs="Times New Roman"/>
                <w:color w:val="000000" w:themeColor="text1"/>
              </w:rPr>
              <w:t xml:space="preserve"> - наилучшее ценовое предложение из числа предложенных участниками закупки по критерию оценки «стоимость услуг».</w:t>
            </w:r>
          </w:p>
          <w:p w14:paraId="56F8EAAB" w14:textId="77777777" w:rsidR="00383F73" w:rsidRPr="00DA19B6" w:rsidRDefault="00313DD4">
            <w:pPr>
              <w:shd w:val="clear" w:color="auto" w:fill="FFFFFF"/>
              <w:tabs>
                <w:tab w:val="left" w:pos="-83"/>
              </w:tabs>
              <w:spacing w:before="120"/>
              <w:ind w:left="-83"/>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 xml:space="preserve">2. Оценка заявок по критерию «Качество оказания услуг». </w:t>
            </w:r>
          </w:p>
          <w:p w14:paraId="264F81A8" w14:textId="77777777" w:rsidR="00383F73" w:rsidRPr="00DA19B6" w:rsidRDefault="00313DD4">
            <w:pPr>
              <w:shd w:val="clear" w:color="auto" w:fill="FFFFFF"/>
              <w:tabs>
                <w:tab w:val="left" w:pos="-83"/>
              </w:tabs>
              <w:spacing w:before="120"/>
              <w:ind w:left="-83"/>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Оценка заявок по критерию «Качество оказания услуг» осуществляется в  соответствии с п. 22 и 23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532DD436" w14:textId="77777777" w:rsidR="00383F73" w:rsidRPr="00DA19B6" w:rsidRDefault="00313DD4">
            <w:pPr>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оценки по критерию «Качество оказания услуг» используются следующие показатели оценки:</w:t>
            </w:r>
          </w:p>
          <w:tbl>
            <w:tblPr>
              <w:tblStyle w:val="aff9"/>
              <w:tblW w:w="708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89"/>
              <w:gridCol w:w="6391"/>
            </w:tblGrid>
            <w:tr w:rsidR="00DA19B6" w:rsidRPr="00DA19B6" w14:paraId="63986C93" w14:textId="77777777" w:rsidTr="006C3B38">
              <w:tc>
                <w:tcPr>
                  <w:tcW w:w="689" w:type="dxa"/>
                  <w:tcBorders>
                    <w:top w:val="single" w:sz="4" w:space="0" w:color="000000"/>
                    <w:left w:val="single" w:sz="4" w:space="0" w:color="000000"/>
                    <w:bottom w:val="single" w:sz="4" w:space="0" w:color="000000"/>
                    <w:right w:val="single" w:sz="4" w:space="0" w:color="000000"/>
                  </w:tcBorders>
                </w:tcPr>
                <w:p w14:paraId="2032EEB7" w14:textId="77777777" w:rsidR="00383F73" w:rsidRPr="00DA19B6" w:rsidRDefault="00313DD4">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2.1.</w:t>
                  </w:r>
                </w:p>
              </w:tc>
              <w:tc>
                <w:tcPr>
                  <w:tcW w:w="6391" w:type="dxa"/>
                  <w:tcBorders>
                    <w:top w:val="single" w:sz="4" w:space="0" w:color="000000"/>
                    <w:left w:val="single" w:sz="4" w:space="0" w:color="000000"/>
                    <w:bottom w:val="single" w:sz="4" w:space="0" w:color="000000"/>
                    <w:right w:val="single" w:sz="4" w:space="0" w:color="000000"/>
                  </w:tcBorders>
                </w:tcPr>
                <w:p w14:paraId="5CFCA6D0" w14:textId="77777777" w:rsidR="00383F73" w:rsidRPr="00DA19B6" w:rsidRDefault="00313DD4" w:rsidP="008E6E4F">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Полнота и проработанность детализированного плана-графика оказания всех видов услуг в соответствии с Требованиями к их видам и содер</w:t>
                  </w:r>
                  <w:r w:rsidR="008E6E4F" w:rsidRPr="00DA19B6">
                    <w:rPr>
                      <w:rFonts w:ascii="Times New Roman" w:eastAsia="Times New Roman" w:hAnsi="Times New Roman" w:cs="Times New Roman"/>
                      <w:color w:val="000000" w:themeColor="text1"/>
                    </w:rPr>
                    <w:t>жанию</w:t>
                  </w:r>
                  <w:r w:rsidR="00207CF3" w:rsidRPr="00DA19B6">
                    <w:rPr>
                      <w:rFonts w:ascii="Times New Roman" w:eastAsia="Times New Roman" w:hAnsi="Times New Roman" w:cs="Times New Roman"/>
                      <w:color w:val="000000" w:themeColor="text1"/>
                    </w:rPr>
                    <w:t xml:space="preserve"> (значимость показателя - 30 %)</w:t>
                  </w:r>
                  <w:r w:rsidR="008E6E4F" w:rsidRPr="00DA19B6">
                    <w:rPr>
                      <w:rFonts w:ascii="Times New Roman" w:eastAsia="Times New Roman" w:hAnsi="Times New Roman" w:cs="Times New Roman"/>
                      <w:color w:val="000000" w:themeColor="text1"/>
                    </w:rPr>
                    <w:t>:</w:t>
                  </w:r>
                </w:p>
              </w:tc>
            </w:tr>
            <w:tr w:rsidR="00DA19B6" w:rsidRPr="00DA19B6" w14:paraId="4BDA9FEC" w14:textId="77777777" w:rsidTr="006C3B38">
              <w:tc>
                <w:tcPr>
                  <w:tcW w:w="689" w:type="dxa"/>
                  <w:tcBorders>
                    <w:top w:val="single" w:sz="4" w:space="0" w:color="000000"/>
                    <w:left w:val="single" w:sz="4" w:space="0" w:color="000000"/>
                    <w:bottom w:val="single" w:sz="4" w:space="0" w:color="000000"/>
                    <w:right w:val="single" w:sz="4" w:space="0" w:color="000000"/>
                  </w:tcBorders>
                </w:tcPr>
                <w:p w14:paraId="698A3CA2" w14:textId="77777777" w:rsidR="00383F73" w:rsidRPr="00DA19B6" w:rsidRDefault="00383F73">
                  <w:pPr>
                    <w:widowControl w:val="0"/>
                    <w:jc w:val="both"/>
                    <w:rPr>
                      <w:rFonts w:ascii="Times New Roman" w:eastAsia="Times New Roman" w:hAnsi="Times New Roman" w:cs="Times New Roman"/>
                      <w:color w:val="000000" w:themeColor="text1"/>
                    </w:rPr>
                  </w:pPr>
                </w:p>
              </w:tc>
              <w:tc>
                <w:tcPr>
                  <w:tcW w:w="6391" w:type="dxa"/>
                  <w:tcBorders>
                    <w:top w:val="single" w:sz="4" w:space="0" w:color="000000"/>
                    <w:left w:val="single" w:sz="4" w:space="0" w:color="000000"/>
                    <w:bottom w:val="single" w:sz="4" w:space="0" w:color="000000"/>
                    <w:right w:val="single" w:sz="4" w:space="0" w:color="000000"/>
                  </w:tcBorders>
                </w:tcPr>
                <w:p w14:paraId="77450F01" w14:textId="77777777" w:rsidR="00383F73" w:rsidRPr="00DA19B6" w:rsidRDefault="00313DD4">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 от 0 до 10 баллов – за представление неполного или непроработанного </w:t>
                  </w:r>
                  <w:r w:rsidR="00C5263D" w:rsidRPr="00DA19B6">
                    <w:rPr>
                      <w:rFonts w:ascii="Times New Roman" w:eastAsia="Times New Roman" w:hAnsi="Times New Roman" w:cs="Times New Roman"/>
                      <w:color w:val="000000" w:themeColor="text1"/>
                    </w:rPr>
                    <w:t>предложения об условиях договора</w:t>
                  </w:r>
                  <w:r w:rsidRPr="00DA19B6">
                    <w:rPr>
                      <w:rFonts w:ascii="Times New Roman" w:eastAsia="Times New Roman" w:hAnsi="Times New Roman" w:cs="Times New Roman"/>
                      <w:color w:val="000000" w:themeColor="text1"/>
                    </w:rPr>
                    <w:t>:</w:t>
                  </w:r>
                  <w:r w:rsidR="00C5263D" w:rsidRPr="00DA19B6">
                    <w:rPr>
                      <w:rFonts w:ascii="Times New Roman" w:eastAsia="Times New Roman" w:hAnsi="Times New Roman" w:cs="Times New Roman"/>
                      <w:color w:val="000000" w:themeColor="text1"/>
                    </w:rPr>
                    <w:t> </w:t>
                  </w:r>
                  <w:r w:rsidRPr="00DA19B6">
                    <w:rPr>
                      <w:rFonts w:ascii="Times New Roman" w:eastAsia="Times New Roman" w:hAnsi="Times New Roman" w:cs="Times New Roman"/>
                      <w:color w:val="000000" w:themeColor="text1"/>
                    </w:rPr>
                    <w:t>предложение содержит только перечень услуг;</w:t>
                  </w:r>
                </w:p>
                <w:p w14:paraId="2F5D98BE" w14:textId="77777777" w:rsidR="00383F73" w:rsidRPr="00DA19B6" w:rsidRDefault="00313DD4">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 от 11 до 20 баллов - за представление полного и </w:t>
                  </w:r>
                  <w:r w:rsidRPr="00DA19B6">
                    <w:rPr>
                      <w:rFonts w:ascii="Times New Roman" w:eastAsia="Times New Roman" w:hAnsi="Times New Roman" w:cs="Times New Roman"/>
                      <w:color w:val="000000" w:themeColor="text1"/>
                    </w:rPr>
                    <w:lastRenderedPageBreak/>
                    <w:t>проработанного</w:t>
                  </w:r>
                  <w:r w:rsidR="00631C77" w:rsidRPr="00DA19B6">
                    <w:rPr>
                      <w:rFonts w:ascii="Times New Roman" w:eastAsia="Times New Roman" w:hAnsi="Times New Roman" w:cs="Times New Roman"/>
                      <w:color w:val="000000" w:themeColor="text1"/>
                    </w:rPr>
                    <w:t xml:space="preserve"> пре</w:t>
                  </w:r>
                  <w:r w:rsidR="00307E77" w:rsidRPr="00DA19B6">
                    <w:rPr>
                      <w:rFonts w:ascii="Times New Roman" w:eastAsia="Times New Roman" w:hAnsi="Times New Roman" w:cs="Times New Roman"/>
                      <w:color w:val="000000" w:themeColor="text1"/>
                    </w:rPr>
                    <w:t xml:space="preserve">дложения об условиях договора и </w:t>
                  </w:r>
                  <w:r w:rsidRPr="00DA19B6">
                    <w:rPr>
                      <w:rFonts w:ascii="Times New Roman" w:eastAsia="Times New Roman" w:hAnsi="Times New Roman" w:cs="Times New Roman"/>
                      <w:color w:val="000000" w:themeColor="text1"/>
                    </w:rPr>
                    <w:t>плана-графика оказания обязательных услуг, отвечающих Требованиям к видам и содержанию оказываемых услуг;</w:t>
                  </w:r>
                </w:p>
                <w:p w14:paraId="34B982C5" w14:textId="77777777" w:rsidR="00383F73" w:rsidRPr="00DA19B6" w:rsidRDefault="00313DD4" w:rsidP="00307E77">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от 21 до 30 баллов - за представление наиболее полного и проработанного</w:t>
                  </w:r>
                  <w:r w:rsidR="00C53C37" w:rsidRPr="00DA19B6">
                    <w:rPr>
                      <w:rFonts w:ascii="Times New Roman" w:eastAsia="Times New Roman" w:hAnsi="Times New Roman" w:cs="Times New Roman"/>
                      <w:color w:val="000000" w:themeColor="text1"/>
                    </w:rPr>
                    <w:t xml:space="preserve"> предложения об условиях договора и </w:t>
                  </w:r>
                  <w:r w:rsidRPr="00DA19B6">
                    <w:rPr>
                      <w:rFonts w:ascii="Times New Roman" w:eastAsia="Times New Roman" w:hAnsi="Times New Roman" w:cs="Times New Roman"/>
                      <w:color w:val="000000" w:themeColor="text1"/>
                    </w:rPr>
                    <w:t xml:space="preserve">плана-графика оказания обязательных услуг, описания ресурсов и возможностей их оказания, полностью отвечающих Требованиям к видам и содержанию оказываемых услуг. </w:t>
                  </w:r>
                </w:p>
              </w:tc>
            </w:tr>
            <w:tr w:rsidR="00DA19B6" w:rsidRPr="00DA19B6" w14:paraId="08F2BC47" w14:textId="77777777" w:rsidTr="006C3B38">
              <w:tc>
                <w:tcPr>
                  <w:tcW w:w="689" w:type="dxa"/>
                  <w:tcBorders>
                    <w:top w:val="single" w:sz="4" w:space="0" w:color="000000"/>
                    <w:left w:val="single" w:sz="4" w:space="0" w:color="000000"/>
                    <w:bottom w:val="single" w:sz="4" w:space="0" w:color="000000"/>
                    <w:right w:val="single" w:sz="4" w:space="0" w:color="000000"/>
                  </w:tcBorders>
                </w:tcPr>
                <w:p w14:paraId="1D361134" w14:textId="77777777" w:rsidR="00383F73" w:rsidRPr="00DA19B6" w:rsidRDefault="00313DD4">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lastRenderedPageBreak/>
                    <w:t>2.2.</w:t>
                  </w:r>
                </w:p>
              </w:tc>
              <w:tc>
                <w:tcPr>
                  <w:tcW w:w="6391" w:type="dxa"/>
                  <w:tcBorders>
                    <w:top w:val="single" w:sz="4" w:space="0" w:color="000000"/>
                    <w:left w:val="single" w:sz="4" w:space="0" w:color="000000"/>
                    <w:bottom w:val="single" w:sz="4" w:space="0" w:color="000000"/>
                    <w:right w:val="single" w:sz="4" w:space="0" w:color="000000"/>
                  </w:tcBorders>
                </w:tcPr>
                <w:p w14:paraId="3E3EC405" w14:textId="77777777" w:rsidR="00383F73" w:rsidRPr="00DA19B6" w:rsidRDefault="00313DD4" w:rsidP="008E6E4F">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Проработанность описания оказания усл</w:t>
                  </w:r>
                  <w:r w:rsidR="008E6E4F" w:rsidRPr="00DA19B6">
                    <w:rPr>
                      <w:rFonts w:ascii="Times New Roman" w:eastAsia="Times New Roman" w:hAnsi="Times New Roman" w:cs="Times New Roman"/>
                      <w:color w:val="000000" w:themeColor="text1"/>
                    </w:rPr>
                    <w:t>уг сверх минимальных требований</w:t>
                  </w:r>
                  <w:r w:rsidR="00207CF3" w:rsidRPr="00DA19B6">
                    <w:rPr>
                      <w:rFonts w:ascii="Times New Roman" w:eastAsia="Times New Roman" w:hAnsi="Times New Roman" w:cs="Times New Roman"/>
                      <w:color w:val="000000" w:themeColor="text1"/>
                    </w:rPr>
                    <w:t xml:space="preserve"> (значимость показателя – 70%)</w:t>
                  </w:r>
                  <w:r w:rsidR="008E6E4F" w:rsidRPr="00DA19B6">
                    <w:rPr>
                      <w:rFonts w:ascii="Times New Roman" w:eastAsia="Times New Roman" w:hAnsi="Times New Roman" w:cs="Times New Roman"/>
                      <w:color w:val="000000" w:themeColor="text1"/>
                    </w:rPr>
                    <w:t>:</w:t>
                  </w:r>
                </w:p>
              </w:tc>
            </w:tr>
            <w:tr w:rsidR="00DA19B6" w:rsidRPr="00DA19B6" w14:paraId="66899F3F" w14:textId="77777777" w:rsidTr="006C3B38">
              <w:tc>
                <w:tcPr>
                  <w:tcW w:w="689" w:type="dxa"/>
                  <w:tcBorders>
                    <w:top w:val="single" w:sz="4" w:space="0" w:color="000000"/>
                    <w:left w:val="single" w:sz="4" w:space="0" w:color="000000"/>
                    <w:bottom w:val="single" w:sz="4" w:space="0" w:color="000000"/>
                    <w:right w:val="single" w:sz="4" w:space="0" w:color="000000"/>
                  </w:tcBorders>
                </w:tcPr>
                <w:p w14:paraId="632D95B4" w14:textId="77777777" w:rsidR="00383F73" w:rsidRPr="00DA19B6" w:rsidRDefault="00383F73">
                  <w:pPr>
                    <w:widowControl w:val="0"/>
                    <w:jc w:val="both"/>
                    <w:rPr>
                      <w:rFonts w:ascii="Times New Roman" w:eastAsia="Times New Roman" w:hAnsi="Times New Roman" w:cs="Times New Roman"/>
                      <w:color w:val="000000" w:themeColor="text1"/>
                    </w:rPr>
                  </w:pPr>
                </w:p>
              </w:tc>
              <w:tc>
                <w:tcPr>
                  <w:tcW w:w="6391" w:type="dxa"/>
                  <w:tcBorders>
                    <w:top w:val="single" w:sz="4" w:space="0" w:color="000000"/>
                    <w:left w:val="single" w:sz="4" w:space="0" w:color="000000"/>
                    <w:bottom w:val="single" w:sz="4" w:space="0" w:color="000000"/>
                    <w:right w:val="single" w:sz="4" w:space="0" w:color="000000"/>
                  </w:tcBorders>
                </w:tcPr>
                <w:p w14:paraId="66D51725" w14:textId="77777777" w:rsidR="00383F73" w:rsidRPr="00DA19B6" w:rsidRDefault="00313DD4">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от 0 до 10 баллов - за непредставление описания дополнительных услуг или представление малоэффективного и необоснованного описания дополнительных услуг сверх минимальных требований конкурса;</w:t>
                  </w:r>
                </w:p>
                <w:p w14:paraId="17E5D0D8" w14:textId="77777777" w:rsidR="00383F73" w:rsidRPr="00DA19B6" w:rsidRDefault="00313DD4">
                  <w:pPr>
                    <w:widowControl w:val="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от 11 до 70 баллов - за представление эффективного и обоснованного описания дополнительных услуг.</w:t>
                  </w:r>
                </w:p>
              </w:tc>
            </w:tr>
          </w:tbl>
          <w:p w14:paraId="48AF173E" w14:textId="77777777" w:rsidR="00383F73" w:rsidRPr="00DA19B6" w:rsidRDefault="00313DD4">
            <w:pPr>
              <w:spacing w:before="120"/>
              <w:jc w:val="both"/>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3. Оценка заявок по критерию «Опыт оказания услуг»</w:t>
            </w:r>
          </w:p>
          <w:p w14:paraId="001B79D2" w14:textId="77777777" w:rsidR="00383F73" w:rsidRPr="00DA19B6" w:rsidRDefault="00313DD4">
            <w:pPr>
              <w:shd w:val="clear" w:color="auto" w:fill="FFFFFF"/>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Оценка заявок по критерию «Опыт оказания услуг» осуществляется в  соответствии с пунктами 28 постановления Правительства Российской Федерации от  31 декабря 2021 г. №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 2369 и признании утратившими силу некоторых актов и  отдельных положений некоторых актов Правительства Российской Федерации».</w:t>
            </w:r>
          </w:p>
          <w:p w14:paraId="391D2E07" w14:textId="77777777" w:rsidR="00383F73" w:rsidRPr="00DA19B6" w:rsidRDefault="00313DD4">
            <w:pPr>
              <w:pBdr>
                <w:top w:val="nil"/>
                <w:left w:val="nil"/>
                <w:bottom w:val="nil"/>
                <w:right w:val="nil"/>
                <w:between w:val="nil"/>
              </w:pBd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Для оценки по критерию «Опыт оказания услуг» используются следующие показатели оценки:</w:t>
            </w:r>
          </w:p>
          <w:tbl>
            <w:tblPr>
              <w:tblStyle w:val="affa"/>
              <w:tblW w:w="7140" w:type="dxa"/>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
              <w:gridCol w:w="6461"/>
            </w:tblGrid>
            <w:tr w:rsidR="00DA19B6" w:rsidRPr="00DA19B6" w14:paraId="30CF5A7D" w14:textId="77777777" w:rsidTr="008E6E4F">
              <w:tc>
                <w:tcPr>
                  <w:tcW w:w="679" w:type="dxa"/>
                  <w:tcBorders>
                    <w:top w:val="single" w:sz="4" w:space="0" w:color="000000"/>
                    <w:left w:val="single" w:sz="4" w:space="0" w:color="000000"/>
                    <w:bottom w:val="single" w:sz="4" w:space="0" w:color="000000"/>
                    <w:right w:val="single" w:sz="4" w:space="0" w:color="000000"/>
                  </w:tcBorders>
                </w:tcPr>
                <w:p w14:paraId="2F7B99FD" w14:textId="77777777" w:rsidR="00383F73" w:rsidRPr="00DA19B6" w:rsidRDefault="00313DD4">
                  <w:pPr>
                    <w:ind w:left="53"/>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3.1.</w:t>
                  </w:r>
                </w:p>
              </w:tc>
              <w:tc>
                <w:tcPr>
                  <w:tcW w:w="6461" w:type="dxa"/>
                  <w:tcBorders>
                    <w:top w:val="single" w:sz="4" w:space="0" w:color="000000"/>
                    <w:left w:val="single" w:sz="4" w:space="0" w:color="000000"/>
                    <w:bottom w:val="single" w:sz="4" w:space="0" w:color="000000"/>
                    <w:right w:val="single" w:sz="4" w:space="0" w:color="000000"/>
                  </w:tcBorders>
                </w:tcPr>
                <w:p w14:paraId="33CF3FCD" w14:textId="77777777" w:rsidR="00383F73" w:rsidRPr="00DA19B6" w:rsidRDefault="00313DD4" w:rsidP="008E6E4F">
                  <w:pPr>
                    <w:ind w:left="53"/>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Наличие успешного опыта оказания аналогичных Услуг </w:t>
                  </w:r>
                  <w:r w:rsidR="002C70A1" w:rsidRPr="00DA19B6">
                    <w:rPr>
                      <w:rFonts w:ascii="Times New Roman" w:eastAsia="Times New Roman" w:hAnsi="Times New Roman" w:cs="Times New Roman"/>
                      <w:color w:val="000000" w:themeColor="text1"/>
                    </w:rPr>
                    <w:t>(значимость показателя – 100 %)</w:t>
                  </w:r>
                </w:p>
              </w:tc>
            </w:tr>
            <w:tr w:rsidR="00DA19B6" w:rsidRPr="00DA19B6" w14:paraId="34F0BF90" w14:textId="77777777" w:rsidTr="008E6E4F">
              <w:tc>
                <w:tcPr>
                  <w:tcW w:w="679" w:type="dxa"/>
                  <w:tcBorders>
                    <w:top w:val="single" w:sz="4" w:space="0" w:color="000000"/>
                    <w:left w:val="single" w:sz="4" w:space="0" w:color="000000"/>
                    <w:bottom w:val="single" w:sz="4" w:space="0" w:color="000000"/>
                    <w:right w:val="single" w:sz="4" w:space="0" w:color="000000"/>
                  </w:tcBorders>
                </w:tcPr>
                <w:p w14:paraId="1DCF3E09" w14:textId="77777777" w:rsidR="00383F73" w:rsidRPr="00DA19B6" w:rsidRDefault="00383F73">
                  <w:pPr>
                    <w:widowControl w:val="0"/>
                    <w:jc w:val="both"/>
                    <w:rPr>
                      <w:rFonts w:ascii="Times New Roman" w:eastAsia="Times New Roman" w:hAnsi="Times New Roman" w:cs="Times New Roman"/>
                      <w:color w:val="000000" w:themeColor="text1"/>
                    </w:rPr>
                  </w:pPr>
                </w:p>
              </w:tc>
              <w:tc>
                <w:tcPr>
                  <w:tcW w:w="6461" w:type="dxa"/>
                  <w:tcBorders>
                    <w:top w:val="single" w:sz="4" w:space="0" w:color="000000"/>
                    <w:left w:val="single" w:sz="4" w:space="0" w:color="000000"/>
                    <w:bottom w:val="single" w:sz="4" w:space="0" w:color="000000"/>
                    <w:right w:val="single" w:sz="4" w:space="0" w:color="000000"/>
                  </w:tcBorders>
                </w:tcPr>
                <w:p w14:paraId="328BA3D4" w14:textId="77777777" w:rsidR="00383F73" w:rsidRPr="00DA19B6" w:rsidRDefault="00313DD4">
                  <w:pPr>
                    <w:ind w:left="53"/>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- 0 баллов за не представленный, или  заявленный, но не подтвержденный документально, успешный опыт оказания аналогичных услуг;</w:t>
                  </w:r>
                  <w:r w:rsidRPr="00DA19B6">
                    <w:rPr>
                      <w:rFonts w:ascii="Times New Roman" w:eastAsia="Times New Roman" w:hAnsi="Times New Roman" w:cs="Times New Roman"/>
                      <w:color w:val="000000" w:themeColor="text1"/>
                    </w:rPr>
                    <w:br/>
                    <w:t>- 10 баллов за подтверждение успешного опыта оказания аналогичных услуг за последние 4 года: 1 (одного) документально подтвержденный договор сопоставимого характера и объема работ, стоимости Услуг (копии договоров и актов, портфолио оказанных услуг);</w:t>
                  </w:r>
                </w:p>
                <w:p w14:paraId="3218DD93" w14:textId="77777777" w:rsidR="00383F73" w:rsidRPr="00DA19B6" w:rsidRDefault="00313DD4">
                  <w:pPr>
                    <w:ind w:left="53"/>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 от 11 до 30 баллов за подтверждение успешного опыта оказания аналогичных услуг за последние 4 года: 3 (трех) документально подтвержденных договора сопоставимого характера и объема работ, стоимости Услуг (копии договоров и актов, портфолио оказанных услуг); </w:t>
                  </w:r>
                </w:p>
                <w:p w14:paraId="7EF916E8" w14:textId="77777777" w:rsidR="00383F73" w:rsidRPr="00DA19B6" w:rsidRDefault="008E6E4F" w:rsidP="008E6E4F">
                  <w:pPr>
                    <w:ind w:left="53"/>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 от 31 до 100 </w:t>
                  </w:r>
                  <w:r w:rsidR="00313DD4" w:rsidRPr="00DA19B6">
                    <w:rPr>
                      <w:rFonts w:ascii="Times New Roman" w:eastAsia="Times New Roman" w:hAnsi="Times New Roman" w:cs="Times New Roman"/>
                      <w:color w:val="000000" w:themeColor="text1"/>
                    </w:rPr>
                    <w:t xml:space="preserve">баллов за представление успешного опыта оказания аналогичных Услуг за последние 4 года: 4 (четырех) и более документально подтвержденных договоров сопоставимого характера и объема Услуг, стоимости договоров (копии договоров и актов, портфолио оказанных услуг) </w:t>
                  </w:r>
                </w:p>
              </w:tc>
            </w:tr>
          </w:tbl>
          <w:p w14:paraId="12F1C5C4"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На основании результатов оценки заявок на участие в Конкурсе Закупочной комиссией каждой заявке на участие в Конкурсе относительно других по мере уменьшения набранного количества баллов присваивается порядковый номер. Первый номер присваивается заявке на участие в Конкурсе, набравшей максимальное количество баллов по результатам оценки. Такая заявка считается содержащей лучшие условия исполнения Договора. </w:t>
            </w:r>
          </w:p>
          <w:p w14:paraId="603CAA7F" w14:textId="77777777" w:rsidR="00383F73" w:rsidRPr="00DA19B6" w:rsidRDefault="00313DD4">
            <w:pPr>
              <w:shd w:val="clear" w:color="auto" w:fill="FFFFFF"/>
              <w:tabs>
                <w:tab w:val="left" w:pos="31"/>
              </w:tabs>
              <w:spacing w:before="120"/>
              <w:ind w:left="31"/>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В случае, если в нескольких заявках на участие в Конкурсе содержатся </w:t>
            </w:r>
            <w:r w:rsidRPr="00DA19B6">
              <w:rPr>
                <w:rFonts w:ascii="Times New Roman" w:eastAsia="Times New Roman" w:hAnsi="Times New Roman" w:cs="Times New Roman"/>
                <w:color w:val="000000" w:themeColor="text1"/>
              </w:rPr>
              <w:lastRenderedPageBreak/>
              <w:t>одинаковые условия исполнения Договора, и такие заявки набрали одинаковое количество баллов,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DA19B6" w:rsidRPr="00DA19B6" w14:paraId="40CC3475" w14:textId="77777777">
        <w:trPr>
          <w:trHeight w:val="752"/>
          <w:jc w:val="center"/>
        </w:trPr>
        <w:tc>
          <w:tcPr>
            <w:tcW w:w="2662" w:type="dxa"/>
            <w:tcBorders>
              <w:top w:val="single" w:sz="4"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222A8A" w14:textId="77777777" w:rsidR="00383F73" w:rsidRPr="00DA19B6" w:rsidRDefault="00313DD4">
            <w:pPr>
              <w:spacing w:before="40" w:after="40"/>
              <w:ind w:right="45"/>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lastRenderedPageBreak/>
              <w:t>Форма и срок заключения договора</w:t>
            </w:r>
          </w:p>
        </w:tc>
        <w:tc>
          <w:tcPr>
            <w:tcW w:w="7436" w:type="dxa"/>
            <w:tcBorders>
              <w:top w:val="single" w:sz="4" w:space="0" w:color="000000"/>
              <w:left w:val="nil"/>
              <w:bottom w:val="single" w:sz="8" w:space="0" w:color="000000"/>
              <w:right w:val="single" w:sz="8" w:space="0" w:color="000000"/>
            </w:tcBorders>
            <w:tcMar>
              <w:top w:w="0" w:type="dxa"/>
              <w:left w:w="108" w:type="dxa"/>
              <w:bottom w:w="0" w:type="dxa"/>
              <w:right w:w="108" w:type="dxa"/>
            </w:tcMar>
          </w:tcPr>
          <w:p w14:paraId="53C6E073"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Договор с победителем Конкурса заключается по форме, являющейся приложением № 2 к настоящей Документации.</w:t>
            </w:r>
          </w:p>
          <w:p w14:paraId="0F9D8056"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Договор с победителем Конкурса заключается не позднее 15 (пятнадцати) дней со дня размещения на сайте Заказчика протокола оценки и сопоставления заявок.</w:t>
            </w:r>
          </w:p>
          <w:p w14:paraId="28510D94"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Договор может быть заключен в электронном виде с подписанием ЭЦП или на бумажном носителе.</w:t>
            </w:r>
          </w:p>
          <w:p w14:paraId="4882B24B" w14:textId="77777777" w:rsidR="00383F73" w:rsidRPr="00DA19B6" w:rsidRDefault="00313DD4">
            <w:pPr>
              <w:spacing w:before="120"/>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случае если победитель Конкурса уклоняется от заключения договора, то договор заключается с участником Конкурса, который занял второе место. При этом заключение договора для участника Конкурса, который занял второе место, является обязательным.</w:t>
            </w:r>
          </w:p>
          <w:p w14:paraId="58FEC4AE" w14:textId="77777777" w:rsidR="00383F73" w:rsidRPr="00DA19B6" w:rsidRDefault="00383F73">
            <w:pPr>
              <w:shd w:val="clear" w:color="auto" w:fill="FFFFFF"/>
              <w:tabs>
                <w:tab w:val="left" w:pos="-83"/>
              </w:tabs>
              <w:spacing w:before="40" w:after="40"/>
              <w:ind w:left="-85"/>
              <w:jc w:val="both"/>
              <w:rPr>
                <w:rFonts w:ascii="Times New Roman" w:eastAsia="Times New Roman" w:hAnsi="Times New Roman" w:cs="Times New Roman"/>
                <w:color w:val="000000" w:themeColor="text1"/>
              </w:rPr>
            </w:pPr>
          </w:p>
        </w:tc>
      </w:tr>
    </w:tbl>
    <w:p w14:paraId="75053FE5" w14:textId="77777777" w:rsidR="00383F73" w:rsidRPr="00DA19B6" w:rsidRDefault="00313DD4">
      <w:pPr>
        <w:pageBreakBefore/>
        <w:spacing w:line="216" w:lineRule="auto"/>
        <w:jc w:val="right"/>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lastRenderedPageBreak/>
        <w:t xml:space="preserve">                                                               Приложение № 1 к Документации о закупке</w:t>
      </w:r>
    </w:p>
    <w:p w14:paraId="65713AC3" w14:textId="77777777" w:rsidR="00383F73" w:rsidRPr="00DA19B6" w:rsidRDefault="00383F73">
      <w:pPr>
        <w:spacing w:line="216" w:lineRule="auto"/>
        <w:ind w:firstLine="5871"/>
        <w:jc w:val="right"/>
        <w:rPr>
          <w:rFonts w:ascii="Times New Roman" w:eastAsia="Times New Roman" w:hAnsi="Times New Roman" w:cs="Times New Roman"/>
          <w:b/>
          <w:color w:val="000000" w:themeColor="text1"/>
        </w:rPr>
      </w:pPr>
    </w:p>
    <w:p w14:paraId="43E82D5F" w14:textId="77777777" w:rsidR="00383F73" w:rsidRPr="00DA19B6" w:rsidRDefault="00313DD4">
      <w:pPr>
        <w:spacing w:line="216" w:lineRule="auto"/>
        <w:ind w:firstLine="5871"/>
        <w:jc w:val="right"/>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Председателю</w:t>
      </w:r>
    </w:p>
    <w:p w14:paraId="3D2169E2" w14:textId="77777777" w:rsidR="00383F73" w:rsidRPr="00DA19B6" w:rsidRDefault="00313DD4">
      <w:pPr>
        <w:spacing w:line="216" w:lineRule="auto"/>
        <w:ind w:firstLine="5871"/>
        <w:jc w:val="right"/>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Закупочной комиссии</w:t>
      </w:r>
    </w:p>
    <w:p w14:paraId="45E7CACF" w14:textId="77777777" w:rsidR="00383F73" w:rsidRPr="00DA19B6" w:rsidRDefault="00383F73">
      <w:pPr>
        <w:spacing w:line="216" w:lineRule="auto"/>
        <w:ind w:firstLine="5871"/>
        <w:jc w:val="right"/>
        <w:rPr>
          <w:rFonts w:ascii="Times New Roman" w:eastAsia="Times New Roman" w:hAnsi="Times New Roman" w:cs="Times New Roman"/>
          <w:color w:val="000000" w:themeColor="text1"/>
        </w:rPr>
      </w:pPr>
    </w:p>
    <w:p w14:paraId="685C3A84" w14:textId="77777777" w:rsidR="00383F73" w:rsidRPr="00DA19B6" w:rsidRDefault="00313DD4">
      <w:pPr>
        <w:spacing w:line="216" w:lineRule="auto"/>
        <w:ind w:left="492" w:firstLine="7296"/>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Ю.А. Баранову</w:t>
      </w:r>
    </w:p>
    <w:p w14:paraId="353DD98F" w14:textId="77777777" w:rsidR="00383F73" w:rsidRPr="00DA19B6" w:rsidRDefault="00383F73">
      <w:pPr>
        <w:spacing w:line="216" w:lineRule="auto"/>
        <w:jc w:val="right"/>
        <w:rPr>
          <w:rFonts w:ascii="Times New Roman" w:eastAsia="Times New Roman" w:hAnsi="Times New Roman" w:cs="Times New Roman"/>
          <w:color w:val="000000" w:themeColor="text1"/>
        </w:rPr>
      </w:pPr>
    </w:p>
    <w:p w14:paraId="20D0033D" w14:textId="77777777" w:rsidR="00383F73" w:rsidRPr="00DA19B6" w:rsidRDefault="00313DD4">
      <w:pPr>
        <w:spacing w:line="216" w:lineRule="auto"/>
        <w:jc w:val="center"/>
        <w:rPr>
          <w:rFonts w:ascii="Times New Roman" w:eastAsia="Times New Roman" w:hAnsi="Times New Roman" w:cs="Times New Roman"/>
          <w:b/>
          <w:color w:val="000000" w:themeColor="text1"/>
        </w:rPr>
      </w:pPr>
      <w:bookmarkStart w:id="1" w:name="_heading=h.gjdgxs" w:colFirst="0" w:colLast="0"/>
      <w:bookmarkEnd w:id="1"/>
      <w:r w:rsidRPr="00DA19B6">
        <w:rPr>
          <w:rFonts w:ascii="Times New Roman" w:eastAsia="Times New Roman" w:hAnsi="Times New Roman" w:cs="Times New Roman"/>
          <w:b/>
          <w:color w:val="000000" w:themeColor="text1"/>
        </w:rPr>
        <w:t>ЗАЯВКА</w:t>
      </w:r>
    </w:p>
    <w:p w14:paraId="67190F27" w14:textId="77777777" w:rsidR="00383F73" w:rsidRPr="00DA19B6" w:rsidRDefault="00313DD4">
      <w:pPr>
        <w:spacing w:line="216" w:lineRule="auto"/>
        <w:jc w:val="center"/>
        <w:rPr>
          <w:rFonts w:ascii="Times New Roman" w:eastAsia="Times New Roman" w:hAnsi="Times New Roman" w:cs="Times New Roman"/>
          <w:b/>
          <w:color w:val="000000" w:themeColor="text1"/>
        </w:rPr>
      </w:pPr>
      <w:r w:rsidRPr="00DA19B6">
        <w:rPr>
          <w:rFonts w:ascii="Times New Roman" w:eastAsia="Times New Roman" w:hAnsi="Times New Roman" w:cs="Times New Roman"/>
          <w:b/>
          <w:color w:val="000000" w:themeColor="text1"/>
        </w:rPr>
        <w:t>на участие в закупке путем проведения Конкурса</w:t>
      </w:r>
    </w:p>
    <w:p w14:paraId="47673CC2" w14:textId="77777777" w:rsidR="00383F73" w:rsidRPr="00DA19B6" w:rsidRDefault="00383F73">
      <w:pPr>
        <w:spacing w:line="216" w:lineRule="auto"/>
        <w:rPr>
          <w:rFonts w:ascii="Times New Roman" w:eastAsia="Times New Roman" w:hAnsi="Times New Roman" w:cs="Times New Roman"/>
          <w:color w:val="000000" w:themeColor="text1"/>
        </w:rPr>
      </w:pPr>
    </w:p>
    <w:p w14:paraId="5E92C667"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Ознакомившись с Извещением о закупке путем проведения Конкурса, мы</w:t>
      </w:r>
    </w:p>
    <w:p w14:paraId="3FD234C9" w14:textId="77777777" w:rsidR="00383F73" w:rsidRPr="00DA19B6" w:rsidRDefault="00313DD4">
      <w:pPr>
        <w:spacing w:before="120"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____________________________________________________________________________________</w:t>
      </w:r>
    </w:p>
    <w:p w14:paraId="7E3FD4EA" w14:textId="77777777" w:rsidR="00383F73" w:rsidRPr="00DA19B6" w:rsidRDefault="00313DD4">
      <w:pPr>
        <w:spacing w:line="216" w:lineRule="auto"/>
        <w:jc w:val="center"/>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(фирменное наименование, организационно-правовая форма, местонахождение, почтовый адрес, телефон (для юридического лица, индивидуального предпринимателя)</w:t>
      </w:r>
    </w:p>
    <w:p w14:paraId="71D8034D"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__________________________________________________________________________</w:t>
      </w:r>
    </w:p>
    <w:p w14:paraId="07038934" w14:textId="77777777" w:rsidR="00383F73" w:rsidRPr="00DA19B6" w:rsidRDefault="00313DD4">
      <w:pPr>
        <w:spacing w:line="216" w:lineRule="auto"/>
        <w:jc w:val="center"/>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(фамилия, имя отчество, паспортные данные, сведения о месте жительства</w:t>
      </w:r>
    </w:p>
    <w:p w14:paraId="2DB3367B" w14:textId="77777777" w:rsidR="00383F73" w:rsidRPr="00DA19B6" w:rsidRDefault="00313DD4">
      <w:pPr>
        <w:spacing w:line="216" w:lineRule="auto"/>
        <w:jc w:val="center"/>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(для физического лица)</w:t>
      </w:r>
    </w:p>
    <w:p w14:paraId="4F3DD510"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лице____________________________________________________________________________,</w:t>
      </w:r>
    </w:p>
    <w:p w14:paraId="1223B27D" w14:textId="77777777" w:rsidR="00383F73" w:rsidRPr="00DA19B6" w:rsidRDefault="00313DD4">
      <w:pPr>
        <w:spacing w:line="216" w:lineRule="auto"/>
        <w:jc w:val="center"/>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(фамилия, имя, отчество, должность)</w:t>
      </w:r>
    </w:p>
    <w:p w14:paraId="7E83198F" w14:textId="77777777" w:rsidR="00383F73" w:rsidRPr="00DA19B6" w:rsidRDefault="00313DD4">
      <w:pPr>
        <w:spacing w:before="120"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действующего на основании__________________________________________________________,</w:t>
      </w:r>
    </w:p>
    <w:p w14:paraId="06786CFA" w14:textId="77777777" w:rsidR="00383F73" w:rsidRPr="00DA19B6" w:rsidRDefault="00313DD4">
      <w:pPr>
        <w:spacing w:line="216" w:lineRule="auto"/>
        <w:jc w:val="center"/>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(наименование документа)</w:t>
      </w:r>
    </w:p>
    <w:p w14:paraId="54F96732" w14:textId="77777777" w:rsidR="00383F73" w:rsidRPr="00DA19B6" w:rsidRDefault="00383F73">
      <w:pPr>
        <w:spacing w:line="216" w:lineRule="auto"/>
        <w:jc w:val="both"/>
        <w:rPr>
          <w:rFonts w:ascii="Times New Roman" w:eastAsia="Times New Roman" w:hAnsi="Times New Roman" w:cs="Times New Roman"/>
          <w:b/>
          <w:i/>
          <w:color w:val="000000" w:themeColor="text1"/>
        </w:rPr>
      </w:pPr>
    </w:p>
    <w:p w14:paraId="7EF8C1BA"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сообщает о своей готовности принять участие в Конкурсе на право заключения договора на: </w:t>
      </w:r>
    </w:p>
    <w:p w14:paraId="282CF13C"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___________________________________________________________________________________</w:t>
      </w:r>
    </w:p>
    <w:p w14:paraId="5F2F5D97" w14:textId="77777777" w:rsidR="00383F73" w:rsidRPr="00DA19B6" w:rsidRDefault="00313DD4">
      <w:pPr>
        <w:spacing w:line="216" w:lineRule="auto"/>
        <w:jc w:val="center"/>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(предмет Конкурса)</w:t>
      </w:r>
    </w:p>
    <w:p w14:paraId="37265F0B" w14:textId="77777777" w:rsidR="00383F73" w:rsidRPr="00DA19B6" w:rsidRDefault="00383F73">
      <w:pPr>
        <w:spacing w:line="216" w:lineRule="auto"/>
        <w:jc w:val="both"/>
        <w:rPr>
          <w:rFonts w:ascii="Times New Roman" w:eastAsia="Times New Roman" w:hAnsi="Times New Roman" w:cs="Times New Roman"/>
          <w:i/>
          <w:color w:val="000000" w:themeColor="text1"/>
        </w:rPr>
      </w:pPr>
    </w:p>
    <w:p w14:paraId="56190622"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Настоящей заявкой подтверждаем, что ________________________________________________ </w:t>
      </w:r>
    </w:p>
    <w:p w14:paraId="190D17BA" w14:textId="77777777" w:rsidR="00383F73" w:rsidRPr="00DA19B6" w:rsidRDefault="00313DD4">
      <w:pPr>
        <w:spacing w:line="216" w:lineRule="auto"/>
        <w:jc w:val="both"/>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 xml:space="preserve">                                                                     (фирменное наименование участника Конкурса)</w:t>
      </w:r>
    </w:p>
    <w:p w14:paraId="2653F817"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соответствует требованиям, предъявляемым законодательством Российской Федерации к организациям, осуществляющим деятельность, являющуюся предметом Конкурса.</w:t>
      </w:r>
    </w:p>
    <w:p w14:paraId="7E6142B3" w14:textId="77777777" w:rsidR="00383F73" w:rsidRPr="00DA19B6" w:rsidRDefault="00383F73">
      <w:pPr>
        <w:spacing w:line="216" w:lineRule="auto"/>
        <w:jc w:val="both"/>
        <w:rPr>
          <w:rFonts w:ascii="Times New Roman" w:eastAsia="Times New Roman" w:hAnsi="Times New Roman" w:cs="Times New Roman"/>
          <w:color w:val="000000" w:themeColor="text1"/>
        </w:rPr>
      </w:pPr>
    </w:p>
    <w:p w14:paraId="7448BDA4" w14:textId="77777777" w:rsidR="00383F73" w:rsidRPr="00DA19B6" w:rsidRDefault="00313DD4">
      <w:pPr>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Мы подтверждаем, что _____________________________________________________ не находится</w:t>
      </w:r>
    </w:p>
    <w:p w14:paraId="25A03D15" w14:textId="77777777" w:rsidR="00383F73" w:rsidRPr="00DA19B6" w:rsidRDefault="00313DD4">
      <w:pPr>
        <w:spacing w:line="216" w:lineRule="auto"/>
        <w:jc w:val="both"/>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 xml:space="preserve">                                             (фирменное наименование участника Конкурса)                                          </w:t>
      </w:r>
    </w:p>
    <w:p w14:paraId="0F5415E4"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в процессе ликвидации, а также отсутствует решение арбитражного суда о признании</w:t>
      </w:r>
      <w:r w:rsidRPr="00DA19B6">
        <w:rPr>
          <w:rFonts w:ascii="Times New Roman" w:eastAsia="Times New Roman" w:hAnsi="Times New Roman" w:cs="Times New Roman"/>
          <w:color w:val="000000" w:themeColor="text1"/>
        </w:rPr>
        <w:br/>
        <w:t>_______________________________________банкротом и об открытии конкурсного производства.</w:t>
      </w:r>
    </w:p>
    <w:p w14:paraId="27D87557"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(фирменное наименование участника Конкурса)</w:t>
      </w:r>
    </w:p>
    <w:p w14:paraId="361A5636" w14:textId="77777777" w:rsidR="00383F73" w:rsidRPr="00DA19B6" w:rsidRDefault="00383F73">
      <w:pPr>
        <w:tabs>
          <w:tab w:val="left" w:pos="0"/>
          <w:tab w:val="left" w:pos="1260"/>
        </w:tabs>
        <w:spacing w:line="216" w:lineRule="auto"/>
        <w:jc w:val="both"/>
        <w:rPr>
          <w:rFonts w:ascii="Times New Roman" w:eastAsia="Times New Roman" w:hAnsi="Times New Roman" w:cs="Times New Roman"/>
          <w:color w:val="000000" w:themeColor="text1"/>
        </w:rPr>
      </w:pPr>
    </w:p>
    <w:p w14:paraId="2B6A13A9"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Деятельность ______________________________________________ не приостановлена в порядке, </w:t>
      </w:r>
    </w:p>
    <w:p w14:paraId="1F80FD28"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i/>
          <w:color w:val="000000" w:themeColor="text1"/>
        </w:rPr>
        <w:t xml:space="preserve">                          (фирменное наименование участника Конкурса)</w:t>
      </w:r>
    </w:p>
    <w:p w14:paraId="327CBB4D"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предусмотренном Кодексом Российской Федерации об административных правонарушениях, на день подачи настоящей заявки. </w:t>
      </w:r>
    </w:p>
    <w:p w14:paraId="762A55A8" w14:textId="77777777" w:rsidR="00383F73" w:rsidRPr="00DA19B6" w:rsidRDefault="00383F73">
      <w:pPr>
        <w:tabs>
          <w:tab w:val="left" w:pos="0"/>
          <w:tab w:val="left" w:pos="1260"/>
        </w:tabs>
        <w:spacing w:line="216" w:lineRule="auto"/>
        <w:jc w:val="both"/>
        <w:rPr>
          <w:rFonts w:ascii="Times New Roman" w:eastAsia="Times New Roman" w:hAnsi="Times New Roman" w:cs="Times New Roman"/>
          <w:color w:val="000000" w:themeColor="text1"/>
        </w:rPr>
      </w:pPr>
    </w:p>
    <w:p w14:paraId="51250252"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Мы подтверждаем, что у ____________________________________ отсутствует задолженность по</w:t>
      </w:r>
    </w:p>
    <w:p w14:paraId="13D6DA09"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i/>
          <w:color w:val="000000" w:themeColor="text1"/>
        </w:rPr>
        <w:t>(фирменное наименование участника Конкурса)</w:t>
      </w:r>
    </w:p>
    <w:p w14:paraId="3477415E"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активов____________________________________________________________________________</w:t>
      </w:r>
    </w:p>
    <w:p w14:paraId="5E139288"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i/>
          <w:color w:val="000000" w:themeColor="text1"/>
        </w:rPr>
      </w:pPr>
      <w:r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i/>
          <w:color w:val="000000" w:themeColor="text1"/>
        </w:rPr>
        <w:t>фирменное наименование участника Конкурса)</w:t>
      </w:r>
    </w:p>
    <w:p w14:paraId="2FE94E03"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по данным бухгалтерской отчетности за последний завершенный отчетный период.</w:t>
      </w:r>
      <w:r w:rsidRPr="00DA19B6">
        <w:rPr>
          <w:rFonts w:ascii="Times New Roman" w:eastAsia="Times New Roman" w:hAnsi="Times New Roman" w:cs="Times New Roman"/>
          <w:color w:val="000000" w:themeColor="text1"/>
          <w:vertAlign w:val="superscript"/>
        </w:rPr>
        <w:footnoteReference w:id="1"/>
      </w:r>
    </w:p>
    <w:p w14:paraId="2462A46E" w14:textId="77777777" w:rsidR="00383F73" w:rsidRPr="00DA19B6" w:rsidRDefault="00383F73">
      <w:pPr>
        <w:tabs>
          <w:tab w:val="left" w:pos="0"/>
          <w:tab w:val="left" w:pos="1260"/>
        </w:tabs>
        <w:spacing w:line="216" w:lineRule="auto"/>
        <w:jc w:val="both"/>
        <w:rPr>
          <w:rFonts w:ascii="Times New Roman" w:eastAsia="Times New Roman" w:hAnsi="Times New Roman" w:cs="Times New Roman"/>
          <w:color w:val="000000" w:themeColor="text1"/>
        </w:rPr>
      </w:pPr>
    </w:p>
    <w:p w14:paraId="774AD38B"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Мы подтверждаем сведения об обладании ___________________________________________________ </w:t>
      </w:r>
    </w:p>
    <w:p w14:paraId="0CA2758F" w14:textId="77777777" w:rsidR="00383F73" w:rsidRPr="00DA19B6" w:rsidRDefault="00313DD4">
      <w:pPr>
        <w:tabs>
          <w:tab w:val="left" w:pos="0"/>
          <w:tab w:val="left" w:pos="1260"/>
        </w:tabs>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i/>
          <w:color w:val="000000" w:themeColor="text1"/>
        </w:rPr>
        <w:t xml:space="preserve">                                                                        (фирменное наименование участника Конкурса)</w:t>
      </w:r>
    </w:p>
    <w:p w14:paraId="4F849E61" w14:textId="77777777" w:rsidR="00383F73" w:rsidRPr="00DA19B6" w:rsidRDefault="00313DD4">
      <w:pPr>
        <w:tabs>
          <w:tab w:val="left" w:pos="0"/>
          <w:tab w:val="left" w:pos="1260"/>
        </w:tabs>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2DBCC841" w14:textId="77777777" w:rsidR="00383F73" w:rsidRPr="00DA19B6" w:rsidRDefault="00383F73">
      <w:pPr>
        <w:tabs>
          <w:tab w:val="left" w:pos="0"/>
          <w:tab w:val="left" w:pos="1260"/>
        </w:tabs>
        <w:jc w:val="both"/>
        <w:rPr>
          <w:rFonts w:ascii="Times New Roman" w:eastAsia="Times New Roman" w:hAnsi="Times New Roman" w:cs="Times New Roman"/>
          <w:color w:val="000000" w:themeColor="text1"/>
        </w:rPr>
      </w:pPr>
    </w:p>
    <w:p w14:paraId="4C67A4C7"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hAnsi="Times New Roman" w:cs="Times New Roman"/>
          <w:color w:val="000000" w:themeColor="text1"/>
        </w:rPr>
        <w:br w:type="page"/>
      </w:r>
      <w:r w:rsidRPr="00DA19B6">
        <w:rPr>
          <w:rFonts w:ascii="Times New Roman" w:eastAsia="Times New Roman" w:hAnsi="Times New Roman" w:cs="Times New Roman"/>
          <w:color w:val="000000" w:themeColor="text1"/>
        </w:rPr>
        <w:lastRenderedPageBreak/>
        <w:t>Мы подтверждаем сведения об отсутствии  у_____________________________________________</w:t>
      </w:r>
    </w:p>
    <w:p w14:paraId="3F2956C3"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i/>
          <w:color w:val="000000" w:themeColor="text1"/>
        </w:rPr>
        <w:t xml:space="preserve">                                    (фирменное наименование участника Конкурса)</w:t>
      </w:r>
    </w:p>
    <w:p w14:paraId="2FF242F8" w14:textId="77777777" w:rsidR="00383F73" w:rsidRPr="00DA19B6" w:rsidRDefault="00313DD4">
      <w:pPr>
        <w:tabs>
          <w:tab w:val="left" w:pos="0"/>
          <w:tab w:val="left" w:pos="1260"/>
        </w:tabs>
        <w:spacing w:line="192"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7BFFEC8C" w14:textId="77777777" w:rsidR="00383F73" w:rsidRPr="00DA19B6" w:rsidRDefault="00383F73">
      <w:pPr>
        <w:tabs>
          <w:tab w:val="left" w:pos="0"/>
          <w:tab w:val="left" w:pos="1260"/>
        </w:tabs>
        <w:spacing w:line="216" w:lineRule="auto"/>
        <w:jc w:val="both"/>
        <w:rPr>
          <w:rFonts w:ascii="Times New Roman" w:eastAsia="Times New Roman" w:hAnsi="Times New Roman" w:cs="Times New Roman"/>
          <w:color w:val="000000" w:themeColor="text1"/>
        </w:rPr>
      </w:pPr>
    </w:p>
    <w:p w14:paraId="2422A980"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Мы подтверждаем сведения об отсутствии  у__________________________________ и Заказчика </w:t>
      </w:r>
    </w:p>
    <w:p w14:paraId="60CD6A0A"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 xml:space="preserve">                                                                           (фирменное наименование участника Конкурса)</w:t>
      </w:r>
    </w:p>
    <w:p w14:paraId="4369F9F8" w14:textId="77777777" w:rsidR="00383F73" w:rsidRPr="00DA19B6" w:rsidRDefault="00313DD4">
      <w:pPr>
        <w:tabs>
          <w:tab w:val="left" w:pos="0"/>
          <w:tab w:val="left" w:pos="1260"/>
        </w:tabs>
        <w:spacing w:line="204"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Конкурса, с физическими лицами, в том числе зарегистрированными в качестве индивидуального предпринимателя, - участниками Конкурса,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76DFE" w14:textId="77777777" w:rsidR="00383F73" w:rsidRPr="00DA19B6" w:rsidRDefault="00383F73">
      <w:pPr>
        <w:tabs>
          <w:tab w:val="left" w:pos="0"/>
          <w:tab w:val="left" w:pos="1260"/>
        </w:tabs>
        <w:spacing w:line="204" w:lineRule="auto"/>
        <w:jc w:val="both"/>
        <w:rPr>
          <w:rFonts w:ascii="Times New Roman" w:eastAsia="Times New Roman" w:hAnsi="Times New Roman" w:cs="Times New Roman"/>
          <w:color w:val="000000" w:themeColor="text1"/>
        </w:rPr>
      </w:pPr>
    </w:p>
    <w:p w14:paraId="59338D60"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Мы подтверждаем, что ___________________________________ не является офшорной компанией</w:t>
      </w:r>
    </w:p>
    <w:p w14:paraId="29C38F7E"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 xml:space="preserve">                                     (фирменное наименование участника Конкурса)</w:t>
      </w:r>
    </w:p>
    <w:p w14:paraId="4E6492AA" w14:textId="77777777" w:rsidR="00383F73" w:rsidRPr="00DA19B6" w:rsidRDefault="00383F73">
      <w:pPr>
        <w:tabs>
          <w:tab w:val="left" w:pos="0"/>
          <w:tab w:val="left" w:pos="1260"/>
        </w:tabs>
        <w:spacing w:line="216" w:lineRule="auto"/>
        <w:jc w:val="both"/>
        <w:rPr>
          <w:rFonts w:ascii="Times New Roman" w:eastAsia="Times New Roman" w:hAnsi="Times New Roman" w:cs="Times New Roman"/>
          <w:color w:val="000000" w:themeColor="text1"/>
        </w:rPr>
      </w:pPr>
    </w:p>
    <w:p w14:paraId="035B5EF3"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Мы подтверждаем отсутствие сведений об _______________________________________ в реестре</w:t>
      </w:r>
    </w:p>
    <w:p w14:paraId="635645ED"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                                                                     </w:t>
      </w:r>
      <w:r w:rsidRPr="00DA19B6">
        <w:rPr>
          <w:rFonts w:ascii="Times New Roman" w:eastAsia="Times New Roman" w:hAnsi="Times New Roman" w:cs="Times New Roman"/>
          <w:i/>
          <w:color w:val="000000" w:themeColor="text1"/>
        </w:rPr>
        <w:t>(фирменное наименование участника Конкурса)</w:t>
      </w:r>
    </w:p>
    <w:p w14:paraId="7FC57108"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недобросовестных поставщиков, предусмотренном Федеральным законом от 5 апреля 2013 г. </w:t>
      </w:r>
      <w:r w:rsidRPr="00DA19B6">
        <w:rPr>
          <w:rFonts w:ascii="Times New Roman" w:eastAsia="Times New Roman" w:hAnsi="Times New Roman" w:cs="Times New Roman"/>
          <w:color w:val="000000" w:themeColor="text1"/>
        </w:rPr>
        <w:br/>
        <w:t xml:space="preserve">№ 44-ФЗ «О контрактной системе в сфере закупок товаров, работ, услуг для обеспечения государственных и муниципальных нужд» и Федеральным законом  и  от 18 июля 2011 г. № 223-ФЗ «О закупках товаров, работ, услуг отдельными видами юридических лиц». </w:t>
      </w:r>
    </w:p>
    <w:p w14:paraId="548E3B3D" w14:textId="77777777" w:rsidR="00383F73" w:rsidRPr="00DA19B6" w:rsidRDefault="00313DD4">
      <w:pPr>
        <w:spacing w:before="120" w:line="216" w:lineRule="auto"/>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В случае если заявка ________________________________________________________________ </w:t>
      </w:r>
      <w:r w:rsidRPr="00DA19B6">
        <w:rPr>
          <w:rFonts w:ascii="Times New Roman" w:eastAsia="Times New Roman" w:hAnsi="Times New Roman" w:cs="Times New Roman"/>
          <w:i/>
          <w:color w:val="000000" w:themeColor="text1"/>
        </w:rPr>
        <w:t>(фирменное наименование участника Конкурса (для юридического лица, индивидуального предпринимателя)</w:t>
      </w:r>
    </w:p>
    <w:p w14:paraId="6F836C66" w14:textId="77777777" w:rsidR="00383F73" w:rsidRPr="00DA19B6" w:rsidRDefault="00313DD4">
      <w:pPr>
        <w:spacing w:before="120"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_____________________________________________________________________________________</w:t>
      </w:r>
    </w:p>
    <w:p w14:paraId="1FE26BB5" w14:textId="77777777" w:rsidR="00383F73" w:rsidRPr="00DA19B6" w:rsidRDefault="00313DD4">
      <w:pPr>
        <w:spacing w:before="120" w:line="216" w:lineRule="auto"/>
        <w:jc w:val="center"/>
        <w:rPr>
          <w:rFonts w:ascii="Times New Roman" w:eastAsia="Times New Roman" w:hAnsi="Times New Roman" w:cs="Times New Roman"/>
          <w:color w:val="000000" w:themeColor="text1"/>
        </w:rPr>
      </w:pPr>
      <w:r w:rsidRPr="00DA19B6">
        <w:rPr>
          <w:rFonts w:ascii="Times New Roman" w:eastAsia="Times New Roman" w:hAnsi="Times New Roman" w:cs="Times New Roman"/>
          <w:i/>
          <w:color w:val="000000" w:themeColor="text1"/>
        </w:rPr>
        <w:t>(фамилия, имя отчество (для физического лица)</w:t>
      </w:r>
    </w:p>
    <w:p w14:paraId="4C4AD2E6" w14:textId="77777777" w:rsidR="00383F73" w:rsidRPr="00DA19B6" w:rsidRDefault="00313DD4">
      <w:pPr>
        <w:tabs>
          <w:tab w:val="left" w:pos="0"/>
          <w:tab w:val="left" w:pos="126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будет признана победителем Конкурса, принимаем (ю) на себя обязательство в 15-дневный срок со дня подведения итогов Конкурса, подписать договор на оказание услуг, являющийся предметом Конкурса.</w:t>
      </w:r>
    </w:p>
    <w:p w14:paraId="6D899AB8" w14:textId="77777777" w:rsidR="00383F73" w:rsidRPr="00DA19B6" w:rsidRDefault="00313DD4">
      <w:pPr>
        <w:spacing w:before="120"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i/>
          <w:color w:val="000000" w:themeColor="text1"/>
        </w:rPr>
        <w:t>_____________________________________________________________________________________</w:t>
      </w:r>
    </w:p>
    <w:p w14:paraId="53016487" w14:textId="77777777" w:rsidR="00383F73" w:rsidRPr="00DA19B6" w:rsidRDefault="00313DD4">
      <w:pPr>
        <w:spacing w:line="216" w:lineRule="auto"/>
        <w:jc w:val="center"/>
        <w:rPr>
          <w:rFonts w:ascii="Times New Roman" w:eastAsia="Times New Roman" w:hAnsi="Times New Roman" w:cs="Times New Roman"/>
          <w:i/>
          <w:color w:val="000000" w:themeColor="text1"/>
        </w:rPr>
      </w:pPr>
      <w:r w:rsidRPr="00DA19B6">
        <w:rPr>
          <w:rFonts w:ascii="Times New Roman" w:eastAsia="Times New Roman" w:hAnsi="Times New Roman" w:cs="Times New Roman"/>
          <w:i/>
          <w:color w:val="000000" w:themeColor="text1"/>
        </w:rPr>
        <w:t>(ФИО контактного лица, телефон)</w:t>
      </w:r>
    </w:p>
    <w:p w14:paraId="777A673B" w14:textId="77777777" w:rsidR="00383F73" w:rsidRPr="00DA19B6" w:rsidRDefault="00313DD4">
      <w:pPr>
        <w:spacing w:before="120"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К заявке на участие в Конкурсе прилагаются следующие документы и сведения.</w:t>
      </w:r>
      <w:r w:rsidRPr="00DA19B6">
        <w:rPr>
          <w:rFonts w:ascii="Times New Roman" w:eastAsia="Times New Roman" w:hAnsi="Times New Roman" w:cs="Times New Roman"/>
          <w:color w:val="000000" w:themeColor="text1"/>
          <w:vertAlign w:val="superscript"/>
        </w:rPr>
        <w:footnoteReference w:id="2"/>
      </w:r>
    </w:p>
    <w:p w14:paraId="2DD73A9F" w14:textId="77777777" w:rsidR="00383F73" w:rsidRPr="00DA19B6" w:rsidRDefault="00313DD4">
      <w:pPr>
        <w:spacing w:before="120"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_____________________________________________________________________________________</w:t>
      </w:r>
    </w:p>
    <w:p w14:paraId="34F0A6BA" w14:textId="77777777" w:rsidR="00383F73" w:rsidRPr="00DA19B6" w:rsidRDefault="00313DD4">
      <w:pPr>
        <w:tabs>
          <w:tab w:val="left" w:pos="90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_____________________________________________________________________________________</w:t>
      </w:r>
    </w:p>
    <w:p w14:paraId="0F38F38F" w14:textId="77777777" w:rsidR="00383F73" w:rsidRPr="00DA19B6" w:rsidRDefault="00313DD4">
      <w:pPr>
        <w:tabs>
          <w:tab w:val="left" w:pos="90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Уполномоченное лицо</w:t>
      </w:r>
    </w:p>
    <w:p w14:paraId="16E45B17" w14:textId="77777777" w:rsidR="00383F73" w:rsidRPr="00DA19B6" w:rsidRDefault="00313DD4">
      <w:pPr>
        <w:tabs>
          <w:tab w:val="left" w:pos="900"/>
        </w:tabs>
        <w:spacing w:line="216" w:lineRule="auto"/>
        <w:jc w:val="both"/>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 xml:space="preserve"> участника Конкурса _________________/_____________________/________________</w:t>
      </w:r>
    </w:p>
    <w:p w14:paraId="5187464A" w14:textId="77777777" w:rsidR="00383F73" w:rsidRPr="00DA19B6" w:rsidRDefault="00313DD4">
      <w:pPr>
        <w:spacing w:line="216" w:lineRule="auto"/>
        <w:jc w:val="both"/>
        <w:rPr>
          <w:rFonts w:ascii="Times New Roman" w:eastAsia="Times New Roman" w:hAnsi="Times New Roman" w:cs="Times New Roman"/>
          <w:i/>
          <w:color w:val="000000" w:themeColor="text1"/>
        </w:rPr>
      </w:pPr>
      <w:r w:rsidRPr="00DA19B6">
        <w:rPr>
          <w:rFonts w:ascii="Times New Roman" w:eastAsia="Times New Roman" w:hAnsi="Times New Roman" w:cs="Times New Roman"/>
          <w:b/>
          <w:color w:val="000000" w:themeColor="text1"/>
        </w:rPr>
        <w:t xml:space="preserve"> М.П. </w:t>
      </w:r>
      <w:r w:rsidRPr="00DA19B6">
        <w:rPr>
          <w:rFonts w:ascii="Times New Roman" w:eastAsia="Times New Roman" w:hAnsi="Times New Roman" w:cs="Times New Roman"/>
          <w:i/>
          <w:color w:val="000000" w:themeColor="text1"/>
        </w:rPr>
        <w:t>(подпись)</w:t>
      </w:r>
    </w:p>
    <w:p w14:paraId="4DA062EB" w14:textId="77777777" w:rsidR="00383F73" w:rsidRPr="00DA19B6" w:rsidRDefault="00313DD4">
      <w:pPr>
        <w:tabs>
          <w:tab w:val="left" w:pos="900"/>
        </w:tabs>
        <w:jc w:val="right"/>
        <w:rPr>
          <w:rFonts w:ascii="Times New Roman" w:eastAsia="Times New Roman" w:hAnsi="Times New Roman" w:cs="Times New Roman"/>
          <w:b/>
          <w:i/>
          <w:color w:val="000000" w:themeColor="text1"/>
        </w:rPr>
      </w:pPr>
      <w:r w:rsidRPr="00DA19B6">
        <w:rPr>
          <w:rFonts w:ascii="Times New Roman" w:hAnsi="Times New Roman" w:cs="Times New Roman"/>
          <w:color w:val="000000" w:themeColor="text1"/>
        </w:rPr>
        <w:br w:type="page"/>
      </w:r>
    </w:p>
    <w:p w14:paraId="1CFFA9A4" w14:textId="77777777" w:rsidR="00383F73" w:rsidRPr="00DA19B6" w:rsidRDefault="00383F73">
      <w:pPr>
        <w:widowControl w:val="0"/>
        <w:jc w:val="right"/>
        <w:rPr>
          <w:rFonts w:ascii="Times New Roman" w:eastAsia="Times New Roman" w:hAnsi="Times New Roman" w:cs="Times New Roman"/>
          <w:color w:val="000000" w:themeColor="text1"/>
        </w:rPr>
      </w:pPr>
    </w:p>
    <w:p w14:paraId="171BAB02" w14:textId="77777777" w:rsidR="00383F73" w:rsidRPr="00DA19B6" w:rsidRDefault="00313DD4">
      <w:pPr>
        <w:jc w:val="right"/>
        <w:rPr>
          <w:rFonts w:ascii="Times New Roman" w:eastAsia="Times New Roman" w:hAnsi="Times New Roman" w:cs="Times New Roman"/>
          <w:color w:val="000000" w:themeColor="text1"/>
        </w:rPr>
      </w:pPr>
      <w:r w:rsidRPr="00DA19B6">
        <w:rPr>
          <w:rFonts w:ascii="Times New Roman" w:eastAsia="Times New Roman" w:hAnsi="Times New Roman" w:cs="Times New Roman"/>
          <w:color w:val="000000" w:themeColor="text1"/>
        </w:rPr>
        <w:t>Приложение № 2 к Документации о закупке</w:t>
      </w:r>
    </w:p>
    <w:p w14:paraId="1B7C2892" w14:textId="77777777" w:rsidR="00383F73" w:rsidRPr="00DA19B6" w:rsidRDefault="00383F73">
      <w:pPr>
        <w:jc w:val="right"/>
        <w:rPr>
          <w:rFonts w:ascii="Times New Roman" w:eastAsia="Times New Roman" w:hAnsi="Times New Roman" w:cs="Times New Roman"/>
          <w:color w:val="000000" w:themeColor="text1"/>
        </w:rPr>
      </w:pPr>
    </w:p>
    <w:p w14:paraId="052D2F67" w14:textId="77777777" w:rsidR="00383F73" w:rsidRPr="00DA19B6" w:rsidRDefault="00383F73">
      <w:pPr>
        <w:shd w:val="clear" w:color="auto" w:fill="FFFFFF"/>
        <w:spacing w:line="264" w:lineRule="auto"/>
        <w:ind w:right="534"/>
        <w:jc w:val="center"/>
        <w:rPr>
          <w:rFonts w:ascii="Times New Roman" w:eastAsia="Times New Roman" w:hAnsi="Times New Roman" w:cs="Times New Roman"/>
          <w:b/>
          <w:color w:val="000000" w:themeColor="text1"/>
          <w:sz w:val="24"/>
          <w:szCs w:val="24"/>
        </w:rPr>
      </w:pPr>
    </w:p>
    <w:p w14:paraId="31802509" w14:textId="77777777" w:rsidR="00383F73" w:rsidRPr="00DA19B6" w:rsidRDefault="00313DD4">
      <w:pPr>
        <w:shd w:val="clear" w:color="auto" w:fill="FFFFFF"/>
        <w:spacing w:line="264" w:lineRule="auto"/>
        <w:ind w:right="534"/>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Договор №__________</w:t>
      </w:r>
    </w:p>
    <w:p w14:paraId="1C19A0F7" w14:textId="77777777" w:rsidR="00383F73" w:rsidRPr="00DA19B6" w:rsidRDefault="00383F73">
      <w:pPr>
        <w:shd w:val="clear" w:color="auto" w:fill="FFFFFF"/>
        <w:spacing w:line="264" w:lineRule="auto"/>
        <w:ind w:right="534"/>
        <w:rPr>
          <w:rFonts w:ascii="Times New Roman" w:eastAsia="Times New Roman" w:hAnsi="Times New Roman" w:cs="Times New Roman"/>
          <w:b/>
          <w:color w:val="000000" w:themeColor="text1"/>
          <w:sz w:val="24"/>
          <w:szCs w:val="24"/>
        </w:rPr>
      </w:pPr>
    </w:p>
    <w:p w14:paraId="1E40DD47" w14:textId="77777777" w:rsidR="00383F73" w:rsidRPr="00DA19B6" w:rsidRDefault="00313DD4">
      <w:pPr>
        <w:spacing w:after="120" w:line="264" w:lineRule="auto"/>
        <w:ind w:right="-2"/>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г. Москва                                                                                                   «___» ________ 2024 г.</w:t>
      </w:r>
    </w:p>
    <w:p w14:paraId="3975B373" w14:textId="77777777" w:rsidR="00383F73" w:rsidRPr="00DA19B6" w:rsidRDefault="00313DD4">
      <w:pPr>
        <w:spacing w:line="264" w:lineRule="auto"/>
        <w:ind w:right="-30" w:firstLine="708"/>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Фонд поддержки детей, находящихся в трудной жизненной ситуации, именуемый</w:t>
      </w:r>
      <w:r w:rsidRPr="00DA19B6">
        <w:rPr>
          <w:rFonts w:ascii="Times New Roman" w:eastAsia="Times New Roman" w:hAnsi="Times New Roman" w:cs="Times New Roman"/>
          <w:color w:val="000000" w:themeColor="text1"/>
          <w:sz w:val="24"/>
          <w:szCs w:val="24"/>
        </w:rPr>
        <w:br/>
        <w:t xml:space="preserve"> в дальнейшем «Заказчик», в лице председателя правления Фонда Гордеевой Марины Владимировны, действующей на основании Устава, с одной стороны, и ________________</w:t>
      </w:r>
    </w:p>
    <w:p w14:paraId="737227A1" w14:textId="77777777" w:rsidR="00383F73" w:rsidRPr="00DA19B6" w:rsidRDefault="00313DD4">
      <w:pPr>
        <w:spacing w:line="264" w:lineRule="auto"/>
        <w:ind w:right="-30"/>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__________________________________________________, именуемый в дальнейшем «Исполнитель», в лице _____________________________________</w:t>
      </w:r>
      <w:r w:rsidR="006C3B38" w:rsidRPr="00DA19B6">
        <w:rPr>
          <w:rFonts w:ascii="Times New Roman" w:eastAsia="Times New Roman" w:hAnsi="Times New Roman" w:cs="Times New Roman"/>
          <w:color w:val="000000" w:themeColor="text1"/>
          <w:sz w:val="24"/>
          <w:szCs w:val="24"/>
        </w:rPr>
        <w:t>_, действующего</w:t>
      </w:r>
      <w:r w:rsidRPr="00DA19B6">
        <w:rPr>
          <w:rFonts w:ascii="Times New Roman" w:eastAsia="Times New Roman" w:hAnsi="Times New Roman" w:cs="Times New Roman"/>
          <w:color w:val="000000" w:themeColor="text1"/>
          <w:sz w:val="24"/>
          <w:szCs w:val="24"/>
        </w:rPr>
        <w:t xml:space="preserve"> на основании</w:t>
      </w:r>
      <w:sdt>
        <w:sdtPr>
          <w:rPr>
            <w:rFonts w:ascii="Times New Roman" w:hAnsi="Times New Roman" w:cs="Times New Roman"/>
            <w:color w:val="000000" w:themeColor="text1"/>
          </w:rPr>
          <w:tag w:val="goog_rdk_21"/>
          <w:id w:val="-1117828688"/>
        </w:sdtPr>
        <w:sdtEndPr/>
        <w:sdtContent>
          <w:sdt>
            <w:sdtPr>
              <w:rPr>
                <w:rFonts w:ascii="Times New Roman" w:hAnsi="Times New Roman" w:cs="Times New Roman"/>
                <w:color w:val="000000" w:themeColor="text1"/>
              </w:rPr>
              <w:tag w:val="goog_rdk_22"/>
              <w:id w:val="-1284103766"/>
              <w:showingPlcHdr/>
            </w:sdtPr>
            <w:sdtEndPr/>
            <w:sdtContent>
              <w:r w:rsidR="009E3711" w:rsidRPr="00DA19B6">
                <w:rPr>
                  <w:rFonts w:ascii="Times New Roman" w:hAnsi="Times New Roman" w:cs="Times New Roman"/>
                  <w:color w:val="000000" w:themeColor="text1"/>
                </w:rPr>
                <w:t xml:space="preserve">     </w:t>
              </w:r>
            </w:sdtContent>
          </w:sdt>
        </w:sdtContent>
      </w:sdt>
      <w:sdt>
        <w:sdtPr>
          <w:rPr>
            <w:rFonts w:ascii="Times New Roman" w:hAnsi="Times New Roman" w:cs="Times New Roman"/>
            <w:color w:val="000000" w:themeColor="text1"/>
          </w:rPr>
          <w:tag w:val="goog_rdk_23"/>
          <w:id w:val="1013953069"/>
        </w:sdtPr>
        <w:sdtEndPr/>
        <w:sdtContent>
          <w:r w:rsidRPr="00DA19B6">
            <w:rPr>
              <w:rFonts w:ascii="Times New Roman" w:eastAsia="Times New Roman" w:hAnsi="Times New Roman" w:cs="Times New Roman"/>
              <w:color w:val="000000" w:themeColor="text1"/>
              <w:sz w:val="24"/>
              <w:szCs w:val="24"/>
            </w:rPr>
            <w:t>_________,</w:t>
          </w:r>
        </w:sdtContent>
      </w:sdt>
      <w:r w:rsidRPr="00DA19B6">
        <w:rPr>
          <w:rFonts w:ascii="Times New Roman" w:eastAsia="Times New Roman" w:hAnsi="Times New Roman" w:cs="Times New Roman"/>
          <w:color w:val="000000" w:themeColor="text1"/>
          <w:sz w:val="24"/>
          <w:szCs w:val="24"/>
        </w:rPr>
        <w:t xml:space="preserve"> с другой стороны, совместно именуемые в дальнейшем «Стороны», в соответствии с решением Закупочной комиссии Заказчика (протокол оценки и сопоставления заявок на участие в конкурсе (____________________) заключили настоящий </w:t>
      </w:r>
      <w:r w:rsidR="003B7485" w:rsidRPr="00DA19B6">
        <w:rPr>
          <w:rFonts w:ascii="Times New Roman" w:eastAsia="Times New Roman" w:hAnsi="Times New Roman" w:cs="Times New Roman"/>
          <w:color w:val="000000" w:themeColor="text1"/>
          <w:sz w:val="24"/>
          <w:szCs w:val="24"/>
        </w:rPr>
        <w:t xml:space="preserve">договор </w:t>
      </w:r>
      <w:r w:rsidRPr="00DA19B6">
        <w:rPr>
          <w:rFonts w:ascii="Times New Roman" w:eastAsia="Times New Roman" w:hAnsi="Times New Roman" w:cs="Times New Roman"/>
          <w:color w:val="000000" w:themeColor="text1"/>
          <w:sz w:val="24"/>
          <w:szCs w:val="24"/>
        </w:rPr>
        <w:t>(далее – Договор), о нижеследующем:</w:t>
      </w:r>
    </w:p>
    <w:p w14:paraId="7D67380E" w14:textId="77777777" w:rsidR="00383F73" w:rsidRPr="00DA19B6" w:rsidRDefault="00383F73">
      <w:pPr>
        <w:spacing w:line="264" w:lineRule="auto"/>
        <w:ind w:right="-30"/>
        <w:jc w:val="both"/>
        <w:rPr>
          <w:rFonts w:ascii="Times New Roman" w:eastAsia="Times New Roman" w:hAnsi="Times New Roman" w:cs="Times New Roman"/>
          <w:color w:val="000000" w:themeColor="text1"/>
          <w:sz w:val="24"/>
          <w:szCs w:val="24"/>
        </w:rPr>
      </w:pPr>
    </w:p>
    <w:p w14:paraId="7BDE78ED" w14:textId="77777777" w:rsidR="00383F73" w:rsidRPr="00DA19B6" w:rsidRDefault="00D748AF" w:rsidP="00D748AF">
      <w:pPr>
        <w:pBdr>
          <w:top w:val="nil"/>
          <w:left w:val="nil"/>
          <w:bottom w:val="nil"/>
          <w:right w:val="nil"/>
          <w:between w:val="nil"/>
        </w:pBdr>
        <w:spacing w:line="264" w:lineRule="auto"/>
        <w:ind w:left="360" w:right="-30"/>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1. </w:t>
      </w:r>
      <w:r w:rsidR="00313DD4" w:rsidRPr="00DA19B6">
        <w:rPr>
          <w:rFonts w:ascii="Times New Roman" w:eastAsia="Times New Roman" w:hAnsi="Times New Roman" w:cs="Times New Roman"/>
          <w:b/>
          <w:color w:val="000000" w:themeColor="text1"/>
          <w:sz w:val="24"/>
          <w:szCs w:val="24"/>
        </w:rPr>
        <w:t>Предмет Договора.</w:t>
      </w:r>
    </w:p>
    <w:p w14:paraId="20D22871" w14:textId="77777777" w:rsidR="00383F73" w:rsidRPr="00DA19B6" w:rsidRDefault="00383F73">
      <w:pPr>
        <w:spacing w:line="264" w:lineRule="auto"/>
        <w:ind w:left="360" w:right="-30"/>
        <w:rPr>
          <w:rFonts w:ascii="Times New Roman" w:eastAsia="Times New Roman" w:hAnsi="Times New Roman" w:cs="Times New Roman"/>
          <w:color w:val="000000" w:themeColor="text1"/>
          <w:sz w:val="24"/>
          <w:szCs w:val="24"/>
        </w:rPr>
      </w:pPr>
    </w:p>
    <w:p w14:paraId="396632C5" w14:textId="77777777" w:rsidR="00383F73" w:rsidRPr="00DA19B6" w:rsidRDefault="00313DD4">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1.1.</w:t>
      </w:r>
      <w:r w:rsidR="00D748AF"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По настоящему Договору Исполнитель обязуется оказать услуги по </w:t>
      </w:r>
      <w:r w:rsidR="003D4494" w:rsidRPr="00DA19B6">
        <w:rPr>
          <w:rFonts w:ascii="Times New Roman" w:hAnsi="Times New Roman" w:cs="Times New Roman"/>
          <w:color w:val="000000" w:themeColor="text1"/>
          <w:sz w:val="24"/>
          <w:szCs w:val="24"/>
          <w:shd w:val="clear" w:color="auto" w:fill="FDFDFD"/>
        </w:rPr>
        <w:t xml:space="preserve">ведению в информационно-телекоммуникационной сети "Интернет" официальных аккаунтов Года семьи в социальных </w:t>
      </w:r>
      <w:r w:rsidR="003D4494" w:rsidRPr="00DA19B6">
        <w:rPr>
          <w:rFonts w:ascii="Times New Roman" w:eastAsia="Times New Roman" w:hAnsi="Times New Roman" w:cs="Times New Roman"/>
          <w:color w:val="000000" w:themeColor="text1"/>
          <w:sz w:val="24"/>
          <w:szCs w:val="24"/>
        </w:rPr>
        <w:t>сетях</w:t>
      </w:r>
      <w:r w:rsidR="009F710A" w:rsidRPr="00DA19B6">
        <w:rPr>
          <w:rFonts w:ascii="Times New Roman" w:eastAsia="Times New Roman" w:hAnsi="Times New Roman" w:cs="Times New Roman"/>
          <w:color w:val="000000" w:themeColor="text1"/>
          <w:sz w:val="24"/>
          <w:szCs w:val="24"/>
        </w:rPr>
        <w:t xml:space="preserve"> (ВКонтакте, Одноклассники, Telegram, Дзен) </w:t>
      </w:r>
      <w:r w:rsidRPr="00DA19B6">
        <w:rPr>
          <w:rFonts w:ascii="Times New Roman" w:eastAsia="Times New Roman" w:hAnsi="Times New Roman" w:cs="Times New Roman"/>
          <w:color w:val="000000" w:themeColor="text1"/>
          <w:sz w:val="24"/>
          <w:szCs w:val="24"/>
        </w:rPr>
        <w:t xml:space="preserve">(далее – услуги), а Заказчик обязуется принять </w:t>
      </w:r>
      <w:sdt>
        <w:sdtPr>
          <w:rPr>
            <w:rFonts w:ascii="Times New Roman" w:hAnsi="Times New Roman" w:cs="Times New Roman"/>
            <w:color w:val="000000" w:themeColor="text1"/>
          </w:rPr>
          <w:tag w:val="goog_rdk_25"/>
          <w:id w:val="1460761778"/>
        </w:sdtPr>
        <w:sdtEndPr/>
        <w:sdtContent>
          <w:r w:rsidRPr="00DA19B6">
            <w:rPr>
              <w:rFonts w:ascii="Times New Roman" w:eastAsia="Times New Roman" w:hAnsi="Times New Roman" w:cs="Times New Roman"/>
              <w:color w:val="000000" w:themeColor="text1"/>
              <w:sz w:val="24"/>
              <w:szCs w:val="24"/>
            </w:rPr>
            <w:t xml:space="preserve">результаты </w:t>
          </w:r>
        </w:sdtContent>
      </w:sdt>
      <w:r w:rsidRPr="00DA19B6">
        <w:rPr>
          <w:rFonts w:ascii="Times New Roman" w:eastAsia="Times New Roman" w:hAnsi="Times New Roman" w:cs="Times New Roman"/>
          <w:color w:val="000000" w:themeColor="text1"/>
          <w:sz w:val="24"/>
          <w:szCs w:val="24"/>
        </w:rPr>
        <w:t xml:space="preserve">услуг и оплатить услуги в размере, указанном в настоящем Договоре.  </w:t>
      </w:r>
    </w:p>
    <w:p w14:paraId="20B6807E" w14:textId="77777777" w:rsidR="003B7485" w:rsidRPr="00DA19B6" w:rsidRDefault="003B7485">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1.2. </w:t>
      </w:r>
      <w:r w:rsidR="007B032F" w:rsidRPr="00DA19B6">
        <w:rPr>
          <w:rFonts w:ascii="Times New Roman" w:eastAsia="Times New Roman" w:hAnsi="Times New Roman" w:cs="Times New Roman"/>
          <w:color w:val="000000" w:themeColor="text1"/>
          <w:sz w:val="24"/>
          <w:szCs w:val="24"/>
        </w:rPr>
        <w:t>Перечень услуг</w:t>
      </w:r>
      <w:r w:rsidRPr="00DA19B6">
        <w:rPr>
          <w:rFonts w:ascii="Times New Roman" w:eastAsia="Times New Roman" w:hAnsi="Times New Roman" w:cs="Times New Roman"/>
          <w:color w:val="000000" w:themeColor="text1"/>
          <w:sz w:val="24"/>
          <w:szCs w:val="24"/>
        </w:rPr>
        <w:t>, их объем</w:t>
      </w:r>
      <w:r w:rsidR="00056123" w:rsidRPr="00DA19B6">
        <w:rPr>
          <w:rFonts w:ascii="Times New Roman" w:eastAsia="Times New Roman" w:hAnsi="Times New Roman" w:cs="Times New Roman"/>
          <w:color w:val="000000" w:themeColor="text1"/>
          <w:sz w:val="24"/>
          <w:szCs w:val="24"/>
        </w:rPr>
        <w:t>ы</w:t>
      </w:r>
      <w:r w:rsidRPr="00DA19B6">
        <w:rPr>
          <w:rFonts w:ascii="Times New Roman" w:eastAsia="Times New Roman" w:hAnsi="Times New Roman" w:cs="Times New Roman"/>
          <w:color w:val="000000" w:themeColor="text1"/>
          <w:sz w:val="24"/>
          <w:szCs w:val="24"/>
        </w:rPr>
        <w:t xml:space="preserve">, сроки оказания, требования к результатам оказанных услуг и отчетной документации об оказании услуг установлены в </w:t>
      </w:r>
      <w:r w:rsidR="001C4711" w:rsidRPr="00DA19B6">
        <w:rPr>
          <w:rFonts w:ascii="Times New Roman" w:eastAsia="Times New Roman" w:hAnsi="Times New Roman" w:cs="Times New Roman"/>
          <w:color w:val="000000" w:themeColor="text1"/>
          <w:sz w:val="24"/>
          <w:szCs w:val="24"/>
        </w:rPr>
        <w:t>Техническом задании (Приложение №1 к настоящему Договору), являющимся неотъемлемой частью настоящего Договора.</w:t>
      </w:r>
    </w:p>
    <w:p w14:paraId="146C1BD9" w14:textId="77777777" w:rsidR="00383F73" w:rsidRPr="00DA19B6" w:rsidRDefault="003134A1">
      <w:pPr>
        <w:ind w:firstLine="357"/>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32"/>
          <w:id w:val="1798405459"/>
          <w:showingPlcHdr/>
        </w:sdtPr>
        <w:sdtEndPr/>
        <w:sdtContent>
          <w:r w:rsidR="00A82389" w:rsidRPr="00DA19B6">
            <w:rPr>
              <w:rFonts w:ascii="Times New Roman" w:hAnsi="Times New Roman" w:cs="Times New Roman"/>
              <w:color w:val="000000" w:themeColor="text1"/>
            </w:rPr>
            <w:t xml:space="preserve">     </w:t>
          </w:r>
        </w:sdtContent>
      </w:sdt>
    </w:p>
    <w:p w14:paraId="1274FE8B" w14:textId="77777777" w:rsidR="00383F73" w:rsidRPr="00DA19B6" w:rsidRDefault="00D748AF" w:rsidP="00D748AF">
      <w:pPr>
        <w:pBdr>
          <w:top w:val="nil"/>
          <w:left w:val="nil"/>
          <w:bottom w:val="nil"/>
          <w:right w:val="nil"/>
          <w:between w:val="nil"/>
        </w:pBdr>
        <w:spacing w:line="264" w:lineRule="auto"/>
        <w:ind w:right="-30"/>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2. </w:t>
      </w:r>
      <w:r w:rsidR="00313DD4" w:rsidRPr="00DA19B6">
        <w:rPr>
          <w:rFonts w:ascii="Times New Roman" w:eastAsia="Times New Roman" w:hAnsi="Times New Roman" w:cs="Times New Roman"/>
          <w:b/>
          <w:color w:val="000000" w:themeColor="text1"/>
          <w:sz w:val="24"/>
          <w:szCs w:val="24"/>
        </w:rPr>
        <w:t>Стоимость услуг и порядок оплаты</w:t>
      </w:r>
      <w:r w:rsidR="000A205B" w:rsidRPr="00DA19B6">
        <w:rPr>
          <w:rFonts w:ascii="Times New Roman" w:eastAsia="Times New Roman" w:hAnsi="Times New Roman" w:cs="Times New Roman"/>
          <w:b/>
          <w:color w:val="000000" w:themeColor="text1"/>
          <w:sz w:val="24"/>
          <w:szCs w:val="24"/>
        </w:rPr>
        <w:t>.</w:t>
      </w:r>
    </w:p>
    <w:p w14:paraId="2D55E281" w14:textId="77777777" w:rsidR="00383F73" w:rsidRPr="00DA19B6" w:rsidRDefault="00383F73">
      <w:pPr>
        <w:shd w:val="clear" w:color="auto" w:fill="FFFFFF"/>
        <w:rPr>
          <w:rFonts w:ascii="Times New Roman" w:eastAsia="Times New Roman" w:hAnsi="Times New Roman" w:cs="Times New Roman"/>
          <w:b/>
          <w:color w:val="000000" w:themeColor="text1"/>
          <w:sz w:val="24"/>
          <w:szCs w:val="24"/>
        </w:rPr>
      </w:pPr>
    </w:p>
    <w:p w14:paraId="52DF37B1" w14:textId="77777777" w:rsidR="00A665E2" w:rsidRPr="00DA19B6" w:rsidRDefault="00A665E2">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2.1. Общая стоимость услуг по настоящему Договору составляет ________</w:t>
      </w:r>
      <w:r w:rsidR="00481A76"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________</w:t>
      </w:r>
      <w:r w:rsidR="00481A76" w:rsidRPr="00DA19B6">
        <w:rPr>
          <w:rFonts w:ascii="Times New Roman" w:eastAsia="Times New Roman" w:hAnsi="Times New Roman" w:cs="Times New Roman"/>
          <w:color w:val="000000" w:themeColor="text1"/>
          <w:sz w:val="24"/>
          <w:szCs w:val="24"/>
        </w:rPr>
        <w:t xml:space="preserve">) рублей </w:t>
      </w:r>
      <w:r w:rsidRPr="00DA19B6">
        <w:rPr>
          <w:rFonts w:ascii="Times New Roman" w:eastAsia="Times New Roman" w:hAnsi="Times New Roman" w:cs="Times New Roman"/>
          <w:color w:val="000000" w:themeColor="text1"/>
          <w:sz w:val="24"/>
          <w:szCs w:val="24"/>
        </w:rPr>
        <w:t>______</w:t>
      </w:r>
      <w:r w:rsidR="00481A76" w:rsidRPr="00DA19B6">
        <w:rPr>
          <w:rFonts w:ascii="Times New Roman" w:eastAsia="Times New Roman" w:hAnsi="Times New Roman" w:cs="Times New Roman"/>
          <w:color w:val="000000" w:themeColor="text1"/>
          <w:sz w:val="24"/>
          <w:szCs w:val="24"/>
        </w:rPr>
        <w:t xml:space="preserve"> копеек</w:t>
      </w:r>
      <w:r w:rsidRPr="00DA19B6">
        <w:rPr>
          <w:rFonts w:ascii="Times New Roman" w:eastAsia="Times New Roman" w:hAnsi="Times New Roman" w:cs="Times New Roman"/>
          <w:color w:val="000000" w:themeColor="text1"/>
          <w:sz w:val="24"/>
          <w:szCs w:val="24"/>
        </w:rPr>
        <w:t xml:space="preserve">, в том числе НДС 20% _____(_______) рублей ____копеек/НДС не облагается на основании_______________. </w:t>
      </w:r>
    </w:p>
    <w:p w14:paraId="39ADA106" w14:textId="6EF1587E" w:rsidR="00C42E39" w:rsidRPr="00DA19B6" w:rsidRDefault="00C42E39" w:rsidP="00C42E39">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Цена Договора включает в себя все налоги, пошлины, сборы, другие обязательные платежи, подлежащие уплате в ходе исполнения договора в соответствии с законодательством Российской Федерации, а также вознаграждение за отчуждение результатов интеллектуальной деятельности, созданных </w:t>
      </w:r>
      <w:r w:rsidR="00EC7D61" w:rsidRPr="00DA19B6">
        <w:rPr>
          <w:rFonts w:ascii="Times New Roman" w:eastAsia="Times New Roman" w:hAnsi="Times New Roman" w:cs="Times New Roman"/>
          <w:color w:val="000000" w:themeColor="text1"/>
          <w:sz w:val="24"/>
          <w:szCs w:val="24"/>
        </w:rPr>
        <w:t xml:space="preserve"> и/или использованных  </w:t>
      </w:r>
      <w:r w:rsidRPr="00DA19B6">
        <w:rPr>
          <w:rFonts w:ascii="Times New Roman" w:eastAsia="Times New Roman" w:hAnsi="Times New Roman" w:cs="Times New Roman"/>
          <w:color w:val="000000" w:themeColor="text1"/>
          <w:sz w:val="24"/>
          <w:szCs w:val="24"/>
        </w:rPr>
        <w:t>при оказании услуг по договору в размере  1% от общей стоимости услуг по  Договору.</w:t>
      </w:r>
    </w:p>
    <w:p w14:paraId="55072916" w14:textId="74D3F4C7" w:rsidR="00383F73" w:rsidRPr="00DA19B6" w:rsidRDefault="00313DD4">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2.2.</w:t>
      </w:r>
      <w:r w:rsidRPr="00DA19B6">
        <w:rPr>
          <w:rFonts w:ascii="Times New Roman" w:eastAsia="Times New Roman" w:hAnsi="Times New Roman" w:cs="Times New Roman"/>
          <w:color w:val="000000" w:themeColor="text1"/>
          <w:sz w:val="24"/>
          <w:szCs w:val="24"/>
        </w:rPr>
        <w:tab/>
      </w:r>
      <w:r w:rsidR="00D748AF"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Оплата услуг</w:t>
      </w:r>
      <w:r w:rsidR="00481A76" w:rsidRPr="00DA19B6">
        <w:rPr>
          <w:rFonts w:ascii="Times New Roman" w:eastAsia="Times New Roman" w:hAnsi="Times New Roman" w:cs="Times New Roman"/>
          <w:color w:val="000000" w:themeColor="text1"/>
          <w:sz w:val="24"/>
          <w:szCs w:val="24"/>
        </w:rPr>
        <w:t xml:space="preserve"> по настоящему </w:t>
      </w:r>
      <w:r w:rsidR="00156FDD" w:rsidRPr="00DA19B6">
        <w:rPr>
          <w:rFonts w:ascii="Times New Roman" w:eastAsia="Times New Roman" w:hAnsi="Times New Roman" w:cs="Times New Roman"/>
          <w:color w:val="000000" w:themeColor="text1"/>
          <w:sz w:val="24"/>
          <w:szCs w:val="24"/>
        </w:rPr>
        <w:t xml:space="preserve">Договору </w:t>
      </w:r>
      <w:r w:rsidR="00625598" w:rsidRPr="00DA19B6">
        <w:rPr>
          <w:rFonts w:ascii="Times New Roman" w:eastAsia="Times New Roman" w:hAnsi="Times New Roman" w:cs="Times New Roman"/>
          <w:color w:val="000000" w:themeColor="text1"/>
          <w:sz w:val="24"/>
          <w:szCs w:val="24"/>
        </w:rPr>
        <w:t>производится в</w:t>
      </w:r>
      <w:r w:rsidRPr="00DA19B6">
        <w:rPr>
          <w:rFonts w:ascii="Times New Roman" w:eastAsia="Times New Roman" w:hAnsi="Times New Roman" w:cs="Times New Roman"/>
          <w:color w:val="000000" w:themeColor="text1"/>
          <w:sz w:val="24"/>
          <w:szCs w:val="24"/>
        </w:rPr>
        <w:t xml:space="preserve"> следующем порядке:  </w:t>
      </w:r>
    </w:p>
    <w:p w14:paraId="0EC01CE4" w14:textId="77777777" w:rsidR="00037C07" w:rsidRPr="00DA19B6" w:rsidRDefault="00313DD4">
      <w:pPr>
        <w:ind w:firstLine="357"/>
        <w:jc w:val="both"/>
        <w:rPr>
          <w:rFonts w:ascii="Times New Roman" w:hAnsi="Times New Roman" w:cs="Times New Roman"/>
          <w:color w:val="000000" w:themeColor="text1"/>
        </w:rPr>
      </w:pPr>
      <w:r w:rsidRPr="00DA19B6">
        <w:rPr>
          <w:rFonts w:ascii="Times New Roman" w:eastAsia="Times New Roman" w:hAnsi="Times New Roman" w:cs="Times New Roman"/>
          <w:color w:val="000000" w:themeColor="text1"/>
          <w:sz w:val="24"/>
          <w:szCs w:val="24"/>
        </w:rPr>
        <w:t>2.2.1.</w:t>
      </w:r>
      <w:r w:rsidR="00D748AF" w:rsidRPr="00DA19B6">
        <w:rPr>
          <w:rFonts w:ascii="Times New Roman" w:eastAsia="Times New Roman" w:hAnsi="Times New Roman" w:cs="Times New Roman"/>
          <w:color w:val="000000" w:themeColor="text1"/>
          <w:sz w:val="24"/>
          <w:szCs w:val="24"/>
        </w:rPr>
        <w:t> </w:t>
      </w:r>
      <w:r w:rsidR="007065FE" w:rsidRPr="00DA19B6">
        <w:rPr>
          <w:rFonts w:ascii="Times New Roman" w:eastAsia="Times New Roman" w:hAnsi="Times New Roman" w:cs="Times New Roman"/>
          <w:color w:val="000000" w:themeColor="text1"/>
          <w:sz w:val="24"/>
          <w:szCs w:val="24"/>
        </w:rPr>
        <w:t>Стоимость</w:t>
      </w:r>
      <w:r w:rsidR="00201544" w:rsidRPr="00DA19B6">
        <w:rPr>
          <w:rFonts w:ascii="Times New Roman" w:eastAsia="Times New Roman" w:hAnsi="Times New Roman" w:cs="Times New Roman"/>
          <w:color w:val="000000" w:themeColor="text1"/>
          <w:sz w:val="24"/>
          <w:szCs w:val="24"/>
        </w:rPr>
        <w:t xml:space="preserve"> услуг по </w:t>
      </w:r>
      <w:r w:rsidRPr="00DA19B6">
        <w:rPr>
          <w:rFonts w:ascii="Times New Roman" w:eastAsia="Times New Roman" w:hAnsi="Times New Roman" w:cs="Times New Roman"/>
          <w:color w:val="000000" w:themeColor="text1"/>
          <w:sz w:val="24"/>
          <w:szCs w:val="24"/>
        </w:rPr>
        <w:t>этап</w:t>
      </w:r>
      <w:r w:rsidR="00201544" w:rsidRPr="00DA19B6">
        <w:rPr>
          <w:rFonts w:ascii="Times New Roman" w:eastAsia="Times New Roman" w:hAnsi="Times New Roman" w:cs="Times New Roman"/>
          <w:color w:val="000000" w:themeColor="text1"/>
          <w:sz w:val="24"/>
          <w:szCs w:val="24"/>
        </w:rPr>
        <w:t>у</w:t>
      </w:r>
      <w:r w:rsidRPr="00DA19B6">
        <w:rPr>
          <w:rFonts w:ascii="Times New Roman" w:eastAsia="Times New Roman" w:hAnsi="Times New Roman" w:cs="Times New Roman"/>
          <w:color w:val="000000" w:themeColor="text1"/>
          <w:sz w:val="24"/>
          <w:szCs w:val="24"/>
        </w:rPr>
        <w:t xml:space="preserve"> </w:t>
      </w:r>
      <w:r w:rsidR="00FD4BBD" w:rsidRPr="00DA19B6">
        <w:rPr>
          <w:rFonts w:ascii="Times New Roman" w:eastAsia="Times New Roman" w:hAnsi="Times New Roman" w:cs="Times New Roman"/>
          <w:color w:val="000000" w:themeColor="text1"/>
        </w:rPr>
        <w:t>I</w:t>
      </w:r>
      <w:r w:rsidR="00FD4BBD"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настояще</w:t>
      </w:r>
      <w:r w:rsidR="00201544" w:rsidRPr="00DA19B6">
        <w:rPr>
          <w:rFonts w:ascii="Times New Roman" w:eastAsia="Times New Roman" w:hAnsi="Times New Roman" w:cs="Times New Roman"/>
          <w:color w:val="000000" w:themeColor="text1"/>
          <w:sz w:val="24"/>
          <w:szCs w:val="24"/>
        </w:rPr>
        <w:t>го</w:t>
      </w:r>
      <w:r w:rsidRPr="00DA19B6">
        <w:rPr>
          <w:rFonts w:ascii="Times New Roman" w:eastAsia="Times New Roman" w:hAnsi="Times New Roman" w:cs="Times New Roman"/>
          <w:color w:val="000000" w:themeColor="text1"/>
          <w:sz w:val="24"/>
          <w:szCs w:val="24"/>
        </w:rPr>
        <w:t xml:space="preserve"> Договор</w:t>
      </w:r>
      <w:r w:rsidR="00201544" w:rsidRPr="00DA19B6">
        <w:rPr>
          <w:rFonts w:ascii="Times New Roman" w:eastAsia="Times New Roman" w:hAnsi="Times New Roman" w:cs="Times New Roman"/>
          <w:color w:val="000000" w:themeColor="text1"/>
          <w:sz w:val="24"/>
          <w:szCs w:val="24"/>
        </w:rPr>
        <w:t>а</w:t>
      </w:r>
      <w:r w:rsidRPr="00DA19B6">
        <w:rPr>
          <w:rFonts w:ascii="Times New Roman" w:eastAsia="Times New Roman" w:hAnsi="Times New Roman" w:cs="Times New Roman"/>
          <w:color w:val="000000" w:themeColor="text1"/>
          <w:sz w:val="24"/>
          <w:szCs w:val="24"/>
        </w:rPr>
        <w:t xml:space="preserve"> составляет _____</w:t>
      </w:r>
      <w:r w:rsidR="00FA01C0"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_________</w:t>
      </w:r>
      <w:r w:rsidR="00FA01C0" w:rsidRPr="00DA19B6">
        <w:rPr>
          <w:rFonts w:ascii="Times New Roman" w:eastAsia="Times New Roman" w:hAnsi="Times New Roman" w:cs="Times New Roman"/>
          <w:color w:val="000000" w:themeColor="text1"/>
          <w:sz w:val="24"/>
          <w:szCs w:val="24"/>
        </w:rPr>
        <w:t xml:space="preserve">) рублей </w:t>
      </w:r>
      <w:r w:rsidRPr="00DA19B6">
        <w:rPr>
          <w:rFonts w:ascii="Times New Roman" w:eastAsia="Times New Roman" w:hAnsi="Times New Roman" w:cs="Times New Roman"/>
          <w:color w:val="000000" w:themeColor="text1"/>
          <w:sz w:val="24"/>
          <w:szCs w:val="24"/>
        </w:rPr>
        <w:t>____</w:t>
      </w:r>
      <w:r w:rsidR="00FA01C0" w:rsidRPr="00DA19B6">
        <w:rPr>
          <w:rFonts w:ascii="Times New Roman" w:eastAsia="Times New Roman" w:hAnsi="Times New Roman" w:cs="Times New Roman"/>
          <w:color w:val="000000" w:themeColor="text1"/>
          <w:sz w:val="24"/>
          <w:szCs w:val="24"/>
        </w:rPr>
        <w:t xml:space="preserve"> копеек</w:t>
      </w:r>
      <w:r w:rsidRPr="00DA19B6">
        <w:rPr>
          <w:rFonts w:ascii="Times New Roman" w:eastAsia="Times New Roman" w:hAnsi="Times New Roman" w:cs="Times New Roman"/>
          <w:color w:val="000000" w:themeColor="text1"/>
          <w:sz w:val="24"/>
          <w:szCs w:val="24"/>
        </w:rPr>
        <w:t>, в том числе НДС 20% _____(_______) рублей ____копеек/НДС не облагается на основании_______________</w:t>
      </w:r>
      <w:r w:rsidR="007065FE" w:rsidRPr="00DA19B6">
        <w:rPr>
          <w:rFonts w:ascii="Times New Roman" w:eastAsia="Times New Roman" w:hAnsi="Times New Roman" w:cs="Times New Roman"/>
          <w:color w:val="000000" w:themeColor="text1"/>
          <w:sz w:val="24"/>
          <w:szCs w:val="24"/>
        </w:rPr>
        <w:t>.</w:t>
      </w:r>
      <w:r w:rsidR="000E2F5A" w:rsidRPr="00DA19B6">
        <w:rPr>
          <w:rFonts w:ascii="Times New Roman" w:eastAsia="Times New Roman" w:hAnsi="Times New Roman" w:cs="Times New Roman"/>
          <w:color w:val="000000" w:themeColor="text1"/>
          <w:sz w:val="24"/>
          <w:szCs w:val="24"/>
        </w:rPr>
        <w:t xml:space="preserve"> </w:t>
      </w:r>
      <w:r w:rsidR="000E2F5A" w:rsidRPr="00DA19B6">
        <w:rPr>
          <w:rFonts w:ascii="Times New Roman" w:hAnsi="Times New Roman" w:cs="Times New Roman"/>
          <w:color w:val="000000" w:themeColor="text1"/>
        </w:rPr>
        <w:t xml:space="preserve">  </w:t>
      </w:r>
    </w:p>
    <w:p w14:paraId="7B211FE1" w14:textId="77777777" w:rsidR="00307E77" w:rsidRPr="00DA19B6" w:rsidRDefault="00307E77" w:rsidP="00307E77">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Оплата оказанных услуг по этапу </w:t>
      </w:r>
      <w:r w:rsidRPr="00DA19B6">
        <w:rPr>
          <w:rFonts w:ascii="Times New Roman" w:eastAsia="Times New Roman" w:hAnsi="Times New Roman" w:cs="Times New Roman"/>
          <w:color w:val="000000" w:themeColor="text1"/>
          <w:sz w:val="24"/>
          <w:szCs w:val="24"/>
          <w:lang w:val="en-US"/>
        </w:rPr>
        <w:t>I</w:t>
      </w:r>
      <w:r w:rsidRPr="00DA19B6">
        <w:rPr>
          <w:rFonts w:ascii="Times New Roman" w:eastAsia="Times New Roman" w:hAnsi="Times New Roman" w:cs="Times New Roman"/>
          <w:color w:val="000000" w:themeColor="text1"/>
          <w:sz w:val="24"/>
          <w:szCs w:val="24"/>
        </w:rPr>
        <w:t xml:space="preserve"> производиться в течение 7 (семи) банковских дней с момента подписания Акта сдачи-приемки оказанных услуг по этапу I и получения Заказчиком выставленного Исполнителем счета.</w:t>
      </w:r>
    </w:p>
    <w:sdt>
      <w:sdtPr>
        <w:rPr>
          <w:rFonts w:ascii="Times New Roman" w:hAnsi="Times New Roman" w:cs="Times New Roman"/>
          <w:strike/>
          <w:color w:val="000000" w:themeColor="text1"/>
        </w:rPr>
        <w:tag w:val="goog_rdk_42"/>
        <w:id w:val="1536466260"/>
      </w:sdtPr>
      <w:sdtEndPr/>
      <w:sdtContent>
        <w:p w14:paraId="40D0FEC3" w14:textId="77777777" w:rsidR="00D043F1" w:rsidRPr="00DA19B6" w:rsidRDefault="00D043F1" w:rsidP="00D043F1">
          <w:pPr>
            <w:ind w:firstLine="357"/>
            <w:jc w:val="both"/>
            <w:rPr>
              <w:rFonts w:ascii="Times New Roman" w:hAnsi="Times New Roman" w:cs="Times New Roman"/>
              <w:color w:val="000000" w:themeColor="text1"/>
            </w:rPr>
          </w:pPr>
          <w:r w:rsidRPr="00DA19B6">
            <w:rPr>
              <w:rFonts w:ascii="Times New Roman" w:eastAsia="Times New Roman" w:hAnsi="Times New Roman" w:cs="Times New Roman"/>
              <w:color w:val="000000" w:themeColor="text1"/>
            </w:rPr>
            <w:t>2.2.</w:t>
          </w:r>
          <w:r w:rsidR="00156FDD" w:rsidRPr="00DA19B6">
            <w:rPr>
              <w:rFonts w:ascii="Times New Roman" w:eastAsia="Times New Roman" w:hAnsi="Times New Roman" w:cs="Times New Roman"/>
              <w:color w:val="000000" w:themeColor="text1"/>
            </w:rPr>
            <w:t>2.</w:t>
          </w:r>
          <w:r w:rsidR="00201544" w:rsidRPr="00DA19B6">
            <w:rPr>
              <w:rFonts w:ascii="Times New Roman" w:eastAsia="Times New Roman" w:hAnsi="Times New Roman" w:cs="Times New Roman"/>
              <w:color w:val="000000" w:themeColor="text1"/>
            </w:rPr>
            <w:t> </w:t>
          </w:r>
          <w:r w:rsidR="00156FDD" w:rsidRPr="00DA19B6">
            <w:rPr>
              <w:rFonts w:ascii="Times New Roman" w:eastAsia="Times New Roman" w:hAnsi="Times New Roman" w:cs="Times New Roman"/>
              <w:color w:val="000000" w:themeColor="text1"/>
              <w:sz w:val="24"/>
              <w:szCs w:val="24"/>
            </w:rPr>
            <w:t>Стоимость</w:t>
          </w:r>
          <w:r w:rsidRPr="00DA19B6">
            <w:rPr>
              <w:rFonts w:ascii="Times New Roman" w:eastAsia="Times New Roman" w:hAnsi="Times New Roman" w:cs="Times New Roman"/>
              <w:color w:val="000000" w:themeColor="text1"/>
              <w:sz w:val="24"/>
              <w:szCs w:val="24"/>
            </w:rPr>
            <w:t xml:space="preserve"> </w:t>
          </w:r>
          <w:r w:rsidR="00201544" w:rsidRPr="00DA19B6">
            <w:rPr>
              <w:rFonts w:ascii="Times New Roman" w:eastAsia="Times New Roman" w:hAnsi="Times New Roman" w:cs="Times New Roman"/>
              <w:color w:val="000000" w:themeColor="text1"/>
              <w:sz w:val="24"/>
              <w:szCs w:val="24"/>
            </w:rPr>
            <w:t xml:space="preserve">услуг по </w:t>
          </w:r>
          <w:r w:rsidRPr="00DA19B6">
            <w:rPr>
              <w:rFonts w:ascii="Times New Roman" w:eastAsia="Times New Roman" w:hAnsi="Times New Roman" w:cs="Times New Roman"/>
              <w:color w:val="000000" w:themeColor="text1"/>
              <w:sz w:val="24"/>
              <w:szCs w:val="24"/>
            </w:rPr>
            <w:t>этап</w:t>
          </w:r>
          <w:r w:rsidR="00201544" w:rsidRPr="00DA19B6">
            <w:rPr>
              <w:rFonts w:ascii="Times New Roman" w:eastAsia="Times New Roman" w:hAnsi="Times New Roman" w:cs="Times New Roman"/>
              <w:color w:val="000000" w:themeColor="text1"/>
              <w:sz w:val="24"/>
              <w:szCs w:val="24"/>
            </w:rPr>
            <w:t>у</w:t>
          </w:r>
          <w:r w:rsidR="005263DD" w:rsidRPr="00DA19B6">
            <w:rPr>
              <w:rFonts w:ascii="Times New Roman" w:eastAsia="Times New Roman" w:hAnsi="Times New Roman" w:cs="Times New Roman"/>
              <w:color w:val="000000" w:themeColor="text1"/>
              <w:sz w:val="24"/>
              <w:szCs w:val="24"/>
            </w:rPr>
            <w:t xml:space="preserve"> </w:t>
          </w:r>
          <w:r w:rsidR="005263DD" w:rsidRPr="00DA19B6">
            <w:rPr>
              <w:rFonts w:ascii="Times New Roman" w:eastAsia="Times New Roman" w:hAnsi="Times New Roman" w:cs="Times New Roman"/>
              <w:color w:val="000000" w:themeColor="text1"/>
            </w:rPr>
            <w:t>II</w:t>
          </w:r>
          <w:r w:rsidRPr="00DA19B6">
            <w:rPr>
              <w:rFonts w:ascii="Times New Roman" w:eastAsia="Times New Roman" w:hAnsi="Times New Roman" w:cs="Times New Roman"/>
              <w:color w:val="000000" w:themeColor="text1"/>
              <w:sz w:val="24"/>
              <w:szCs w:val="24"/>
            </w:rPr>
            <w:t xml:space="preserve"> настояще</w:t>
          </w:r>
          <w:r w:rsidR="00201544" w:rsidRPr="00DA19B6">
            <w:rPr>
              <w:rFonts w:ascii="Times New Roman" w:eastAsia="Times New Roman" w:hAnsi="Times New Roman" w:cs="Times New Roman"/>
              <w:color w:val="000000" w:themeColor="text1"/>
              <w:sz w:val="24"/>
              <w:szCs w:val="24"/>
            </w:rPr>
            <w:t xml:space="preserve">го </w:t>
          </w:r>
          <w:r w:rsidRPr="00DA19B6">
            <w:rPr>
              <w:rFonts w:ascii="Times New Roman" w:eastAsia="Times New Roman" w:hAnsi="Times New Roman" w:cs="Times New Roman"/>
              <w:color w:val="000000" w:themeColor="text1"/>
              <w:sz w:val="24"/>
              <w:szCs w:val="24"/>
            </w:rPr>
            <w:t>Договор</w:t>
          </w:r>
          <w:r w:rsidR="00201544" w:rsidRPr="00DA19B6">
            <w:rPr>
              <w:rFonts w:ascii="Times New Roman" w:eastAsia="Times New Roman" w:hAnsi="Times New Roman" w:cs="Times New Roman"/>
              <w:color w:val="000000" w:themeColor="text1"/>
              <w:sz w:val="24"/>
              <w:szCs w:val="24"/>
            </w:rPr>
            <w:t>а</w:t>
          </w:r>
          <w:r w:rsidRPr="00DA19B6">
            <w:rPr>
              <w:rFonts w:ascii="Times New Roman" w:eastAsia="Times New Roman" w:hAnsi="Times New Roman" w:cs="Times New Roman"/>
              <w:color w:val="000000" w:themeColor="text1"/>
              <w:sz w:val="24"/>
              <w:szCs w:val="24"/>
            </w:rPr>
            <w:t xml:space="preserve"> составляет ____</w:t>
          </w:r>
          <w:r w:rsidR="00FA01C0"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__________</w:t>
          </w:r>
          <w:r w:rsidR="00FA01C0" w:rsidRPr="00DA19B6">
            <w:rPr>
              <w:rFonts w:ascii="Times New Roman" w:eastAsia="Times New Roman" w:hAnsi="Times New Roman" w:cs="Times New Roman"/>
              <w:color w:val="000000" w:themeColor="text1"/>
              <w:sz w:val="24"/>
              <w:szCs w:val="24"/>
            </w:rPr>
            <w:t xml:space="preserve">) рублей  </w:t>
          </w:r>
          <w:r w:rsidRPr="00DA19B6">
            <w:rPr>
              <w:rFonts w:ascii="Times New Roman" w:eastAsia="Times New Roman" w:hAnsi="Times New Roman" w:cs="Times New Roman"/>
              <w:color w:val="000000" w:themeColor="text1"/>
              <w:sz w:val="24"/>
              <w:szCs w:val="24"/>
            </w:rPr>
            <w:t>_____</w:t>
          </w:r>
          <w:r w:rsidR="00FA01C0" w:rsidRPr="00DA19B6">
            <w:rPr>
              <w:rFonts w:ascii="Times New Roman" w:eastAsia="Times New Roman" w:hAnsi="Times New Roman" w:cs="Times New Roman"/>
              <w:color w:val="000000" w:themeColor="text1"/>
              <w:sz w:val="24"/>
              <w:szCs w:val="24"/>
            </w:rPr>
            <w:t>копеек</w:t>
          </w:r>
          <w:r w:rsidRPr="00DA19B6">
            <w:rPr>
              <w:rFonts w:ascii="Times New Roman" w:eastAsia="Times New Roman" w:hAnsi="Times New Roman" w:cs="Times New Roman"/>
              <w:color w:val="000000" w:themeColor="text1"/>
              <w:sz w:val="24"/>
              <w:szCs w:val="24"/>
            </w:rPr>
            <w:t xml:space="preserve">, в том числе НДС 20% _____(_______) рублей ____копеек/НДС не облагается на основании_______________. </w:t>
          </w:r>
          <w:r w:rsidRPr="00DA19B6">
            <w:rPr>
              <w:rFonts w:ascii="Times New Roman" w:hAnsi="Times New Roman" w:cs="Times New Roman"/>
              <w:color w:val="000000" w:themeColor="text1"/>
            </w:rPr>
            <w:t xml:space="preserve">  </w:t>
          </w:r>
        </w:p>
        <w:p w14:paraId="2CCA5AC7" w14:textId="77777777" w:rsidR="00D043F1" w:rsidRPr="00DA19B6" w:rsidRDefault="00307E77" w:rsidP="00D043F1">
          <w:pPr>
            <w:ind w:firstLine="357"/>
            <w:jc w:val="both"/>
            <w:rPr>
              <w:rFonts w:ascii="Times New Roman" w:eastAsia="Times New Roman" w:hAnsi="Times New Roman" w:cs="Times New Roman"/>
              <w:color w:val="000000" w:themeColor="text1"/>
              <w:sz w:val="24"/>
              <w:szCs w:val="24"/>
              <w:lang w:eastAsia="ru-RU"/>
            </w:rPr>
          </w:pPr>
          <w:r w:rsidRPr="00DA19B6">
            <w:rPr>
              <w:rFonts w:ascii="Times New Roman" w:eastAsia="Times New Roman" w:hAnsi="Times New Roman" w:cs="Times New Roman"/>
              <w:color w:val="000000" w:themeColor="text1"/>
              <w:sz w:val="24"/>
              <w:szCs w:val="24"/>
            </w:rPr>
            <w:lastRenderedPageBreak/>
            <w:t>Оплата оказанных услуг по этапу II производиться в течение 7 (семи) банковских дней с момента подписания Акта сдачи-приемки оказанных услуг по этапу II и получения Заказчиком выставленного Исполнителем счета.</w:t>
          </w:r>
        </w:p>
        <w:p w14:paraId="6A095942" w14:textId="77777777" w:rsidR="00383F73" w:rsidRPr="00DA19B6" w:rsidRDefault="00A47B13">
          <w:pPr>
            <w:ind w:firstLine="357"/>
            <w:jc w:val="both"/>
            <w:rPr>
              <w:rFonts w:ascii="Times New Roman" w:eastAsia="Times New Roman" w:hAnsi="Times New Roman" w:cs="Times New Roman"/>
              <w:strike/>
              <w:color w:val="000000" w:themeColor="text1"/>
              <w:sz w:val="24"/>
              <w:szCs w:val="24"/>
            </w:rPr>
          </w:pPr>
          <w:r w:rsidRPr="00DA19B6">
            <w:rPr>
              <w:rFonts w:ascii="Times New Roman" w:eastAsia="Times New Roman" w:hAnsi="Times New Roman" w:cs="Times New Roman"/>
              <w:color w:val="000000" w:themeColor="text1"/>
              <w:sz w:val="24"/>
              <w:szCs w:val="24"/>
            </w:rPr>
            <w:t>2.3. В стоимость услуг по Договору включены все затраты, расходы, издержки Исполнителя, связанные с оказанием услуг по настоящему Договору</w:t>
          </w:r>
        </w:p>
      </w:sdtContent>
    </w:sdt>
    <w:sdt>
      <w:sdtPr>
        <w:rPr>
          <w:rFonts w:ascii="Times New Roman" w:hAnsi="Times New Roman" w:cs="Times New Roman"/>
          <w:color w:val="000000" w:themeColor="text1"/>
        </w:rPr>
        <w:tag w:val="goog_rdk_44"/>
        <w:id w:val="479199455"/>
      </w:sdtPr>
      <w:sdtEndPr/>
      <w:sdtContent>
        <w:p w14:paraId="03B2386F" w14:textId="77777777" w:rsidR="00383F73" w:rsidRPr="00DA19B6" w:rsidRDefault="003134A1">
          <w:pPr>
            <w:ind w:firstLine="357"/>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43"/>
              <w:id w:val="-131337322"/>
            </w:sdtPr>
            <w:sdtEndPr/>
            <w:sdtContent>
              <w:r w:rsidR="00313DD4" w:rsidRPr="00DA19B6">
                <w:rPr>
                  <w:rFonts w:ascii="Times New Roman" w:eastAsia="Times New Roman" w:hAnsi="Times New Roman" w:cs="Times New Roman"/>
                  <w:color w:val="000000" w:themeColor="text1"/>
                  <w:sz w:val="24"/>
                  <w:szCs w:val="24"/>
                </w:rPr>
                <w:t xml:space="preserve">Стоимость услуг </w:t>
              </w:r>
              <w:r w:rsidR="00456D27" w:rsidRPr="00DA19B6">
                <w:rPr>
                  <w:rFonts w:ascii="Times New Roman" w:eastAsia="Times New Roman" w:hAnsi="Times New Roman" w:cs="Times New Roman"/>
                  <w:color w:val="000000" w:themeColor="text1"/>
                  <w:sz w:val="24"/>
                  <w:szCs w:val="24"/>
                </w:rPr>
                <w:t xml:space="preserve">по настоящему Договору </w:t>
              </w:r>
              <w:r w:rsidR="00313DD4" w:rsidRPr="00DA19B6">
                <w:rPr>
                  <w:rFonts w:ascii="Times New Roman" w:eastAsia="Times New Roman" w:hAnsi="Times New Roman" w:cs="Times New Roman"/>
                  <w:color w:val="000000" w:themeColor="text1"/>
                  <w:sz w:val="24"/>
                  <w:szCs w:val="24"/>
                </w:rPr>
                <w:t>не может быть изменена в течение срока действия настоящего Договора.</w:t>
              </w:r>
            </w:sdtContent>
          </w:sdt>
        </w:p>
      </w:sdtContent>
    </w:sdt>
    <w:p w14:paraId="672BACAD" w14:textId="77777777" w:rsidR="00383F73" w:rsidRPr="00DA19B6" w:rsidRDefault="00313DD4">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2.4.</w:t>
      </w:r>
      <w:r w:rsidR="008E2FC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Стороны согласились, что в случае, если у Исполнителя, не признававшегося налогоплательщиком НДС (освобожденного от уплаты НДС) на момент заключения настоящего Договора, впоследствии возникнет основание для предъявления Заказчику НДС в соответствии с п. 1 ст. 168 Налогового кодекса или для взыскания с Заказчика суммы НДС, то:</w:t>
      </w:r>
    </w:p>
    <w:p w14:paraId="118C4516" w14:textId="77777777" w:rsidR="00CC5BC7" w:rsidRPr="00DA19B6" w:rsidRDefault="00CC5BC7">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стоимость услуг по настоящему Договору уменьшается до (______) рублей ____ ко</w:t>
      </w:r>
      <w:r w:rsidR="00307E77" w:rsidRPr="00DA19B6">
        <w:rPr>
          <w:rFonts w:ascii="Times New Roman" w:eastAsia="Times New Roman" w:hAnsi="Times New Roman" w:cs="Times New Roman"/>
          <w:color w:val="000000" w:themeColor="text1"/>
          <w:sz w:val="24"/>
          <w:szCs w:val="24"/>
        </w:rPr>
        <w:t>пеек без учета НДС, НДС составит</w:t>
      </w:r>
      <w:r w:rsidRPr="00DA19B6">
        <w:rPr>
          <w:rFonts w:ascii="Times New Roman" w:eastAsia="Times New Roman" w:hAnsi="Times New Roman" w:cs="Times New Roman"/>
          <w:color w:val="000000" w:themeColor="text1"/>
          <w:sz w:val="24"/>
          <w:szCs w:val="24"/>
        </w:rPr>
        <w:t xml:space="preserve"> (_) рублей  ____копеек, в том числе:</w:t>
      </w:r>
    </w:p>
    <w:p w14:paraId="4D432778" w14:textId="77777777" w:rsidR="00383F73" w:rsidRPr="00DA19B6" w:rsidRDefault="00313DD4">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w:t>
      </w:r>
      <w:r w:rsidR="008E2FC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указанная в пункте 2.2.1. настоящего Договора стоимость услуг по этапу </w:t>
      </w:r>
      <w:r w:rsidR="00707D16" w:rsidRPr="00DA19B6">
        <w:rPr>
          <w:rFonts w:ascii="Times New Roman" w:eastAsia="Times New Roman" w:hAnsi="Times New Roman" w:cs="Times New Roman"/>
          <w:color w:val="000000" w:themeColor="text1"/>
          <w:sz w:val="24"/>
          <w:szCs w:val="24"/>
        </w:rPr>
        <w:t>I</w:t>
      </w:r>
      <w:r w:rsidRPr="00DA19B6">
        <w:rPr>
          <w:rFonts w:ascii="Times New Roman" w:eastAsia="Times New Roman" w:hAnsi="Times New Roman" w:cs="Times New Roman"/>
          <w:b/>
          <w:color w:val="000000" w:themeColor="text1"/>
          <w:sz w:val="32"/>
          <w:szCs w:val="32"/>
        </w:rPr>
        <w:t xml:space="preserve"> </w:t>
      </w:r>
      <w:r w:rsidRPr="00DA19B6">
        <w:rPr>
          <w:rFonts w:ascii="Times New Roman" w:eastAsia="Times New Roman" w:hAnsi="Times New Roman" w:cs="Times New Roman"/>
          <w:color w:val="000000" w:themeColor="text1"/>
          <w:sz w:val="24"/>
          <w:szCs w:val="24"/>
        </w:rPr>
        <w:t xml:space="preserve">уменьшается до (______) рублей </w:t>
      </w:r>
      <w:r w:rsidR="009E6AF3" w:rsidRPr="00DA19B6">
        <w:rPr>
          <w:rFonts w:ascii="Times New Roman" w:eastAsia="Times New Roman" w:hAnsi="Times New Roman" w:cs="Times New Roman"/>
          <w:color w:val="000000" w:themeColor="text1"/>
          <w:sz w:val="24"/>
          <w:szCs w:val="24"/>
        </w:rPr>
        <w:t>____</w:t>
      </w:r>
      <w:r w:rsidRPr="00DA19B6">
        <w:rPr>
          <w:rFonts w:ascii="Times New Roman" w:eastAsia="Times New Roman" w:hAnsi="Times New Roman" w:cs="Times New Roman"/>
          <w:color w:val="000000" w:themeColor="text1"/>
          <w:sz w:val="24"/>
          <w:szCs w:val="24"/>
        </w:rPr>
        <w:t xml:space="preserve"> копе</w:t>
      </w:r>
      <w:r w:rsidR="00307E77" w:rsidRPr="00DA19B6">
        <w:rPr>
          <w:rFonts w:ascii="Times New Roman" w:eastAsia="Times New Roman" w:hAnsi="Times New Roman" w:cs="Times New Roman"/>
          <w:color w:val="000000" w:themeColor="text1"/>
          <w:sz w:val="24"/>
          <w:szCs w:val="24"/>
        </w:rPr>
        <w:t xml:space="preserve">ек без учета НДС, НДС составит </w:t>
      </w:r>
      <w:r w:rsidRPr="00DA19B6">
        <w:rPr>
          <w:rFonts w:ascii="Times New Roman" w:eastAsia="Times New Roman" w:hAnsi="Times New Roman" w:cs="Times New Roman"/>
          <w:color w:val="000000" w:themeColor="text1"/>
          <w:sz w:val="24"/>
          <w:szCs w:val="24"/>
        </w:rPr>
        <w:t xml:space="preserve">(_) рублей  </w:t>
      </w:r>
      <w:r w:rsidR="009E6AF3" w:rsidRPr="00DA19B6">
        <w:rPr>
          <w:rFonts w:ascii="Times New Roman" w:eastAsia="Times New Roman" w:hAnsi="Times New Roman" w:cs="Times New Roman"/>
          <w:color w:val="000000" w:themeColor="text1"/>
          <w:sz w:val="24"/>
          <w:szCs w:val="24"/>
        </w:rPr>
        <w:t>____</w:t>
      </w:r>
      <w:r w:rsidRPr="00DA19B6">
        <w:rPr>
          <w:rFonts w:ascii="Times New Roman" w:eastAsia="Times New Roman" w:hAnsi="Times New Roman" w:cs="Times New Roman"/>
          <w:color w:val="000000" w:themeColor="text1"/>
          <w:sz w:val="24"/>
          <w:szCs w:val="24"/>
        </w:rPr>
        <w:t>копеек;</w:t>
      </w:r>
    </w:p>
    <w:p w14:paraId="244E1591" w14:textId="77777777" w:rsidR="00383F73" w:rsidRPr="00DA19B6" w:rsidRDefault="00313DD4">
      <w:pPr>
        <w:ind w:firstLine="357"/>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w:t>
      </w:r>
      <w:r w:rsidR="008E2FC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указанная в пункте 2.2.2. настоящего Договора стоимость услуг по этапу </w:t>
      </w:r>
      <w:r w:rsidR="00707D16" w:rsidRPr="00DA19B6">
        <w:rPr>
          <w:rFonts w:ascii="Times New Roman" w:eastAsia="Times New Roman" w:hAnsi="Times New Roman" w:cs="Times New Roman"/>
          <w:color w:val="000000" w:themeColor="text1"/>
          <w:sz w:val="24"/>
          <w:szCs w:val="24"/>
        </w:rPr>
        <w:t>II</w:t>
      </w:r>
      <w:r w:rsidRPr="00DA19B6">
        <w:rPr>
          <w:rFonts w:ascii="Times New Roman" w:eastAsia="Times New Roman" w:hAnsi="Times New Roman" w:cs="Times New Roman"/>
          <w:color w:val="000000" w:themeColor="text1"/>
          <w:sz w:val="24"/>
          <w:szCs w:val="24"/>
        </w:rPr>
        <w:t xml:space="preserve"> уменьшается до (_</w:t>
      </w:r>
      <w:r w:rsidR="00110EF5" w:rsidRPr="00DA19B6">
        <w:rPr>
          <w:rFonts w:ascii="Times New Roman" w:eastAsia="Times New Roman" w:hAnsi="Times New Roman" w:cs="Times New Roman"/>
          <w:color w:val="000000" w:themeColor="text1"/>
          <w:sz w:val="24"/>
          <w:szCs w:val="24"/>
        </w:rPr>
        <w:t>_____</w:t>
      </w:r>
      <w:r w:rsidRPr="00DA19B6">
        <w:rPr>
          <w:rFonts w:ascii="Times New Roman" w:eastAsia="Times New Roman" w:hAnsi="Times New Roman" w:cs="Times New Roman"/>
          <w:color w:val="000000" w:themeColor="text1"/>
          <w:sz w:val="24"/>
          <w:szCs w:val="24"/>
        </w:rPr>
        <w:t xml:space="preserve">) рублей </w:t>
      </w:r>
      <w:r w:rsidR="009E6AF3" w:rsidRPr="00DA19B6">
        <w:rPr>
          <w:rFonts w:ascii="Times New Roman" w:eastAsia="Times New Roman" w:hAnsi="Times New Roman" w:cs="Times New Roman"/>
          <w:color w:val="000000" w:themeColor="text1"/>
          <w:sz w:val="24"/>
          <w:szCs w:val="24"/>
        </w:rPr>
        <w:t>____</w:t>
      </w:r>
      <w:r w:rsidRPr="00DA19B6">
        <w:rPr>
          <w:rFonts w:ascii="Times New Roman" w:eastAsia="Times New Roman" w:hAnsi="Times New Roman" w:cs="Times New Roman"/>
          <w:color w:val="000000" w:themeColor="text1"/>
          <w:sz w:val="24"/>
          <w:szCs w:val="24"/>
        </w:rPr>
        <w:t xml:space="preserve"> копе</w:t>
      </w:r>
      <w:r w:rsidR="00307E77" w:rsidRPr="00DA19B6">
        <w:rPr>
          <w:rFonts w:ascii="Times New Roman" w:eastAsia="Times New Roman" w:hAnsi="Times New Roman" w:cs="Times New Roman"/>
          <w:color w:val="000000" w:themeColor="text1"/>
          <w:sz w:val="24"/>
          <w:szCs w:val="24"/>
        </w:rPr>
        <w:t xml:space="preserve">ек без учета НДС, НДС составит </w:t>
      </w:r>
      <w:r w:rsidRPr="00DA19B6">
        <w:rPr>
          <w:rFonts w:ascii="Times New Roman" w:eastAsia="Times New Roman" w:hAnsi="Times New Roman" w:cs="Times New Roman"/>
          <w:color w:val="000000" w:themeColor="text1"/>
          <w:sz w:val="24"/>
          <w:szCs w:val="24"/>
        </w:rPr>
        <w:t xml:space="preserve">(_) рублей  </w:t>
      </w:r>
      <w:r w:rsidR="009E6AF3" w:rsidRPr="00DA19B6">
        <w:rPr>
          <w:rFonts w:ascii="Times New Roman" w:eastAsia="Times New Roman" w:hAnsi="Times New Roman" w:cs="Times New Roman"/>
          <w:color w:val="000000" w:themeColor="text1"/>
          <w:sz w:val="24"/>
          <w:szCs w:val="24"/>
        </w:rPr>
        <w:t>_____</w:t>
      </w:r>
      <w:r w:rsidRPr="00DA19B6">
        <w:rPr>
          <w:rFonts w:ascii="Times New Roman" w:eastAsia="Times New Roman" w:hAnsi="Times New Roman" w:cs="Times New Roman"/>
          <w:color w:val="000000" w:themeColor="text1"/>
          <w:sz w:val="24"/>
          <w:szCs w:val="24"/>
        </w:rPr>
        <w:t>копеек;</w:t>
      </w:r>
    </w:p>
    <w:p w14:paraId="629E0F86" w14:textId="77777777" w:rsidR="00E678BB" w:rsidRPr="00DA19B6" w:rsidRDefault="00E678BB" w:rsidP="00307E77">
      <w:pPr>
        <w:ind w:firstLine="426"/>
        <w:contextualSpacing/>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2.5.</w:t>
      </w:r>
      <w:r w:rsidR="008E2FC2" w:rsidRPr="00DA19B6">
        <w:rPr>
          <w:rFonts w:ascii="Times New Roman" w:hAnsi="Times New Roman" w:cs="Times New Roman"/>
          <w:color w:val="000000" w:themeColor="text1"/>
          <w:sz w:val="24"/>
          <w:szCs w:val="24"/>
        </w:rPr>
        <w:t> </w:t>
      </w:r>
      <w:r w:rsidRPr="00DA19B6">
        <w:rPr>
          <w:rFonts w:ascii="Times New Roman" w:hAnsi="Times New Roman" w:cs="Times New Roman"/>
          <w:color w:val="000000" w:themeColor="text1"/>
          <w:sz w:val="24"/>
          <w:szCs w:val="24"/>
        </w:rPr>
        <w:t>Исполнитель не вправе требовать у Заказчика уплаты суммы НДС сверх указанной в настоящем Договоре, а Заказчик не обязан уплачивать сумму НДС сверх указанной в Договоре.</w:t>
      </w:r>
    </w:p>
    <w:p w14:paraId="64C67C31" w14:textId="77777777" w:rsidR="00610EB2" w:rsidRPr="00DA19B6" w:rsidRDefault="00610EB2" w:rsidP="00307E77">
      <w:pPr>
        <w:ind w:firstLine="426"/>
        <w:contextualSpacing/>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2.</w:t>
      </w:r>
      <w:r w:rsidR="00201544" w:rsidRPr="00DA19B6">
        <w:rPr>
          <w:rFonts w:ascii="Times New Roman" w:hAnsi="Times New Roman" w:cs="Times New Roman"/>
          <w:color w:val="000000" w:themeColor="text1"/>
          <w:sz w:val="24"/>
          <w:szCs w:val="24"/>
        </w:rPr>
        <w:t>6</w:t>
      </w:r>
      <w:r w:rsidRPr="00DA19B6">
        <w:rPr>
          <w:rFonts w:ascii="Times New Roman" w:hAnsi="Times New Roman" w:cs="Times New Roman"/>
          <w:color w:val="000000" w:themeColor="text1"/>
          <w:sz w:val="24"/>
          <w:szCs w:val="24"/>
        </w:rPr>
        <w:t xml:space="preserve">. Приемка </w:t>
      </w:r>
      <w:r w:rsidR="00456D27" w:rsidRPr="00DA19B6">
        <w:rPr>
          <w:rFonts w:ascii="Times New Roman" w:hAnsi="Times New Roman" w:cs="Times New Roman"/>
          <w:color w:val="000000" w:themeColor="text1"/>
          <w:sz w:val="24"/>
          <w:szCs w:val="24"/>
        </w:rPr>
        <w:t>услуг</w:t>
      </w:r>
      <w:r w:rsidR="00056123" w:rsidRPr="00DA19B6">
        <w:rPr>
          <w:rFonts w:ascii="Times New Roman" w:hAnsi="Times New Roman" w:cs="Times New Roman"/>
          <w:color w:val="000000" w:themeColor="text1"/>
          <w:sz w:val="24"/>
          <w:szCs w:val="24"/>
        </w:rPr>
        <w:t xml:space="preserve"> </w:t>
      </w:r>
      <w:r w:rsidR="00A47B13" w:rsidRPr="00DA19B6">
        <w:rPr>
          <w:rFonts w:ascii="Times New Roman" w:hAnsi="Times New Roman" w:cs="Times New Roman"/>
          <w:color w:val="000000" w:themeColor="text1"/>
          <w:sz w:val="24"/>
          <w:szCs w:val="24"/>
        </w:rPr>
        <w:t>по каж</w:t>
      </w:r>
      <w:r w:rsidR="00056123" w:rsidRPr="00DA19B6">
        <w:rPr>
          <w:rFonts w:ascii="Times New Roman" w:hAnsi="Times New Roman" w:cs="Times New Roman"/>
          <w:color w:val="000000" w:themeColor="text1"/>
          <w:sz w:val="24"/>
          <w:szCs w:val="24"/>
        </w:rPr>
        <w:t>д</w:t>
      </w:r>
      <w:r w:rsidR="00A47B13" w:rsidRPr="00DA19B6">
        <w:rPr>
          <w:rFonts w:ascii="Times New Roman" w:hAnsi="Times New Roman" w:cs="Times New Roman"/>
          <w:color w:val="000000" w:themeColor="text1"/>
          <w:sz w:val="24"/>
          <w:szCs w:val="24"/>
        </w:rPr>
        <w:t xml:space="preserve">ому из этапов оказания услуг  </w:t>
      </w:r>
      <w:r w:rsidR="00456D27" w:rsidRPr="00DA19B6">
        <w:rPr>
          <w:rFonts w:ascii="Times New Roman" w:hAnsi="Times New Roman" w:cs="Times New Roman"/>
          <w:color w:val="000000" w:themeColor="text1"/>
          <w:sz w:val="24"/>
          <w:szCs w:val="24"/>
        </w:rPr>
        <w:t xml:space="preserve"> </w:t>
      </w:r>
      <w:r w:rsidRPr="00DA19B6">
        <w:rPr>
          <w:rFonts w:ascii="Times New Roman" w:hAnsi="Times New Roman" w:cs="Times New Roman"/>
          <w:color w:val="000000" w:themeColor="text1"/>
          <w:sz w:val="24"/>
          <w:szCs w:val="24"/>
        </w:rPr>
        <w:t xml:space="preserve">оформляется путем подписания Сторонами Акта сдачи-приемки оказанных Услуг по </w:t>
      </w:r>
      <w:r w:rsidRPr="00DA19B6">
        <w:rPr>
          <w:rFonts w:ascii="Times New Roman" w:hAnsi="Times New Roman" w:cs="Times New Roman"/>
          <w:color w:val="000000" w:themeColor="text1"/>
          <w:sz w:val="23"/>
          <w:szCs w:val="23"/>
          <w:lang w:eastAsia="ru-RU"/>
        </w:rPr>
        <w:t xml:space="preserve">соответствующему </w:t>
      </w:r>
      <w:r w:rsidR="00A47B13" w:rsidRPr="00DA19B6">
        <w:rPr>
          <w:rFonts w:ascii="Times New Roman" w:hAnsi="Times New Roman" w:cs="Times New Roman"/>
          <w:color w:val="000000" w:themeColor="text1"/>
          <w:sz w:val="23"/>
          <w:szCs w:val="23"/>
          <w:lang w:eastAsia="ru-RU"/>
        </w:rPr>
        <w:t xml:space="preserve">этапу </w:t>
      </w:r>
      <w:r w:rsidRPr="00DA19B6">
        <w:rPr>
          <w:rFonts w:ascii="Times New Roman" w:hAnsi="Times New Roman" w:cs="Times New Roman"/>
          <w:color w:val="000000" w:themeColor="text1"/>
          <w:sz w:val="23"/>
          <w:szCs w:val="23"/>
          <w:lang w:eastAsia="ru-RU"/>
        </w:rPr>
        <w:t xml:space="preserve">настоящего Договора (Приложение № </w:t>
      </w:r>
      <w:r w:rsidR="00D21E16" w:rsidRPr="00DA19B6">
        <w:rPr>
          <w:rFonts w:ascii="Times New Roman" w:hAnsi="Times New Roman" w:cs="Times New Roman"/>
          <w:color w:val="000000" w:themeColor="text1"/>
          <w:sz w:val="23"/>
          <w:szCs w:val="23"/>
          <w:lang w:eastAsia="ru-RU"/>
        </w:rPr>
        <w:t>3</w:t>
      </w:r>
      <w:r w:rsidRPr="00DA19B6">
        <w:rPr>
          <w:rFonts w:ascii="Times New Roman" w:hAnsi="Times New Roman" w:cs="Times New Roman"/>
          <w:color w:val="000000" w:themeColor="text1"/>
          <w:sz w:val="23"/>
          <w:szCs w:val="23"/>
          <w:lang w:eastAsia="ru-RU"/>
        </w:rPr>
        <w:t>).</w:t>
      </w:r>
    </w:p>
    <w:p w14:paraId="2D974EF3" w14:textId="77777777" w:rsidR="00A47B13" w:rsidRPr="00DA19B6" w:rsidRDefault="00610EB2" w:rsidP="00307E77">
      <w:pPr>
        <w:ind w:firstLine="426"/>
        <w:contextualSpacing/>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2.</w:t>
      </w:r>
      <w:r w:rsidR="00201544" w:rsidRPr="00DA19B6">
        <w:rPr>
          <w:rFonts w:ascii="Times New Roman" w:hAnsi="Times New Roman" w:cs="Times New Roman"/>
          <w:color w:val="000000" w:themeColor="text1"/>
          <w:sz w:val="24"/>
          <w:szCs w:val="24"/>
        </w:rPr>
        <w:t>7</w:t>
      </w:r>
      <w:r w:rsidRPr="00DA19B6">
        <w:rPr>
          <w:rFonts w:ascii="Times New Roman" w:hAnsi="Times New Roman" w:cs="Times New Roman"/>
          <w:color w:val="000000" w:themeColor="text1"/>
          <w:sz w:val="24"/>
          <w:szCs w:val="24"/>
        </w:rPr>
        <w:t>.</w:t>
      </w:r>
      <w:r w:rsidR="00307E77" w:rsidRPr="00DA19B6">
        <w:rPr>
          <w:rFonts w:ascii="Times New Roman" w:hAnsi="Times New Roman" w:cs="Times New Roman"/>
          <w:color w:val="000000" w:themeColor="text1"/>
          <w:sz w:val="24"/>
          <w:szCs w:val="24"/>
        </w:rPr>
        <w:t xml:space="preserve"> А</w:t>
      </w:r>
      <w:r w:rsidRPr="00DA19B6">
        <w:rPr>
          <w:rFonts w:ascii="Times New Roman" w:hAnsi="Times New Roman" w:cs="Times New Roman"/>
          <w:color w:val="000000" w:themeColor="text1"/>
          <w:sz w:val="24"/>
          <w:szCs w:val="24"/>
        </w:rPr>
        <w:t xml:space="preserve">кт сдачи-приемки оказанных </w:t>
      </w:r>
      <w:r w:rsidR="003A5EF8" w:rsidRPr="00DA19B6">
        <w:rPr>
          <w:rFonts w:ascii="Times New Roman" w:hAnsi="Times New Roman" w:cs="Times New Roman"/>
          <w:color w:val="000000" w:themeColor="text1"/>
          <w:sz w:val="24"/>
          <w:szCs w:val="24"/>
        </w:rPr>
        <w:t>у</w:t>
      </w:r>
      <w:r w:rsidRPr="00DA19B6">
        <w:rPr>
          <w:rFonts w:ascii="Times New Roman" w:hAnsi="Times New Roman" w:cs="Times New Roman"/>
          <w:color w:val="000000" w:themeColor="text1"/>
          <w:sz w:val="24"/>
          <w:szCs w:val="24"/>
        </w:rPr>
        <w:t xml:space="preserve">слуг </w:t>
      </w:r>
      <w:r w:rsidR="00371350" w:rsidRPr="00DA19B6">
        <w:rPr>
          <w:rFonts w:ascii="Times New Roman" w:hAnsi="Times New Roman" w:cs="Times New Roman"/>
          <w:color w:val="000000" w:themeColor="text1"/>
          <w:sz w:val="24"/>
          <w:szCs w:val="24"/>
        </w:rPr>
        <w:t xml:space="preserve">и </w:t>
      </w:r>
      <w:r w:rsidR="00371350" w:rsidRPr="00DA19B6">
        <w:rPr>
          <w:rFonts w:ascii="Times New Roman" w:eastAsia="Times New Roman" w:hAnsi="Times New Roman" w:cs="Times New Roman"/>
          <w:color w:val="000000" w:themeColor="text1"/>
          <w:sz w:val="24"/>
          <w:szCs w:val="24"/>
        </w:rPr>
        <w:t>Отчёт о пере</w:t>
      </w:r>
      <w:r w:rsidR="00307E77" w:rsidRPr="00DA19B6">
        <w:rPr>
          <w:rFonts w:ascii="Times New Roman" w:eastAsia="Times New Roman" w:hAnsi="Times New Roman" w:cs="Times New Roman"/>
          <w:color w:val="000000" w:themeColor="text1"/>
          <w:sz w:val="24"/>
          <w:szCs w:val="24"/>
        </w:rPr>
        <w:t>чне, объёме и сроках оказанных у</w:t>
      </w:r>
      <w:r w:rsidR="00371350" w:rsidRPr="00DA19B6">
        <w:rPr>
          <w:rFonts w:ascii="Times New Roman" w:eastAsia="Times New Roman" w:hAnsi="Times New Roman" w:cs="Times New Roman"/>
          <w:color w:val="000000" w:themeColor="text1"/>
          <w:sz w:val="24"/>
          <w:szCs w:val="24"/>
        </w:rPr>
        <w:t>слуг (</w:t>
      </w:r>
      <w:r w:rsidR="00371350" w:rsidRPr="00DA19B6">
        <w:rPr>
          <w:rFonts w:ascii="Times New Roman" w:hAnsi="Times New Roman" w:cs="Times New Roman"/>
          <w:color w:val="000000" w:themeColor="text1"/>
          <w:sz w:val="24"/>
          <w:szCs w:val="24"/>
        </w:rPr>
        <w:t xml:space="preserve">Приложение № 2 к настоящему Договору) </w:t>
      </w:r>
      <w:r w:rsidRPr="00DA19B6">
        <w:rPr>
          <w:rFonts w:ascii="Times New Roman" w:hAnsi="Times New Roman" w:cs="Times New Roman"/>
          <w:color w:val="000000" w:themeColor="text1"/>
          <w:sz w:val="24"/>
          <w:szCs w:val="24"/>
        </w:rPr>
        <w:t xml:space="preserve">по соответствующему </w:t>
      </w:r>
      <w:r w:rsidR="00A47B13" w:rsidRPr="00DA19B6">
        <w:rPr>
          <w:rFonts w:ascii="Times New Roman" w:hAnsi="Times New Roman" w:cs="Times New Roman"/>
          <w:color w:val="000000" w:themeColor="text1"/>
          <w:sz w:val="24"/>
          <w:szCs w:val="24"/>
        </w:rPr>
        <w:t xml:space="preserve">этапу </w:t>
      </w:r>
      <w:r w:rsidRPr="00DA19B6">
        <w:rPr>
          <w:rFonts w:ascii="Times New Roman" w:hAnsi="Times New Roman" w:cs="Times New Roman"/>
          <w:color w:val="000000" w:themeColor="text1"/>
          <w:sz w:val="24"/>
          <w:szCs w:val="24"/>
        </w:rPr>
        <w:t>настоящего Договора пред</w:t>
      </w:r>
      <w:r w:rsidR="00A47B13" w:rsidRPr="00DA19B6">
        <w:rPr>
          <w:rFonts w:ascii="Times New Roman" w:hAnsi="Times New Roman" w:cs="Times New Roman"/>
          <w:color w:val="000000" w:themeColor="text1"/>
          <w:sz w:val="24"/>
          <w:szCs w:val="24"/>
        </w:rPr>
        <w:t>о</w:t>
      </w:r>
      <w:r w:rsidRPr="00DA19B6">
        <w:rPr>
          <w:rFonts w:ascii="Times New Roman" w:hAnsi="Times New Roman" w:cs="Times New Roman"/>
          <w:color w:val="000000" w:themeColor="text1"/>
          <w:sz w:val="24"/>
          <w:szCs w:val="24"/>
        </w:rPr>
        <w:t xml:space="preserve">ставляются Исполнителем в адрес Заказчика в срок не позднее 7 (семи) рабочих дней со дня окончания оказания </w:t>
      </w:r>
      <w:r w:rsidR="003A5EF8" w:rsidRPr="00DA19B6">
        <w:rPr>
          <w:rFonts w:ascii="Times New Roman" w:hAnsi="Times New Roman" w:cs="Times New Roman"/>
          <w:color w:val="000000" w:themeColor="text1"/>
          <w:sz w:val="24"/>
          <w:szCs w:val="24"/>
        </w:rPr>
        <w:t>у</w:t>
      </w:r>
      <w:r w:rsidRPr="00DA19B6">
        <w:rPr>
          <w:rFonts w:ascii="Times New Roman" w:hAnsi="Times New Roman" w:cs="Times New Roman"/>
          <w:color w:val="000000" w:themeColor="text1"/>
          <w:sz w:val="24"/>
          <w:szCs w:val="24"/>
        </w:rPr>
        <w:t xml:space="preserve">слуг   по соответствующему </w:t>
      </w:r>
      <w:r w:rsidR="003A5EF8" w:rsidRPr="00DA19B6">
        <w:rPr>
          <w:rFonts w:ascii="Times New Roman" w:hAnsi="Times New Roman" w:cs="Times New Roman"/>
          <w:color w:val="000000" w:themeColor="text1"/>
          <w:sz w:val="24"/>
          <w:szCs w:val="24"/>
        </w:rPr>
        <w:t>э</w:t>
      </w:r>
      <w:r w:rsidRPr="00DA19B6">
        <w:rPr>
          <w:rFonts w:ascii="Times New Roman" w:hAnsi="Times New Roman" w:cs="Times New Roman"/>
          <w:color w:val="000000" w:themeColor="text1"/>
          <w:sz w:val="24"/>
          <w:szCs w:val="24"/>
        </w:rPr>
        <w:t xml:space="preserve">тапу Договора. </w:t>
      </w:r>
    </w:p>
    <w:p w14:paraId="20BC9061" w14:textId="77777777" w:rsidR="00610EB2" w:rsidRPr="00DA19B6" w:rsidRDefault="00610EB2" w:rsidP="00307E77">
      <w:pPr>
        <w:ind w:firstLine="426"/>
        <w:contextualSpacing/>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 xml:space="preserve">Заказчик в течение 7 (семи) рабочих дней подписывает Акт сдачи-приемки оказанных </w:t>
      </w:r>
      <w:r w:rsidR="00A47B13" w:rsidRPr="00DA19B6">
        <w:rPr>
          <w:rFonts w:ascii="Times New Roman" w:hAnsi="Times New Roman" w:cs="Times New Roman"/>
          <w:color w:val="000000" w:themeColor="text1"/>
          <w:sz w:val="24"/>
          <w:szCs w:val="24"/>
        </w:rPr>
        <w:t>услуг</w:t>
      </w:r>
      <w:r w:rsidR="00371350" w:rsidRPr="00DA19B6">
        <w:rPr>
          <w:rFonts w:ascii="Times New Roman" w:hAnsi="Times New Roman" w:cs="Times New Roman"/>
          <w:color w:val="000000" w:themeColor="text1"/>
          <w:sz w:val="24"/>
          <w:szCs w:val="24"/>
        </w:rPr>
        <w:t xml:space="preserve"> </w:t>
      </w:r>
      <w:r w:rsidRPr="00DA19B6">
        <w:rPr>
          <w:rFonts w:ascii="Times New Roman" w:hAnsi="Times New Roman" w:cs="Times New Roman"/>
          <w:color w:val="000000" w:themeColor="text1"/>
          <w:sz w:val="24"/>
          <w:szCs w:val="24"/>
        </w:rPr>
        <w:t xml:space="preserve">по соответствующему </w:t>
      </w:r>
      <w:r w:rsidR="00A47B13" w:rsidRPr="00DA19B6">
        <w:rPr>
          <w:rFonts w:ascii="Times New Roman" w:hAnsi="Times New Roman" w:cs="Times New Roman"/>
          <w:color w:val="000000" w:themeColor="text1"/>
          <w:sz w:val="24"/>
          <w:szCs w:val="24"/>
        </w:rPr>
        <w:t xml:space="preserve">этапу </w:t>
      </w:r>
      <w:r w:rsidRPr="00DA19B6">
        <w:rPr>
          <w:rFonts w:ascii="Times New Roman" w:hAnsi="Times New Roman" w:cs="Times New Roman"/>
          <w:color w:val="000000" w:themeColor="text1"/>
          <w:sz w:val="24"/>
          <w:szCs w:val="24"/>
        </w:rPr>
        <w:t xml:space="preserve">настоящего Договора либо отказывается от утверждения и </w:t>
      </w:r>
      <w:r w:rsidR="00340B76" w:rsidRPr="00DA19B6">
        <w:rPr>
          <w:rFonts w:ascii="Times New Roman" w:hAnsi="Times New Roman" w:cs="Times New Roman"/>
          <w:color w:val="000000" w:themeColor="text1"/>
          <w:sz w:val="24"/>
          <w:szCs w:val="24"/>
        </w:rPr>
        <w:t xml:space="preserve">  его </w:t>
      </w:r>
      <w:r w:rsidRPr="00DA19B6">
        <w:rPr>
          <w:rFonts w:ascii="Times New Roman" w:hAnsi="Times New Roman" w:cs="Times New Roman"/>
          <w:color w:val="000000" w:themeColor="text1"/>
          <w:sz w:val="24"/>
          <w:szCs w:val="24"/>
        </w:rPr>
        <w:t>подписания с обязательным указанием причин отказа.</w:t>
      </w:r>
    </w:p>
    <w:p w14:paraId="7CFB9361" w14:textId="77777777" w:rsidR="00610EB2" w:rsidRPr="00DA19B6" w:rsidRDefault="00610EB2" w:rsidP="00307E77">
      <w:pPr>
        <w:ind w:firstLine="426"/>
        <w:contextualSpacing/>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2.</w:t>
      </w:r>
      <w:r w:rsidR="00201544" w:rsidRPr="00DA19B6">
        <w:rPr>
          <w:rFonts w:ascii="Times New Roman" w:hAnsi="Times New Roman" w:cs="Times New Roman"/>
          <w:color w:val="000000" w:themeColor="text1"/>
          <w:sz w:val="24"/>
          <w:szCs w:val="24"/>
        </w:rPr>
        <w:t>8</w:t>
      </w:r>
      <w:r w:rsidRPr="00DA19B6">
        <w:rPr>
          <w:rFonts w:ascii="Times New Roman" w:hAnsi="Times New Roman" w:cs="Times New Roman"/>
          <w:color w:val="000000" w:themeColor="text1"/>
          <w:sz w:val="24"/>
          <w:szCs w:val="24"/>
        </w:rPr>
        <w:t>.</w:t>
      </w:r>
      <w:r w:rsidR="00307E77" w:rsidRPr="00DA19B6">
        <w:rPr>
          <w:rFonts w:ascii="Times New Roman" w:hAnsi="Times New Roman" w:cs="Times New Roman"/>
          <w:color w:val="000000" w:themeColor="text1"/>
          <w:sz w:val="24"/>
          <w:szCs w:val="24"/>
        </w:rPr>
        <w:t xml:space="preserve"> </w:t>
      </w:r>
      <w:r w:rsidRPr="00DA19B6">
        <w:rPr>
          <w:rFonts w:ascii="Times New Roman" w:hAnsi="Times New Roman" w:cs="Times New Roman"/>
          <w:color w:val="000000" w:themeColor="text1"/>
          <w:sz w:val="24"/>
          <w:szCs w:val="24"/>
        </w:rPr>
        <w:t xml:space="preserve">В случае мотивированного отказа Заказчика от подписания Акта сдачи–приемки оказанных </w:t>
      </w:r>
      <w:r w:rsidR="00156FDD" w:rsidRPr="00DA19B6">
        <w:rPr>
          <w:rFonts w:ascii="Times New Roman" w:hAnsi="Times New Roman" w:cs="Times New Roman"/>
          <w:color w:val="000000" w:themeColor="text1"/>
          <w:sz w:val="24"/>
          <w:szCs w:val="24"/>
        </w:rPr>
        <w:t>Услуг по</w:t>
      </w:r>
      <w:r w:rsidRPr="00DA19B6">
        <w:rPr>
          <w:rFonts w:ascii="Times New Roman" w:hAnsi="Times New Roman" w:cs="Times New Roman"/>
          <w:color w:val="000000" w:themeColor="text1"/>
          <w:sz w:val="24"/>
          <w:szCs w:val="24"/>
        </w:rPr>
        <w:t xml:space="preserve"> соответствующему Этапу настоящего Договора Сторонами составляется двусторонний Акт с указанием оснований для отказа в подписании Акта сдачи–приемки оказанных </w:t>
      </w:r>
      <w:r w:rsidR="00A47B13" w:rsidRPr="00DA19B6">
        <w:rPr>
          <w:rFonts w:ascii="Times New Roman" w:hAnsi="Times New Roman" w:cs="Times New Roman"/>
          <w:color w:val="000000" w:themeColor="text1"/>
          <w:sz w:val="24"/>
          <w:szCs w:val="24"/>
        </w:rPr>
        <w:t>у</w:t>
      </w:r>
      <w:r w:rsidRPr="00DA19B6">
        <w:rPr>
          <w:rFonts w:ascii="Times New Roman" w:hAnsi="Times New Roman" w:cs="Times New Roman"/>
          <w:color w:val="000000" w:themeColor="text1"/>
          <w:sz w:val="24"/>
          <w:szCs w:val="24"/>
        </w:rPr>
        <w:t>слуг и сроков их устранения.</w:t>
      </w:r>
    </w:p>
    <w:p w14:paraId="5A51EEA4" w14:textId="77777777" w:rsidR="00610EB2" w:rsidRPr="00DA19B6" w:rsidRDefault="00610EB2" w:rsidP="00307E77">
      <w:pPr>
        <w:ind w:firstLine="426"/>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2.</w:t>
      </w:r>
      <w:r w:rsidR="00201544" w:rsidRPr="00DA19B6">
        <w:rPr>
          <w:rFonts w:ascii="Times New Roman" w:hAnsi="Times New Roman" w:cs="Times New Roman"/>
          <w:color w:val="000000" w:themeColor="text1"/>
          <w:sz w:val="24"/>
          <w:szCs w:val="24"/>
        </w:rPr>
        <w:t>9</w:t>
      </w:r>
      <w:r w:rsidRPr="00DA19B6">
        <w:rPr>
          <w:rFonts w:ascii="Times New Roman" w:hAnsi="Times New Roman" w:cs="Times New Roman"/>
          <w:color w:val="000000" w:themeColor="text1"/>
          <w:sz w:val="24"/>
          <w:szCs w:val="24"/>
        </w:rPr>
        <w:t xml:space="preserve">. </w:t>
      </w:r>
      <w:r w:rsidRPr="00DA19B6">
        <w:rPr>
          <w:rFonts w:ascii="Times New Roman" w:hAnsi="Times New Roman" w:cs="Times New Roman"/>
          <w:color w:val="000000" w:themeColor="text1"/>
          <w:sz w:val="24"/>
          <w:szCs w:val="24"/>
          <w:lang w:eastAsia="ru-RU"/>
        </w:rPr>
        <w:t xml:space="preserve">Обязательства </w:t>
      </w:r>
      <w:r w:rsidRPr="00DA19B6">
        <w:rPr>
          <w:rFonts w:ascii="Times New Roman" w:hAnsi="Times New Roman" w:cs="Times New Roman"/>
          <w:color w:val="000000" w:themeColor="text1"/>
          <w:sz w:val="24"/>
          <w:szCs w:val="24"/>
        </w:rPr>
        <w:t xml:space="preserve">Исполнителя по соответствующему </w:t>
      </w:r>
      <w:r w:rsidR="006E3FDB" w:rsidRPr="00DA19B6">
        <w:rPr>
          <w:rFonts w:ascii="Times New Roman" w:hAnsi="Times New Roman" w:cs="Times New Roman"/>
          <w:color w:val="000000" w:themeColor="text1"/>
          <w:sz w:val="24"/>
          <w:szCs w:val="24"/>
        </w:rPr>
        <w:t>э</w:t>
      </w:r>
      <w:r w:rsidRPr="00DA19B6">
        <w:rPr>
          <w:rFonts w:ascii="Times New Roman" w:hAnsi="Times New Roman" w:cs="Times New Roman"/>
          <w:color w:val="000000" w:themeColor="text1"/>
          <w:sz w:val="24"/>
          <w:szCs w:val="24"/>
        </w:rPr>
        <w:t xml:space="preserve">тапу настоящего Договора считаются выполненными в момент подписании Акта сдачи–приемки оказанных </w:t>
      </w:r>
      <w:r w:rsidR="006E3FDB" w:rsidRPr="00DA19B6">
        <w:rPr>
          <w:rFonts w:ascii="Times New Roman" w:hAnsi="Times New Roman" w:cs="Times New Roman"/>
          <w:color w:val="000000" w:themeColor="text1"/>
          <w:sz w:val="24"/>
          <w:szCs w:val="24"/>
        </w:rPr>
        <w:t>у</w:t>
      </w:r>
      <w:r w:rsidRPr="00DA19B6">
        <w:rPr>
          <w:rFonts w:ascii="Times New Roman" w:hAnsi="Times New Roman" w:cs="Times New Roman"/>
          <w:color w:val="000000" w:themeColor="text1"/>
          <w:sz w:val="24"/>
          <w:szCs w:val="24"/>
        </w:rPr>
        <w:t xml:space="preserve">слуг по соответствующему </w:t>
      </w:r>
      <w:r w:rsidR="006E3FDB" w:rsidRPr="00DA19B6">
        <w:rPr>
          <w:rFonts w:ascii="Times New Roman" w:hAnsi="Times New Roman" w:cs="Times New Roman"/>
          <w:color w:val="000000" w:themeColor="text1"/>
          <w:sz w:val="24"/>
          <w:szCs w:val="24"/>
        </w:rPr>
        <w:t>э</w:t>
      </w:r>
      <w:r w:rsidRPr="00DA19B6">
        <w:rPr>
          <w:rFonts w:ascii="Times New Roman" w:hAnsi="Times New Roman" w:cs="Times New Roman"/>
          <w:color w:val="000000" w:themeColor="text1"/>
          <w:sz w:val="24"/>
          <w:szCs w:val="24"/>
        </w:rPr>
        <w:t xml:space="preserve">тапу настоящего Договора. </w:t>
      </w:r>
    </w:p>
    <w:p w14:paraId="143CF3E8" w14:textId="77777777" w:rsidR="001B36F5" w:rsidRPr="00DA19B6" w:rsidRDefault="00E6153C" w:rsidP="00307E77">
      <w:pPr>
        <w:ind w:firstLine="426"/>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2.10.</w:t>
      </w:r>
      <w:r w:rsidR="001B36F5" w:rsidRPr="00DA19B6">
        <w:rPr>
          <w:rFonts w:ascii="Times New Roman" w:hAnsi="Times New Roman" w:cs="Times New Roman"/>
          <w:color w:val="000000" w:themeColor="text1"/>
          <w:sz w:val="24"/>
          <w:szCs w:val="24"/>
        </w:rPr>
        <w:t xml:space="preserve"> Оплата услуг по настоящему Договору осуществляется путем перевода денежных средств на счет Исполнителя в рублях.</w:t>
      </w:r>
    </w:p>
    <w:p w14:paraId="0165B518" w14:textId="77777777" w:rsidR="00383F73" w:rsidRPr="00DA19B6" w:rsidRDefault="00313DD4" w:rsidP="00307E77">
      <w:pPr>
        <w:ind w:firstLine="426"/>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w:t>
      </w:r>
      <w:r w:rsidR="00201544" w:rsidRPr="00DA19B6">
        <w:rPr>
          <w:rFonts w:ascii="Times New Roman" w:eastAsia="Times New Roman" w:hAnsi="Times New Roman" w:cs="Times New Roman"/>
          <w:color w:val="000000" w:themeColor="text1"/>
          <w:sz w:val="24"/>
          <w:szCs w:val="24"/>
        </w:rPr>
        <w:t>11</w:t>
      </w:r>
      <w:r w:rsidR="00E678BB"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 xml:space="preserve"> Обязательства по оплате считаются исполненными с момента </w:t>
      </w:r>
      <w:r w:rsidR="00E678BB" w:rsidRPr="00DA19B6">
        <w:rPr>
          <w:rFonts w:ascii="Times New Roman" w:eastAsia="Times New Roman" w:hAnsi="Times New Roman" w:cs="Times New Roman"/>
          <w:color w:val="000000" w:themeColor="text1"/>
          <w:sz w:val="24"/>
          <w:szCs w:val="24"/>
        </w:rPr>
        <w:t xml:space="preserve">перечисления </w:t>
      </w:r>
      <w:r w:rsidRPr="00DA19B6">
        <w:rPr>
          <w:rFonts w:ascii="Times New Roman" w:eastAsia="Times New Roman" w:hAnsi="Times New Roman" w:cs="Times New Roman"/>
          <w:color w:val="000000" w:themeColor="text1"/>
          <w:sz w:val="24"/>
          <w:szCs w:val="24"/>
        </w:rPr>
        <w:t>денежных средств на расчетный счет Исполнителя.</w:t>
      </w:r>
    </w:p>
    <w:p w14:paraId="35E11AD5" w14:textId="77777777" w:rsidR="00383F73" w:rsidRPr="00DA19B6" w:rsidRDefault="00383F73">
      <w:pPr>
        <w:spacing w:line="264" w:lineRule="auto"/>
        <w:ind w:right="-30"/>
        <w:jc w:val="center"/>
        <w:rPr>
          <w:rFonts w:ascii="Times New Roman" w:eastAsia="Times New Roman" w:hAnsi="Times New Roman" w:cs="Times New Roman"/>
          <w:b/>
          <w:color w:val="000000" w:themeColor="text1"/>
          <w:sz w:val="24"/>
          <w:szCs w:val="24"/>
        </w:rPr>
      </w:pPr>
    </w:p>
    <w:p w14:paraId="17CF314D" w14:textId="77777777" w:rsidR="00E678BB" w:rsidRPr="00DA19B6" w:rsidRDefault="00477BBE" w:rsidP="00477BBE">
      <w:pPr>
        <w:pBdr>
          <w:top w:val="nil"/>
          <w:left w:val="nil"/>
          <w:bottom w:val="nil"/>
          <w:right w:val="nil"/>
          <w:between w:val="nil"/>
        </w:pBdr>
        <w:spacing w:line="264" w:lineRule="auto"/>
        <w:ind w:left="360" w:right="-30"/>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3. </w:t>
      </w:r>
      <w:r w:rsidR="00313DD4" w:rsidRPr="00DA19B6">
        <w:rPr>
          <w:rFonts w:ascii="Times New Roman" w:eastAsia="Times New Roman" w:hAnsi="Times New Roman" w:cs="Times New Roman"/>
          <w:b/>
          <w:color w:val="000000" w:themeColor="text1"/>
          <w:sz w:val="24"/>
          <w:szCs w:val="24"/>
        </w:rPr>
        <w:t>Права и обязанности сторон</w:t>
      </w:r>
      <w:r w:rsidR="000A205B" w:rsidRPr="00DA19B6">
        <w:rPr>
          <w:rFonts w:ascii="Times New Roman" w:eastAsia="Times New Roman" w:hAnsi="Times New Roman" w:cs="Times New Roman"/>
          <w:b/>
          <w:color w:val="000000" w:themeColor="text1"/>
          <w:sz w:val="24"/>
          <w:szCs w:val="24"/>
        </w:rPr>
        <w:t>.</w:t>
      </w:r>
    </w:p>
    <w:p w14:paraId="02A326B3" w14:textId="77777777" w:rsidR="00383F73" w:rsidRPr="00DA19B6" w:rsidRDefault="00383F73" w:rsidP="006B0DF3">
      <w:pPr>
        <w:spacing w:line="120" w:lineRule="auto"/>
        <w:ind w:firstLine="709"/>
        <w:jc w:val="both"/>
        <w:rPr>
          <w:rFonts w:ascii="Times New Roman" w:eastAsia="Times New Roman" w:hAnsi="Times New Roman" w:cs="Times New Roman"/>
          <w:color w:val="000000" w:themeColor="text1"/>
          <w:sz w:val="24"/>
          <w:szCs w:val="24"/>
        </w:rPr>
      </w:pPr>
    </w:p>
    <w:p w14:paraId="48105EB1"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sz w:val="24"/>
          <w:szCs w:val="24"/>
        </w:rPr>
        <w:t>3</w:t>
      </w:r>
      <w:r w:rsidRPr="00DA19B6">
        <w:rPr>
          <w:rFonts w:ascii="Times New Roman" w:hAnsi="Times New Roman" w:cs="Times New Roman"/>
          <w:color w:val="000000" w:themeColor="text1"/>
          <w:kern w:val="2"/>
          <w:sz w:val="24"/>
          <w:szCs w:val="24"/>
          <w:lang w:bidi="hi-IN"/>
        </w:rPr>
        <w:t>.1. Заказчик имеет право:</w:t>
      </w:r>
    </w:p>
    <w:p w14:paraId="370D98F3"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осуществлять текущий контроль за деятельностью Исполнителя в рамках настоящего Договора, не вмешиваясь при этом в его хозяйственную деятельность;</w:t>
      </w:r>
    </w:p>
    <w:p w14:paraId="1FB17B4B"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lastRenderedPageBreak/>
        <w:t xml:space="preserve">- запрашивать и получать от Исполнителя данные о ходе оказания услуг по настоящему Договору, а также информацию и документацию, связанную с оказанием </w:t>
      </w:r>
      <w:r w:rsidR="001851A1" w:rsidRPr="00DA19B6">
        <w:rPr>
          <w:rFonts w:ascii="Times New Roman" w:hAnsi="Times New Roman" w:cs="Times New Roman"/>
          <w:color w:val="000000" w:themeColor="text1"/>
          <w:kern w:val="2"/>
          <w:sz w:val="24"/>
          <w:szCs w:val="24"/>
          <w:lang w:bidi="hi-IN"/>
        </w:rPr>
        <w:t>услуг по</w:t>
      </w:r>
      <w:r w:rsidRPr="00DA19B6">
        <w:rPr>
          <w:rFonts w:ascii="Times New Roman" w:hAnsi="Times New Roman" w:cs="Times New Roman"/>
          <w:color w:val="000000" w:themeColor="text1"/>
          <w:kern w:val="2"/>
          <w:sz w:val="24"/>
          <w:szCs w:val="24"/>
          <w:lang w:bidi="hi-IN"/>
        </w:rPr>
        <w:t xml:space="preserve"> настоящему Договору;</w:t>
      </w:r>
    </w:p>
    <w:p w14:paraId="76D3BDFD" w14:textId="77777777" w:rsidR="00D0222A" w:rsidRPr="00DA19B6" w:rsidRDefault="00D0222A" w:rsidP="00D0222A">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 привлекать экспертов, экспертные организации, специалистов и иных лиц, обладающих необходимыми знаниями, для участия в приемке оказанных услуг и представленной Исполнителем отчетной </w:t>
      </w:r>
      <w:r w:rsidR="001851A1" w:rsidRPr="00DA19B6">
        <w:rPr>
          <w:rFonts w:ascii="Times New Roman" w:eastAsia="Times New Roman" w:hAnsi="Times New Roman" w:cs="Times New Roman"/>
          <w:color w:val="000000" w:themeColor="text1"/>
          <w:sz w:val="24"/>
          <w:szCs w:val="24"/>
        </w:rPr>
        <w:t>документации об</w:t>
      </w:r>
      <w:r w:rsidRPr="00DA19B6">
        <w:rPr>
          <w:rFonts w:ascii="Times New Roman" w:eastAsia="Times New Roman" w:hAnsi="Times New Roman" w:cs="Times New Roman"/>
          <w:color w:val="000000" w:themeColor="text1"/>
          <w:sz w:val="24"/>
          <w:szCs w:val="24"/>
        </w:rPr>
        <w:t xml:space="preserve"> оказании услуг;</w:t>
      </w:r>
    </w:p>
    <w:p w14:paraId="342C99A2"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отказаться от исполнения настоящего Договора в любое время при условии оплаты Исполнителю фактически оказанных и принятых Заказчиком услуг к моменту расторжения настоящего Договора;</w:t>
      </w:r>
    </w:p>
    <w:p w14:paraId="2E0EA61B"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3.2. Заказчик обязан:</w:t>
      </w:r>
    </w:p>
    <w:p w14:paraId="030733E0"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своевременно принять и оплатить услуги Исполнителя, предусмотренные настоящим Договором;</w:t>
      </w:r>
    </w:p>
    <w:p w14:paraId="465DD897"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xml:space="preserve">- своевременно предоставлять Исполнителю информацию и материалы, необходимые для </w:t>
      </w:r>
      <w:r w:rsidR="001851A1" w:rsidRPr="00DA19B6">
        <w:rPr>
          <w:rFonts w:ascii="Times New Roman" w:hAnsi="Times New Roman" w:cs="Times New Roman"/>
          <w:color w:val="000000" w:themeColor="text1"/>
          <w:kern w:val="2"/>
          <w:sz w:val="24"/>
          <w:szCs w:val="24"/>
          <w:lang w:bidi="hi-IN"/>
        </w:rPr>
        <w:t>оказания им</w:t>
      </w:r>
      <w:r w:rsidRPr="00DA19B6">
        <w:rPr>
          <w:rFonts w:ascii="Times New Roman" w:hAnsi="Times New Roman" w:cs="Times New Roman"/>
          <w:color w:val="000000" w:themeColor="text1"/>
          <w:kern w:val="2"/>
          <w:sz w:val="24"/>
          <w:szCs w:val="24"/>
          <w:lang w:bidi="hi-IN"/>
        </w:rPr>
        <w:t xml:space="preserve"> услуг  по настоящему Договору.</w:t>
      </w:r>
    </w:p>
    <w:p w14:paraId="194AE5E3"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3.3.  Исполнитель имеет право:</w:t>
      </w:r>
    </w:p>
    <w:p w14:paraId="6961F574"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xml:space="preserve">- самостоятельно определять способы оказания </w:t>
      </w:r>
      <w:r w:rsidR="001851A1" w:rsidRPr="00DA19B6">
        <w:rPr>
          <w:rFonts w:ascii="Times New Roman" w:hAnsi="Times New Roman" w:cs="Times New Roman"/>
          <w:color w:val="000000" w:themeColor="text1"/>
          <w:kern w:val="2"/>
          <w:sz w:val="24"/>
          <w:szCs w:val="24"/>
          <w:lang w:bidi="hi-IN"/>
        </w:rPr>
        <w:t>услуг по</w:t>
      </w:r>
      <w:r w:rsidRPr="00DA19B6">
        <w:rPr>
          <w:rFonts w:ascii="Times New Roman" w:hAnsi="Times New Roman" w:cs="Times New Roman"/>
          <w:color w:val="000000" w:themeColor="text1"/>
          <w:kern w:val="2"/>
          <w:sz w:val="24"/>
          <w:szCs w:val="24"/>
          <w:lang w:bidi="hi-IN"/>
        </w:rPr>
        <w:t xml:space="preserve"> настоящему Договору;</w:t>
      </w:r>
    </w:p>
    <w:p w14:paraId="6E12419F"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привлекать к исполнению настоящего Договора третьих лиц без дополнительной оплаты Заказчиком;</w:t>
      </w:r>
    </w:p>
    <w:p w14:paraId="4D6C72D6"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xml:space="preserve">- запрашивать и получать от Заказчика информацию и материалы, необходимые для оказания </w:t>
      </w:r>
      <w:r w:rsidR="001851A1" w:rsidRPr="00DA19B6">
        <w:rPr>
          <w:rFonts w:ascii="Times New Roman" w:hAnsi="Times New Roman" w:cs="Times New Roman"/>
          <w:color w:val="000000" w:themeColor="text1"/>
          <w:kern w:val="2"/>
          <w:sz w:val="24"/>
          <w:szCs w:val="24"/>
          <w:lang w:bidi="hi-IN"/>
        </w:rPr>
        <w:t>услуг по</w:t>
      </w:r>
      <w:r w:rsidRPr="00DA19B6">
        <w:rPr>
          <w:rFonts w:ascii="Times New Roman" w:hAnsi="Times New Roman" w:cs="Times New Roman"/>
          <w:color w:val="000000" w:themeColor="text1"/>
          <w:kern w:val="2"/>
          <w:sz w:val="24"/>
          <w:szCs w:val="24"/>
          <w:lang w:bidi="hi-IN"/>
        </w:rPr>
        <w:t xml:space="preserve"> настоящему Договору;</w:t>
      </w:r>
    </w:p>
    <w:p w14:paraId="547E622B"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требовать от Заказчика оплаты услуг в порядке и в сроки, предусмотренные настоящим Договором.</w:t>
      </w:r>
    </w:p>
    <w:p w14:paraId="0F88F114" w14:textId="77777777" w:rsidR="00D0222A" w:rsidRPr="00DA19B6" w:rsidRDefault="007B032F"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3</w:t>
      </w:r>
      <w:r w:rsidR="00D0222A" w:rsidRPr="00DA19B6">
        <w:rPr>
          <w:rFonts w:ascii="Times New Roman" w:hAnsi="Times New Roman" w:cs="Times New Roman"/>
          <w:color w:val="000000" w:themeColor="text1"/>
          <w:kern w:val="2"/>
          <w:sz w:val="24"/>
          <w:szCs w:val="24"/>
          <w:lang w:bidi="hi-IN"/>
        </w:rPr>
        <w:t>.4. Исполнитель обязан:</w:t>
      </w:r>
    </w:p>
    <w:p w14:paraId="13953D7F"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xml:space="preserve">- обеспечить надлежащее качество оказания </w:t>
      </w:r>
      <w:r w:rsidR="001851A1" w:rsidRPr="00DA19B6">
        <w:rPr>
          <w:rFonts w:ascii="Times New Roman" w:hAnsi="Times New Roman" w:cs="Times New Roman"/>
          <w:color w:val="000000" w:themeColor="text1"/>
          <w:kern w:val="2"/>
          <w:sz w:val="24"/>
          <w:szCs w:val="24"/>
          <w:lang w:bidi="hi-IN"/>
        </w:rPr>
        <w:t>услуг по</w:t>
      </w:r>
      <w:r w:rsidRPr="00DA19B6">
        <w:rPr>
          <w:rFonts w:ascii="Times New Roman" w:hAnsi="Times New Roman" w:cs="Times New Roman"/>
          <w:color w:val="000000" w:themeColor="text1"/>
          <w:kern w:val="2"/>
          <w:sz w:val="24"/>
          <w:szCs w:val="24"/>
          <w:lang w:bidi="hi-IN"/>
        </w:rPr>
        <w:t xml:space="preserve"> настоящему Договору;</w:t>
      </w:r>
    </w:p>
    <w:p w14:paraId="5F64F193"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xml:space="preserve">- по требованию Заказчика предоставлять ему информацию о ходе оказания </w:t>
      </w:r>
      <w:r w:rsidR="001851A1" w:rsidRPr="00DA19B6">
        <w:rPr>
          <w:rFonts w:ascii="Times New Roman" w:hAnsi="Times New Roman" w:cs="Times New Roman"/>
          <w:color w:val="000000" w:themeColor="text1"/>
          <w:kern w:val="2"/>
          <w:sz w:val="24"/>
          <w:szCs w:val="24"/>
          <w:lang w:bidi="hi-IN"/>
        </w:rPr>
        <w:t>услуг по</w:t>
      </w:r>
      <w:r w:rsidRPr="00DA19B6">
        <w:rPr>
          <w:rFonts w:ascii="Times New Roman" w:hAnsi="Times New Roman" w:cs="Times New Roman"/>
          <w:color w:val="000000" w:themeColor="text1"/>
          <w:kern w:val="2"/>
          <w:sz w:val="24"/>
          <w:szCs w:val="24"/>
          <w:lang w:bidi="hi-IN"/>
        </w:rPr>
        <w:t xml:space="preserve"> настоящему Договору;</w:t>
      </w:r>
    </w:p>
    <w:p w14:paraId="3E947656" w14:textId="77777777" w:rsidR="00D0222A" w:rsidRPr="00DA19B6" w:rsidRDefault="00D0222A" w:rsidP="00D0222A">
      <w:pPr>
        <w:ind w:firstLine="426"/>
        <w:jc w:val="both"/>
        <w:rPr>
          <w:rFonts w:ascii="Times New Roman" w:hAnsi="Times New Roman" w:cs="Times New Roman"/>
          <w:color w:val="000000" w:themeColor="text1"/>
          <w:kern w:val="2"/>
          <w:sz w:val="24"/>
          <w:szCs w:val="24"/>
          <w:lang w:bidi="hi-IN"/>
        </w:rPr>
      </w:pPr>
      <w:r w:rsidRPr="00DA19B6">
        <w:rPr>
          <w:rFonts w:ascii="Times New Roman" w:hAnsi="Times New Roman" w:cs="Times New Roman"/>
          <w:color w:val="000000" w:themeColor="text1"/>
          <w:kern w:val="2"/>
          <w:sz w:val="24"/>
          <w:szCs w:val="24"/>
          <w:lang w:bidi="hi-IN"/>
        </w:rPr>
        <w:t xml:space="preserve">- обеспечить Заказчику возможность осуществления контроля оказания </w:t>
      </w:r>
      <w:r w:rsidR="001851A1" w:rsidRPr="00DA19B6">
        <w:rPr>
          <w:rFonts w:ascii="Times New Roman" w:hAnsi="Times New Roman" w:cs="Times New Roman"/>
          <w:color w:val="000000" w:themeColor="text1"/>
          <w:kern w:val="2"/>
          <w:sz w:val="24"/>
          <w:szCs w:val="24"/>
          <w:lang w:bidi="hi-IN"/>
        </w:rPr>
        <w:t>у</w:t>
      </w:r>
      <w:r w:rsidRPr="00DA19B6">
        <w:rPr>
          <w:rFonts w:ascii="Times New Roman" w:hAnsi="Times New Roman" w:cs="Times New Roman"/>
          <w:color w:val="000000" w:themeColor="text1"/>
          <w:kern w:val="2"/>
          <w:sz w:val="24"/>
          <w:szCs w:val="24"/>
          <w:lang w:bidi="hi-IN"/>
        </w:rPr>
        <w:t>слуг по настоящему Договору;</w:t>
      </w:r>
    </w:p>
    <w:p w14:paraId="608C843A" w14:textId="77777777" w:rsidR="00D0222A" w:rsidRPr="00DA19B6" w:rsidRDefault="00D0222A" w:rsidP="00D0222A">
      <w:pPr>
        <w:ind w:firstLine="426"/>
        <w:jc w:val="both"/>
        <w:rPr>
          <w:rFonts w:ascii="Times New Roman" w:hAnsi="Times New Roman" w:cs="Times New Roman"/>
          <w:color w:val="000000" w:themeColor="text1"/>
          <w:kern w:val="2"/>
          <w:sz w:val="23"/>
          <w:szCs w:val="23"/>
          <w:lang w:bidi="hi-IN"/>
        </w:rPr>
      </w:pPr>
      <w:r w:rsidRPr="00DA19B6">
        <w:rPr>
          <w:rFonts w:ascii="Times New Roman" w:hAnsi="Times New Roman" w:cs="Times New Roman"/>
          <w:color w:val="000000" w:themeColor="text1"/>
          <w:kern w:val="2"/>
          <w:sz w:val="24"/>
          <w:szCs w:val="24"/>
          <w:lang w:bidi="hi-IN"/>
        </w:rPr>
        <w:t xml:space="preserve">- незамедлительно уведомить Заказчика об обстоятельствах, препятствующих исполнению условий настоящего Договора, и /или о невозможности оказания </w:t>
      </w:r>
      <w:r w:rsidR="001851A1" w:rsidRPr="00DA19B6">
        <w:rPr>
          <w:rFonts w:ascii="Times New Roman" w:hAnsi="Times New Roman" w:cs="Times New Roman"/>
          <w:color w:val="000000" w:themeColor="text1"/>
          <w:kern w:val="2"/>
          <w:sz w:val="24"/>
          <w:szCs w:val="24"/>
          <w:lang w:bidi="hi-IN"/>
        </w:rPr>
        <w:t>у</w:t>
      </w:r>
      <w:r w:rsidRPr="00DA19B6">
        <w:rPr>
          <w:rFonts w:ascii="Times New Roman" w:hAnsi="Times New Roman" w:cs="Times New Roman"/>
          <w:color w:val="000000" w:themeColor="text1"/>
          <w:kern w:val="2"/>
          <w:sz w:val="24"/>
          <w:szCs w:val="24"/>
          <w:lang w:bidi="hi-IN"/>
        </w:rPr>
        <w:t>слуг по настоящему Договору, по</w:t>
      </w:r>
      <w:r w:rsidR="001B36F5" w:rsidRPr="00DA19B6">
        <w:rPr>
          <w:rFonts w:ascii="Times New Roman" w:hAnsi="Times New Roman" w:cs="Times New Roman"/>
          <w:color w:val="000000" w:themeColor="text1"/>
          <w:kern w:val="2"/>
          <w:sz w:val="24"/>
          <w:szCs w:val="24"/>
          <w:lang w:bidi="hi-IN"/>
        </w:rPr>
        <w:t>с</w:t>
      </w:r>
      <w:r w:rsidRPr="00DA19B6">
        <w:rPr>
          <w:rFonts w:ascii="Times New Roman" w:hAnsi="Times New Roman" w:cs="Times New Roman"/>
          <w:color w:val="000000" w:themeColor="text1"/>
          <w:kern w:val="2"/>
          <w:sz w:val="24"/>
          <w:szCs w:val="24"/>
          <w:lang w:bidi="hi-IN"/>
        </w:rPr>
        <w:t>редством направления уведомления в письменной форме.</w:t>
      </w:r>
    </w:p>
    <w:p w14:paraId="09B98DC0" w14:textId="77777777" w:rsidR="00383F73" w:rsidRPr="00DA19B6" w:rsidRDefault="00383F73">
      <w:pPr>
        <w:spacing w:line="264" w:lineRule="auto"/>
        <w:ind w:firstLine="709"/>
        <w:jc w:val="both"/>
        <w:rPr>
          <w:rFonts w:ascii="Times New Roman" w:eastAsia="Times New Roman" w:hAnsi="Times New Roman" w:cs="Times New Roman"/>
          <w:color w:val="000000" w:themeColor="text1"/>
          <w:sz w:val="24"/>
          <w:szCs w:val="24"/>
        </w:rPr>
      </w:pPr>
    </w:p>
    <w:p w14:paraId="2E7FA8B6" w14:textId="77777777" w:rsidR="00383F73" w:rsidRPr="00DA19B6" w:rsidRDefault="00D0222A" w:rsidP="007B032F">
      <w:pPr>
        <w:pBdr>
          <w:top w:val="nil"/>
          <w:left w:val="nil"/>
          <w:bottom w:val="nil"/>
          <w:right w:val="nil"/>
          <w:between w:val="nil"/>
        </w:pBdr>
        <w:spacing w:line="264" w:lineRule="auto"/>
        <w:ind w:left="360" w:right="-30"/>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4. </w:t>
      </w:r>
      <w:r w:rsidR="00313DD4" w:rsidRPr="00DA19B6">
        <w:rPr>
          <w:rFonts w:ascii="Times New Roman" w:eastAsia="Times New Roman" w:hAnsi="Times New Roman" w:cs="Times New Roman"/>
          <w:b/>
          <w:color w:val="000000" w:themeColor="text1"/>
          <w:sz w:val="24"/>
          <w:szCs w:val="24"/>
        </w:rPr>
        <w:t>О</w:t>
      </w:r>
      <w:r w:rsidR="00186C44" w:rsidRPr="00DA19B6">
        <w:rPr>
          <w:rFonts w:ascii="Times New Roman" w:eastAsia="Times New Roman" w:hAnsi="Times New Roman" w:cs="Times New Roman"/>
          <w:b/>
          <w:color w:val="000000" w:themeColor="text1"/>
          <w:sz w:val="24"/>
          <w:szCs w:val="24"/>
        </w:rPr>
        <w:t>тветственности сторон</w:t>
      </w:r>
      <w:sdt>
        <w:sdtPr>
          <w:rPr>
            <w:rFonts w:ascii="Times New Roman" w:hAnsi="Times New Roman" w:cs="Times New Roman"/>
            <w:color w:val="000000" w:themeColor="text1"/>
          </w:rPr>
          <w:tag w:val="goog_rdk_62"/>
          <w:id w:val="-952323997"/>
          <w:showingPlcHdr/>
        </w:sdtPr>
        <w:sdtEndPr/>
        <w:sdtContent>
          <w:r w:rsidR="00560596" w:rsidRPr="00DA19B6">
            <w:rPr>
              <w:rFonts w:ascii="Times New Roman" w:hAnsi="Times New Roman" w:cs="Times New Roman"/>
              <w:color w:val="000000" w:themeColor="text1"/>
            </w:rPr>
            <w:t xml:space="preserve">     </w:t>
          </w:r>
        </w:sdtContent>
      </w:sdt>
    </w:p>
    <w:p w14:paraId="72781D2A" w14:textId="77777777" w:rsidR="00383F73" w:rsidRPr="00DA19B6" w:rsidRDefault="00383F73">
      <w:pPr>
        <w:spacing w:line="264" w:lineRule="auto"/>
        <w:ind w:firstLine="709"/>
        <w:jc w:val="both"/>
        <w:rPr>
          <w:rFonts w:ascii="Times New Roman" w:eastAsia="Times New Roman" w:hAnsi="Times New Roman" w:cs="Times New Roman"/>
          <w:color w:val="000000" w:themeColor="text1"/>
          <w:sz w:val="24"/>
          <w:szCs w:val="24"/>
        </w:rPr>
      </w:pPr>
    </w:p>
    <w:sdt>
      <w:sdtPr>
        <w:rPr>
          <w:rFonts w:ascii="Times New Roman" w:hAnsi="Times New Roman" w:cs="Times New Roman"/>
          <w:color w:val="000000" w:themeColor="text1"/>
        </w:rPr>
        <w:tag w:val="goog_rdk_65"/>
        <w:id w:val="132538223"/>
      </w:sdtPr>
      <w:sdtEndPr/>
      <w:sdtContent>
        <w:p w14:paraId="0503C64D" w14:textId="77777777" w:rsidR="00383F73" w:rsidRPr="00DA19B6" w:rsidRDefault="003134A1">
          <w:pPr>
            <w:ind w:firstLine="708"/>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64"/>
              <w:id w:val="547652700"/>
            </w:sdtPr>
            <w:sdtEndPr/>
            <w:sdtContent>
              <w:r w:rsidR="00313DD4" w:rsidRPr="00DA19B6">
                <w:rPr>
                  <w:rFonts w:ascii="Times New Roman" w:eastAsia="Times New Roman" w:hAnsi="Times New Roman" w:cs="Times New Roman"/>
                  <w:color w:val="000000" w:themeColor="text1"/>
                  <w:sz w:val="24"/>
                  <w:szCs w:val="24"/>
                </w:rPr>
                <w:t>4.1. За неисполнение или ненадлежащее исполнение обяз</w:t>
              </w:r>
              <w:r w:rsidR="00110EF5" w:rsidRPr="00DA19B6">
                <w:rPr>
                  <w:rFonts w:ascii="Times New Roman" w:eastAsia="Times New Roman" w:hAnsi="Times New Roman" w:cs="Times New Roman"/>
                  <w:color w:val="000000" w:themeColor="text1"/>
                  <w:sz w:val="24"/>
                  <w:szCs w:val="24"/>
                </w:rPr>
                <w:t xml:space="preserve">ательств по настоящему Договору </w:t>
              </w:r>
              <w:r w:rsidR="00313DD4" w:rsidRPr="00DA19B6">
                <w:rPr>
                  <w:rFonts w:ascii="Times New Roman" w:eastAsia="Times New Roman" w:hAnsi="Times New Roman" w:cs="Times New Roman"/>
                  <w:color w:val="000000" w:themeColor="text1"/>
                  <w:sz w:val="24"/>
                  <w:szCs w:val="24"/>
                </w:rPr>
                <w:t>Стороны несут ответственность в соответствии с действующим законодательством Российской Федерации.</w:t>
              </w:r>
            </w:sdtContent>
          </w:sdt>
        </w:p>
      </w:sdtContent>
    </w:sdt>
    <w:sdt>
      <w:sdtPr>
        <w:rPr>
          <w:rFonts w:ascii="Times New Roman" w:hAnsi="Times New Roman" w:cs="Times New Roman"/>
          <w:color w:val="000000" w:themeColor="text1"/>
        </w:rPr>
        <w:tag w:val="goog_rdk_73"/>
        <w:id w:val="-301933764"/>
      </w:sdtPr>
      <w:sdtEndPr/>
      <w:sdtContent>
        <w:p w14:paraId="7CDB3D21" w14:textId="4F7FF6F8" w:rsidR="00383F73" w:rsidRPr="00DA19B6" w:rsidRDefault="003134A1">
          <w:pPr>
            <w:ind w:firstLine="708"/>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72"/>
              <w:id w:val="-1205948852"/>
            </w:sdtPr>
            <w:sdtEndPr/>
            <w:sdtContent>
              <w:r w:rsidR="00313DD4" w:rsidRPr="00DA19B6">
                <w:rPr>
                  <w:rFonts w:ascii="Times New Roman" w:eastAsia="Times New Roman" w:hAnsi="Times New Roman" w:cs="Times New Roman"/>
                  <w:color w:val="000000" w:themeColor="text1"/>
                  <w:sz w:val="24"/>
                  <w:szCs w:val="24"/>
                </w:rPr>
                <w:t>4.</w:t>
              </w:r>
              <w:r w:rsidR="00C456BB" w:rsidRPr="00DA19B6">
                <w:rPr>
                  <w:rFonts w:ascii="Times New Roman" w:eastAsia="Times New Roman" w:hAnsi="Times New Roman" w:cs="Times New Roman"/>
                  <w:color w:val="000000" w:themeColor="text1"/>
                  <w:sz w:val="24"/>
                  <w:szCs w:val="24"/>
                </w:rPr>
                <w:t>2</w:t>
              </w:r>
              <w:r w:rsidR="00313DD4" w:rsidRPr="00DA19B6">
                <w:rPr>
                  <w:rFonts w:ascii="Times New Roman" w:eastAsia="Times New Roman" w:hAnsi="Times New Roman" w:cs="Times New Roman"/>
                  <w:color w:val="000000" w:themeColor="text1"/>
                  <w:sz w:val="24"/>
                  <w:szCs w:val="24"/>
                </w:rPr>
                <w:t xml:space="preserve">. В случае невыполнения Исполнителем обязательств по настоящему Договору Заказчик направляет Исполнителю соответствующую претензию. При этом Исполнитель обязан выполнить претензионные требования Заказчика в установленный Заказчиком срок. Претензия направляется по почтовому адресу Исполнителя, указанному в разделе </w:t>
              </w:r>
              <w:r w:rsidR="00F36EA5" w:rsidRPr="00DA19B6">
                <w:rPr>
                  <w:rFonts w:ascii="Times New Roman" w:eastAsia="Times New Roman" w:hAnsi="Times New Roman" w:cs="Times New Roman"/>
                  <w:color w:val="000000" w:themeColor="text1"/>
                  <w:sz w:val="24"/>
                  <w:szCs w:val="24"/>
                </w:rPr>
                <w:t xml:space="preserve">14 </w:t>
              </w:r>
              <w:r w:rsidR="00313DD4" w:rsidRPr="00DA19B6">
                <w:rPr>
                  <w:rFonts w:ascii="Times New Roman" w:eastAsia="Times New Roman" w:hAnsi="Times New Roman" w:cs="Times New Roman"/>
                  <w:color w:val="000000" w:themeColor="text1"/>
                  <w:sz w:val="24"/>
                  <w:szCs w:val="24"/>
                </w:rPr>
                <w:t>настоящего Договора.</w:t>
              </w:r>
            </w:sdtContent>
          </w:sdt>
        </w:p>
      </w:sdtContent>
    </w:sdt>
    <w:sdt>
      <w:sdtPr>
        <w:rPr>
          <w:rFonts w:ascii="Times New Roman" w:hAnsi="Times New Roman" w:cs="Times New Roman"/>
          <w:color w:val="000000" w:themeColor="text1"/>
        </w:rPr>
        <w:tag w:val="goog_rdk_75"/>
        <w:id w:val="-1422326393"/>
      </w:sdtPr>
      <w:sdtEndPr>
        <w:rPr>
          <w:sz w:val="24"/>
          <w:szCs w:val="24"/>
        </w:rPr>
      </w:sdtEndPr>
      <w:sdtContent>
        <w:p w14:paraId="01C50DEF" w14:textId="77777777" w:rsidR="00383F73" w:rsidRPr="00DA19B6" w:rsidRDefault="003134A1" w:rsidP="006B0DF3">
          <w:pPr>
            <w:ind w:firstLine="720"/>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74"/>
              <w:id w:val="93057879"/>
            </w:sdtPr>
            <w:sdtEndPr/>
            <w:sdtContent>
              <w:r w:rsidR="00313DD4" w:rsidRPr="00DA19B6">
                <w:rPr>
                  <w:rFonts w:ascii="Times New Roman" w:hAnsi="Times New Roman" w:cs="Times New Roman"/>
                  <w:color w:val="000000" w:themeColor="text1"/>
                  <w:sz w:val="24"/>
                  <w:szCs w:val="24"/>
                </w:rPr>
                <w:t>4.</w:t>
              </w:r>
              <w:r w:rsidR="00C456BB" w:rsidRPr="00DA19B6">
                <w:rPr>
                  <w:rFonts w:ascii="Times New Roman" w:hAnsi="Times New Roman" w:cs="Times New Roman"/>
                  <w:color w:val="000000" w:themeColor="text1"/>
                  <w:sz w:val="24"/>
                  <w:szCs w:val="24"/>
                </w:rPr>
                <w:t>3</w:t>
              </w:r>
              <w:r w:rsidR="00313DD4" w:rsidRPr="00DA19B6">
                <w:rPr>
                  <w:rFonts w:ascii="Times New Roman" w:hAnsi="Times New Roman" w:cs="Times New Roman"/>
                  <w:color w:val="000000" w:themeColor="text1"/>
                  <w:sz w:val="24"/>
                  <w:szCs w:val="24"/>
                </w:rPr>
                <w:t>. При предъявлении претензии Заказчик вправе требовать от Исполнителя:</w:t>
              </w:r>
            </w:sdtContent>
          </w:sdt>
        </w:p>
      </w:sdtContent>
    </w:sdt>
    <w:sdt>
      <w:sdtPr>
        <w:rPr>
          <w:rFonts w:ascii="Times New Roman" w:hAnsi="Times New Roman" w:cs="Times New Roman"/>
          <w:color w:val="000000" w:themeColor="text1"/>
          <w:sz w:val="24"/>
          <w:szCs w:val="24"/>
        </w:rPr>
        <w:tag w:val="goog_rdk_77"/>
        <w:id w:val="723654529"/>
      </w:sdtPr>
      <w:sdtEndPr/>
      <w:sdtContent>
        <w:p w14:paraId="7FB42F82" w14:textId="77777777" w:rsidR="00383F73" w:rsidRPr="00DA19B6" w:rsidRDefault="003134A1">
          <w:pPr>
            <w:ind w:firstLine="708"/>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76"/>
              <w:id w:val="1338111958"/>
            </w:sdtPr>
            <w:sdtEndPr/>
            <w:sdtContent>
              <w:r w:rsidR="00313DD4" w:rsidRPr="00DA19B6">
                <w:rPr>
                  <w:rFonts w:ascii="Times New Roman" w:hAnsi="Times New Roman" w:cs="Times New Roman"/>
                  <w:color w:val="000000" w:themeColor="text1"/>
                  <w:sz w:val="24"/>
                  <w:szCs w:val="24"/>
                </w:rPr>
                <w:t>- безвозмездного устранения недостатков в срок, установленный Заказчиком;</w:t>
              </w:r>
            </w:sdtContent>
          </w:sdt>
        </w:p>
      </w:sdtContent>
    </w:sdt>
    <w:sdt>
      <w:sdtPr>
        <w:rPr>
          <w:rFonts w:ascii="Times New Roman" w:hAnsi="Times New Roman" w:cs="Times New Roman"/>
          <w:color w:val="000000" w:themeColor="text1"/>
          <w:sz w:val="24"/>
          <w:szCs w:val="24"/>
        </w:rPr>
        <w:tag w:val="goog_rdk_79"/>
        <w:id w:val="-1194227621"/>
      </w:sdtPr>
      <w:sdtEndPr>
        <w:rPr>
          <w:sz w:val="22"/>
          <w:szCs w:val="22"/>
        </w:rPr>
      </w:sdtEndPr>
      <w:sdtContent>
        <w:sdt>
          <w:sdtPr>
            <w:rPr>
              <w:rFonts w:ascii="Times New Roman" w:hAnsi="Times New Roman" w:cs="Times New Roman"/>
              <w:color w:val="000000" w:themeColor="text1"/>
              <w:sz w:val="24"/>
              <w:szCs w:val="24"/>
            </w:rPr>
            <w:tag w:val="goog_rdk_78"/>
            <w:id w:val="154428596"/>
          </w:sdtPr>
          <w:sdtEndPr/>
          <w:sdtContent>
            <w:p w14:paraId="3E8F9C71" w14:textId="77777777" w:rsidR="002E2C52" w:rsidRPr="00DA19B6" w:rsidRDefault="00313DD4" w:rsidP="006B0DF3">
              <w:pPr>
                <w:ind w:firstLine="720"/>
                <w:jc w:val="both"/>
                <w:rPr>
                  <w:rFonts w:ascii="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 уменьшения стоимости услуг по настоящему Договору.</w:t>
              </w:r>
            </w:p>
            <w:p w14:paraId="26718287" w14:textId="77777777" w:rsidR="00383F73" w:rsidRPr="00DA19B6" w:rsidRDefault="002E2C52" w:rsidP="006B0DF3">
              <w:pPr>
                <w:pBdr>
                  <w:top w:val="nil"/>
                  <w:left w:val="nil"/>
                  <w:bottom w:val="nil"/>
                  <w:right w:val="nil"/>
                  <w:between w:val="nil"/>
                </w:pBdr>
                <w:ind w:firstLine="720"/>
                <w:jc w:val="both"/>
                <w:rPr>
                  <w:rFonts w:ascii="Times New Roman" w:eastAsia="Times New Roman" w:hAnsi="Times New Roman" w:cs="Times New Roman"/>
                  <w:color w:val="000000" w:themeColor="text1"/>
                  <w:sz w:val="24"/>
                  <w:szCs w:val="24"/>
                </w:rPr>
              </w:pPr>
              <w:r w:rsidRPr="00DA19B6">
                <w:rPr>
                  <w:rFonts w:ascii="Times New Roman" w:hAnsi="Times New Roman" w:cs="Times New Roman"/>
                  <w:color w:val="000000" w:themeColor="text1"/>
                  <w:sz w:val="24"/>
                  <w:szCs w:val="24"/>
                </w:rPr>
                <w:t>4.4.</w:t>
              </w:r>
              <w:r w:rsidR="00866E22" w:rsidRPr="00DA19B6">
                <w:rPr>
                  <w:rFonts w:ascii="Times New Roman" w:hAnsi="Times New Roman" w:cs="Times New Roman"/>
                  <w:color w:val="000000" w:themeColor="text1"/>
                  <w:sz w:val="24"/>
                  <w:szCs w:val="24"/>
                </w:rPr>
                <w:t> </w:t>
              </w:r>
              <w:r w:rsidRPr="00DA19B6">
                <w:rPr>
                  <w:rFonts w:ascii="Times New Roman" w:hAnsi="Times New Roman" w:cs="Times New Roman"/>
                  <w:color w:val="000000" w:themeColor="text1"/>
                  <w:sz w:val="24"/>
                  <w:szCs w:val="24"/>
                </w:rPr>
                <w:t>В случае несвоевременного оказания услуг по вине Исполнителя, Исполнителем выплачивается Заказчику неустойка в размере 0,1% от стоимости услуг, указанн</w:t>
              </w:r>
              <w:r w:rsidR="00B47C0E" w:rsidRPr="00DA19B6">
                <w:rPr>
                  <w:rFonts w:ascii="Times New Roman" w:hAnsi="Times New Roman" w:cs="Times New Roman"/>
                  <w:color w:val="000000" w:themeColor="text1"/>
                  <w:sz w:val="24"/>
                  <w:szCs w:val="24"/>
                </w:rPr>
                <w:t>ой</w:t>
              </w:r>
              <w:r w:rsidRPr="00DA19B6">
                <w:rPr>
                  <w:rFonts w:ascii="Times New Roman" w:hAnsi="Times New Roman" w:cs="Times New Roman"/>
                  <w:color w:val="000000" w:themeColor="text1"/>
                  <w:sz w:val="24"/>
                  <w:szCs w:val="24"/>
                </w:rPr>
                <w:t xml:space="preserve"> в пункте 2.1. настоящего Договора, за каждый день просрочки. Неустойка начисляется до даты оказания услуг по настоящему Договору.</w:t>
              </w:r>
            </w:p>
          </w:sdtContent>
        </w:sdt>
      </w:sdtContent>
    </w:sdt>
    <w:sdt>
      <w:sdtPr>
        <w:rPr>
          <w:rFonts w:ascii="Times New Roman" w:hAnsi="Times New Roman" w:cs="Times New Roman"/>
          <w:color w:val="000000" w:themeColor="text1"/>
        </w:rPr>
        <w:tag w:val="goog_rdk_81"/>
        <w:id w:val="1575390951"/>
      </w:sdtPr>
      <w:sdtEndPr/>
      <w:sdtContent>
        <w:p w14:paraId="6BA948F6" w14:textId="77777777" w:rsidR="00383F73" w:rsidRPr="00DA19B6" w:rsidRDefault="003134A1">
          <w:pPr>
            <w:ind w:firstLine="708"/>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80"/>
              <w:id w:val="1800642125"/>
            </w:sdtPr>
            <w:sdtEndPr/>
            <w:sdtContent>
              <w:r w:rsidR="00313DD4" w:rsidRPr="00DA19B6">
                <w:rPr>
                  <w:rFonts w:ascii="Times New Roman" w:eastAsia="Times New Roman" w:hAnsi="Times New Roman" w:cs="Times New Roman"/>
                  <w:color w:val="000000" w:themeColor="text1"/>
                  <w:sz w:val="24"/>
                  <w:szCs w:val="24"/>
                </w:rPr>
                <w:t>4.</w:t>
              </w:r>
              <w:r w:rsidR="002E2C52" w:rsidRPr="00DA19B6">
                <w:rPr>
                  <w:rFonts w:ascii="Times New Roman" w:eastAsia="Times New Roman" w:hAnsi="Times New Roman" w:cs="Times New Roman"/>
                  <w:color w:val="000000" w:themeColor="text1"/>
                  <w:sz w:val="24"/>
                  <w:szCs w:val="24"/>
                </w:rPr>
                <w:t>5</w:t>
              </w:r>
              <w:r w:rsidR="00313DD4" w:rsidRPr="00DA19B6">
                <w:rPr>
                  <w:rFonts w:ascii="Times New Roman" w:eastAsia="Times New Roman" w:hAnsi="Times New Roman" w:cs="Times New Roman"/>
                  <w:color w:val="000000" w:themeColor="text1"/>
                  <w:sz w:val="24"/>
                  <w:szCs w:val="24"/>
                </w:rPr>
                <w:t>. В случае неоказания услуг, предусмотренных настоящим Договором, Заказчик вправе требовать от Исполнителя выплаты штрафа в размере 20% от стоимости услуг</w:t>
              </w:r>
              <w:r w:rsidR="00B47C0E" w:rsidRPr="00DA19B6">
                <w:rPr>
                  <w:rFonts w:ascii="Times New Roman" w:eastAsia="Times New Roman" w:hAnsi="Times New Roman" w:cs="Times New Roman"/>
                  <w:color w:val="000000" w:themeColor="text1"/>
                  <w:sz w:val="24"/>
                  <w:szCs w:val="24"/>
                </w:rPr>
                <w:t xml:space="preserve"> указанной в пункте 2.1</w:t>
              </w:r>
              <w:r w:rsidR="00313DD4" w:rsidRPr="00DA19B6">
                <w:rPr>
                  <w:rFonts w:ascii="Times New Roman" w:eastAsia="Times New Roman" w:hAnsi="Times New Roman" w:cs="Times New Roman"/>
                  <w:color w:val="000000" w:themeColor="text1"/>
                  <w:sz w:val="24"/>
                  <w:szCs w:val="24"/>
                </w:rPr>
                <w:t>.</w:t>
              </w:r>
              <w:r w:rsidR="00B47C0E" w:rsidRPr="00DA19B6">
                <w:rPr>
                  <w:rFonts w:ascii="Times New Roman" w:eastAsia="Times New Roman" w:hAnsi="Times New Roman" w:cs="Times New Roman"/>
                  <w:color w:val="000000" w:themeColor="text1"/>
                  <w:sz w:val="24"/>
                  <w:szCs w:val="24"/>
                </w:rPr>
                <w:t xml:space="preserve"> настоящего Договора.</w:t>
              </w:r>
              <w:r w:rsidR="00313DD4" w:rsidRPr="00DA19B6">
                <w:rPr>
                  <w:rFonts w:ascii="Times New Roman" w:eastAsia="Times New Roman" w:hAnsi="Times New Roman" w:cs="Times New Roman"/>
                  <w:color w:val="000000" w:themeColor="text1"/>
                  <w:sz w:val="24"/>
                  <w:szCs w:val="24"/>
                </w:rPr>
                <w:t xml:space="preserve"> </w:t>
              </w:r>
            </w:sdtContent>
          </w:sdt>
        </w:p>
      </w:sdtContent>
    </w:sdt>
    <w:sdt>
      <w:sdtPr>
        <w:rPr>
          <w:rFonts w:ascii="Times New Roman" w:hAnsi="Times New Roman" w:cs="Times New Roman"/>
          <w:color w:val="000000" w:themeColor="text1"/>
        </w:rPr>
        <w:tag w:val="goog_rdk_83"/>
        <w:id w:val="2058124331"/>
      </w:sdtPr>
      <w:sdtEndPr/>
      <w:sdtContent>
        <w:p w14:paraId="5860EFFD" w14:textId="77777777" w:rsidR="00383F73" w:rsidRPr="00DA19B6" w:rsidRDefault="003134A1">
          <w:pPr>
            <w:ind w:firstLine="708"/>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82"/>
              <w:id w:val="-1753188782"/>
            </w:sdtPr>
            <w:sdtEndPr/>
            <w:sdtContent>
              <w:r w:rsidR="00313DD4" w:rsidRPr="00DA19B6">
                <w:rPr>
                  <w:rFonts w:ascii="Times New Roman" w:eastAsia="Times New Roman" w:hAnsi="Times New Roman" w:cs="Times New Roman"/>
                  <w:color w:val="000000" w:themeColor="text1"/>
                  <w:sz w:val="24"/>
                  <w:szCs w:val="24"/>
                </w:rPr>
                <w:t>4.</w:t>
              </w:r>
              <w:r w:rsidR="002E2C52" w:rsidRPr="00DA19B6">
                <w:rPr>
                  <w:rFonts w:ascii="Times New Roman" w:eastAsia="Times New Roman" w:hAnsi="Times New Roman" w:cs="Times New Roman"/>
                  <w:color w:val="000000" w:themeColor="text1"/>
                  <w:sz w:val="24"/>
                  <w:szCs w:val="24"/>
                </w:rPr>
                <w:t>6</w:t>
              </w:r>
              <w:r w:rsidR="00313DD4" w:rsidRPr="00DA19B6">
                <w:rPr>
                  <w:rFonts w:ascii="Times New Roman" w:eastAsia="Times New Roman" w:hAnsi="Times New Roman" w:cs="Times New Roman"/>
                  <w:color w:val="000000" w:themeColor="text1"/>
                  <w:sz w:val="24"/>
                  <w:szCs w:val="24"/>
                </w:rPr>
                <w:t xml:space="preserve">. В случае несвоевременной оплаты оказанных Исполнителем и принятых Заказчиком услуг, </w:t>
              </w:r>
              <w:r w:rsidR="006C3B38" w:rsidRPr="00DA19B6">
                <w:rPr>
                  <w:rFonts w:ascii="Times New Roman" w:eastAsia="Times New Roman" w:hAnsi="Times New Roman" w:cs="Times New Roman"/>
                  <w:color w:val="000000" w:themeColor="text1"/>
                  <w:sz w:val="24"/>
                  <w:szCs w:val="24"/>
                </w:rPr>
                <w:t>Исполнитель вправе потребовать</w:t>
              </w:r>
              <w:r w:rsidR="00313DD4" w:rsidRPr="00DA19B6">
                <w:rPr>
                  <w:rFonts w:ascii="Times New Roman" w:eastAsia="Times New Roman" w:hAnsi="Times New Roman" w:cs="Times New Roman"/>
                  <w:color w:val="000000" w:themeColor="text1"/>
                  <w:sz w:val="24"/>
                  <w:szCs w:val="24"/>
                </w:rPr>
                <w:t xml:space="preserve"> уплаты пеней Заказчиком. Пени начисляются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sdtContent>
          </w:sdt>
        </w:p>
      </w:sdtContent>
    </w:sdt>
    <w:sdt>
      <w:sdtPr>
        <w:rPr>
          <w:rFonts w:ascii="Times New Roman" w:hAnsi="Times New Roman" w:cs="Times New Roman"/>
          <w:color w:val="000000" w:themeColor="text1"/>
        </w:rPr>
        <w:tag w:val="goog_rdk_85"/>
        <w:id w:val="-1208032175"/>
      </w:sdtPr>
      <w:sdtEndPr/>
      <w:sdtContent>
        <w:sdt>
          <w:sdtPr>
            <w:rPr>
              <w:rFonts w:ascii="Times New Roman" w:hAnsi="Times New Roman" w:cs="Times New Roman"/>
              <w:color w:val="000000" w:themeColor="text1"/>
            </w:rPr>
            <w:tag w:val="goog_rdk_84"/>
            <w:id w:val="-448697350"/>
          </w:sdtPr>
          <w:sdtEndPr/>
          <w:sdtContent>
            <w:p w14:paraId="19E3A909" w14:textId="77777777" w:rsidR="00383F73" w:rsidRPr="00DA19B6" w:rsidRDefault="00313DD4">
              <w:pPr>
                <w:ind w:firstLine="708"/>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4.</w:t>
              </w:r>
              <w:r w:rsidR="002E2C52" w:rsidRPr="00DA19B6">
                <w:rPr>
                  <w:rFonts w:ascii="Times New Roman" w:eastAsia="Times New Roman" w:hAnsi="Times New Roman" w:cs="Times New Roman"/>
                  <w:color w:val="000000" w:themeColor="text1"/>
                  <w:sz w:val="24"/>
                  <w:szCs w:val="24"/>
                </w:rPr>
                <w:t>7</w:t>
              </w:r>
              <w:r w:rsidRPr="00DA19B6">
                <w:rPr>
                  <w:rFonts w:ascii="Times New Roman" w:eastAsia="Times New Roman" w:hAnsi="Times New Roman" w:cs="Times New Roman"/>
                  <w:color w:val="000000" w:themeColor="text1"/>
                  <w:sz w:val="24"/>
                  <w:szCs w:val="24"/>
                </w:rPr>
                <w:t>. Исполнитель несет перед Заказчиком ответственность за последствия неисполнения или ненадлежащего исполнения обязательств привлекаемыми им к исполнению настоящего Договора третьими лицами.</w:t>
              </w:r>
            </w:p>
          </w:sdtContent>
        </w:sdt>
      </w:sdtContent>
    </w:sdt>
    <w:p w14:paraId="4DD875DE" w14:textId="77777777" w:rsidR="00DB7636" w:rsidRPr="00DA19B6" w:rsidRDefault="00DB7636" w:rsidP="00560596">
      <w:pPr>
        <w:pBdr>
          <w:top w:val="nil"/>
          <w:left w:val="nil"/>
          <w:bottom w:val="nil"/>
          <w:right w:val="nil"/>
          <w:between w:val="nil"/>
        </w:pBdr>
        <w:spacing w:line="264" w:lineRule="auto"/>
        <w:ind w:right="-30"/>
        <w:jc w:val="center"/>
        <w:rPr>
          <w:rFonts w:ascii="Times New Roman" w:hAnsi="Times New Roman" w:cs="Times New Roman"/>
          <w:strike/>
          <w:color w:val="000000" w:themeColor="text1"/>
        </w:rPr>
      </w:pPr>
    </w:p>
    <w:p w14:paraId="042E96F3" w14:textId="77777777" w:rsidR="00383F73" w:rsidRPr="00DA19B6" w:rsidRDefault="00313DD4" w:rsidP="00560596">
      <w:pPr>
        <w:pBdr>
          <w:top w:val="nil"/>
          <w:left w:val="nil"/>
          <w:bottom w:val="nil"/>
          <w:right w:val="nil"/>
          <w:between w:val="nil"/>
        </w:pBdr>
        <w:spacing w:line="264" w:lineRule="auto"/>
        <w:ind w:right="-30"/>
        <w:jc w:val="center"/>
        <w:rPr>
          <w:rFonts w:ascii="Times New Roman" w:hAnsi="Times New Roman" w:cs="Times New Roman"/>
          <w:color w:val="000000" w:themeColor="text1"/>
        </w:rPr>
      </w:pPr>
      <w:r w:rsidRPr="00DA19B6">
        <w:rPr>
          <w:rFonts w:ascii="Times New Roman" w:eastAsia="Times New Roman" w:hAnsi="Times New Roman" w:cs="Times New Roman"/>
          <w:b/>
          <w:color w:val="000000" w:themeColor="text1"/>
          <w:sz w:val="24"/>
          <w:szCs w:val="24"/>
        </w:rPr>
        <w:t>5. П</w:t>
      </w:r>
      <w:r w:rsidR="000A205B" w:rsidRPr="00DA19B6">
        <w:rPr>
          <w:rFonts w:ascii="Times New Roman" w:eastAsia="Times New Roman" w:hAnsi="Times New Roman" w:cs="Times New Roman"/>
          <w:b/>
          <w:color w:val="000000" w:themeColor="text1"/>
          <w:sz w:val="24"/>
          <w:szCs w:val="24"/>
        </w:rPr>
        <w:t>орядок разрешения споров.</w:t>
      </w:r>
    </w:p>
    <w:p w14:paraId="0A619ED4" w14:textId="77777777" w:rsidR="00383F73" w:rsidRPr="00DA19B6" w:rsidRDefault="00383F73" w:rsidP="00AB1ADE">
      <w:pPr>
        <w:spacing w:line="120" w:lineRule="auto"/>
        <w:ind w:firstLine="709"/>
        <w:jc w:val="both"/>
        <w:rPr>
          <w:rFonts w:ascii="Times New Roman" w:eastAsia="Times New Roman" w:hAnsi="Times New Roman" w:cs="Times New Roman"/>
          <w:color w:val="000000" w:themeColor="text1"/>
          <w:sz w:val="24"/>
          <w:szCs w:val="24"/>
        </w:rPr>
      </w:pPr>
    </w:p>
    <w:p w14:paraId="5E16E77B"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5.1.</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Все споры и разногласия по заключению, изменению, расторжению и исполнению настоящего Договора разрешаются Сторонами путем переговоров, а в случае недостижения согласия – в претензионном порядке. Претензионный порядок урегулирования споров обязателен.</w:t>
      </w:r>
    </w:p>
    <w:p w14:paraId="2FBB49ED"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5.2.</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Сторона, право которой нарушено, обязана направить другой Стороне письменную претензию заказным письмом с уведомлением о вручении.  </w:t>
      </w:r>
    </w:p>
    <w:p w14:paraId="3F0FE6AF"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5.3.</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Сторона, получившая претензию, обязана рассмотреть ее в срок, не превышающий 10 (</w:t>
      </w:r>
      <w:r w:rsidR="00E6153C" w:rsidRPr="00DA19B6">
        <w:rPr>
          <w:rFonts w:ascii="Times New Roman" w:eastAsia="Times New Roman" w:hAnsi="Times New Roman" w:cs="Times New Roman"/>
          <w:color w:val="000000" w:themeColor="text1"/>
          <w:sz w:val="24"/>
          <w:szCs w:val="24"/>
        </w:rPr>
        <w:t>д</w:t>
      </w:r>
      <w:r w:rsidRPr="00DA19B6">
        <w:rPr>
          <w:rFonts w:ascii="Times New Roman" w:eastAsia="Times New Roman" w:hAnsi="Times New Roman" w:cs="Times New Roman"/>
          <w:color w:val="000000" w:themeColor="text1"/>
          <w:sz w:val="24"/>
          <w:szCs w:val="24"/>
        </w:rPr>
        <w:t>есять) рабочих дней, и направить другой Стороне письменный отзыв заказным письмом с уведомлением о вручении.</w:t>
      </w:r>
    </w:p>
    <w:p w14:paraId="60119C64"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5.4</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Стороны договорились, что претензии, отправленные Стороной, заявившей претензию, посредством электронной почты с электронных адресов этой Стороны на адреса электронной почты другой Стороны, имеют полную юридическую силу и считаются доставленными адресату с момента получения отправителем автоматического ответа почтового сервера адресата о доставке электронного письма (или с момента отправки письма, если функция автоматического ответа на сервере получателя не настроена либо отключена). Надлежащим подтверждением отправки и получения претензий электронной почтой является печатная версия текста электронного письма с приложенным экземпляром претензии, заверенные подписью отправителя. </w:t>
      </w:r>
    </w:p>
    <w:p w14:paraId="1EA999D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Претензии направляются с электронных адресов одной Стороны на адреса электронной почты другой Стороны, указанные в разделе 1</w:t>
      </w:r>
      <w:r w:rsidR="002E2C52" w:rsidRPr="00DA19B6">
        <w:rPr>
          <w:rFonts w:ascii="Times New Roman" w:eastAsia="Times New Roman" w:hAnsi="Times New Roman" w:cs="Times New Roman"/>
          <w:color w:val="000000" w:themeColor="text1"/>
          <w:sz w:val="24"/>
          <w:szCs w:val="24"/>
        </w:rPr>
        <w:t>4</w:t>
      </w:r>
      <w:r w:rsidRPr="00DA19B6">
        <w:rPr>
          <w:rFonts w:ascii="Times New Roman" w:eastAsia="Times New Roman" w:hAnsi="Times New Roman" w:cs="Times New Roman"/>
          <w:color w:val="000000" w:themeColor="text1"/>
          <w:sz w:val="24"/>
          <w:szCs w:val="24"/>
        </w:rPr>
        <w:t xml:space="preserve"> </w:t>
      </w:r>
      <w:sdt>
        <w:sdtPr>
          <w:rPr>
            <w:rFonts w:ascii="Times New Roman" w:hAnsi="Times New Roman" w:cs="Times New Roman"/>
            <w:color w:val="000000" w:themeColor="text1"/>
          </w:rPr>
          <w:tag w:val="goog_rdk_104"/>
          <w:id w:val="-1298609230"/>
        </w:sdtPr>
        <w:sdtEndPr/>
        <w:sdtContent>
          <w:r w:rsidRPr="00DA19B6">
            <w:rPr>
              <w:rFonts w:ascii="Times New Roman" w:eastAsia="Times New Roman" w:hAnsi="Times New Roman" w:cs="Times New Roman"/>
              <w:color w:val="000000" w:themeColor="text1"/>
              <w:sz w:val="24"/>
              <w:szCs w:val="24"/>
            </w:rPr>
            <w:t>настоящего Договора</w:t>
          </w:r>
        </w:sdtContent>
      </w:sdt>
      <w:r w:rsidRPr="00DA19B6">
        <w:rPr>
          <w:rFonts w:ascii="Times New Roman" w:eastAsia="Times New Roman" w:hAnsi="Times New Roman" w:cs="Times New Roman"/>
          <w:color w:val="000000" w:themeColor="text1"/>
          <w:sz w:val="24"/>
          <w:szCs w:val="24"/>
        </w:rPr>
        <w:t>.</w:t>
      </w:r>
      <w:sdt>
        <w:sdtPr>
          <w:rPr>
            <w:rFonts w:ascii="Times New Roman" w:hAnsi="Times New Roman" w:cs="Times New Roman"/>
            <w:color w:val="000000" w:themeColor="text1"/>
          </w:rPr>
          <w:tag w:val="goog_rdk_105"/>
          <w:id w:val="-695531718"/>
          <w:showingPlcHdr/>
        </w:sdtPr>
        <w:sdtEndPr/>
        <w:sdtContent>
          <w:r w:rsidR="00560596" w:rsidRPr="00DA19B6">
            <w:rPr>
              <w:rFonts w:ascii="Times New Roman" w:hAnsi="Times New Roman" w:cs="Times New Roman"/>
              <w:color w:val="000000" w:themeColor="text1"/>
            </w:rPr>
            <w:t xml:space="preserve">     </w:t>
          </w:r>
        </w:sdtContent>
      </w:sdt>
      <w:r w:rsidRPr="00DA19B6">
        <w:rPr>
          <w:rFonts w:ascii="Times New Roman" w:eastAsia="Times New Roman" w:hAnsi="Times New Roman" w:cs="Times New Roman"/>
          <w:strike/>
          <w:color w:val="000000" w:themeColor="text1"/>
          <w:sz w:val="24"/>
          <w:szCs w:val="24"/>
        </w:rPr>
        <w:t>.</w:t>
      </w:r>
    </w:p>
    <w:p w14:paraId="6B7FD46C"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Также претензия может быть направлена в соответствии с Порядком использования электронного документооборота по условиям настоящего Договора</w:t>
      </w:r>
    </w:p>
    <w:p w14:paraId="2205351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5.5.</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В случае неурегулирования разногласий и неустранения спорных вопросов в претензионном порядке, споры передаются на рассмотрение в Арбитражный суд города Москвы.</w:t>
      </w:r>
    </w:p>
    <w:p w14:paraId="3CD25E97" w14:textId="77777777" w:rsidR="00383F73" w:rsidRPr="00DA19B6" w:rsidRDefault="00383F73" w:rsidP="00AB1ADE">
      <w:pPr>
        <w:spacing w:line="120" w:lineRule="auto"/>
        <w:ind w:firstLine="709"/>
        <w:jc w:val="both"/>
        <w:rPr>
          <w:rFonts w:ascii="Times New Roman" w:eastAsia="Times New Roman" w:hAnsi="Times New Roman" w:cs="Times New Roman"/>
          <w:color w:val="000000" w:themeColor="text1"/>
          <w:sz w:val="24"/>
          <w:szCs w:val="24"/>
        </w:rPr>
      </w:pPr>
    </w:p>
    <w:p w14:paraId="6D839946" w14:textId="77777777" w:rsidR="00383F73" w:rsidRPr="00DA19B6" w:rsidRDefault="003134A1" w:rsidP="00560596">
      <w:pPr>
        <w:numPr>
          <w:ilvl w:val="0"/>
          <w:numId w:val="6"/>
        </w:numPr>
        <w:pBdr>
          <w:top w:val="nil"/>
          <w:left w:val="nil"/>
          <w:bottom w:val="nil"/>
          <w:right w:val="nil"/>
          <w:between w:val="nil"/>
        </w:pBdr>
        <w:spacing w:line="264" w:lineRule="auto"/>
        <w:ind w:right="-30"/>
        <w:jc w:val="center"/>
        <w:rPr>
          <w:rFonts w:ascii="Times New Roman" w:hAnsi="Times New Roman" w:cs="Times New Roman"/>
          <w:color w:val="000000" w:themeColor="text1"/>
        </w:rPr>
      </w:pPr>
      <w:sdt>
        <w:sdtPr>
          <w:rPr>
            <w:rFonts w:ascii="Times New Roman" w:hAnsi="Times New Roman" w:cs="Times New Roman"/>
            <w:color w:val="000000" w:themeColor="text1"/>
          </w:rPr>
          <w:tag w:val="goog_rdk_106"/>
          <w:id w:val="-1745476637"/>
        </w:sdtPr>
        <w:sdtEndPr/>
        <w:sdtContent>
          <w:r w:rsidR="00313DD4" w:rsidRPr="00DA19B6">
            <w:rPr>
              <w:rFonts w:ascii="Times New Roman" w:eastAsia="Times New Roman" w:hAnsi="Times New Roman" w:cs="Times New Roman"/>
              <w:b/>
              <w:color w:val="000000" w:themeColor="text1"/>
              <w:sz w:val="24"/>
              <w:szCs w:val="24"/>
            </w:rPr>
            <w:t>Р</w:t>
          </w:r>
          <w:r w:rsidR="000A205B" w:rsidRPr="00DA19B6">
            <w:rPr>
              <w:rFonts w:ascii="Times New Roman" w:eastAsia="Times New Roman" w:hAnsi="Times New Roman" w:cs="Times New Roman"/>
              <w:b/>
              <w:color w:val="000000" w:themeColor="text1"/>
              <w:sz w:val="24"/>
              <w:szCs w:val="24"/>
            </w:rPr>
            <w:t>езультаты интеллектуальной деятельности</w:t>
          </w:r>
        </w:sdtContent>
      </w:sdt>
      <w:r w:rsidR="000A205B" w:rsidRPr="00DA19B6">
        <w:rPr>
          <w:rFonts w:ascii="Times New Roman" w:hAnsi="Times New Roman" w:cs="Times New Roman"/>
          <w:color w:val="000000" w:themeColor="text1"/>
        </w:rPr>
        <w:t>.</w:t>
      </w:r>
    </w:p>
    <w:p w14:paraId="6C9C0B23" w14:textId="77777777" w:rsidR="00383F73" w:rsidRPr="00DA19B6" w:rsidRDefault="00383F73" w:rsidP="00AB1ADE">
      <w:pPr>
        <w:spacing w:line="120" w:lineRule="auto"/>
        <w:ind w:firstLine="709"/>
        <w:jc w:val="both"/>
        <w:rPr>
          <w:rFonts w:ascii="Times New Roman" w:eastAsia="Times New Roman" w:hAnsi="Times New Roman" w:cs="Times New Roman"/>
          <w:color w:val="000000" w:themeColor="text1"/>
          <w:sz w:val="24"/>
          <w:szCs w:val="24"/>
        </w:rPr>
      </w:pPr>
    </w:p>
    <w:sdt>
      <w:sdtPr>
        <w:rPr>
          <w:rFonts w:ascii="Times New Roman" w:eastAsia="Times New Roman" w:hAnsi="Times New Roman" w:cs="Times New Roman"/>
          <w:color w:val="000000" w:themeColor="text1"/>
          <w:sz w:val="24"/>
          <w:szCs w:val="24"/>
        </w:rPr>
        <w:tag w:val="goog_rdk_111"/>
        <w:id w:val="-1756896597"/>
      </w:sdtPr>
      <w:sdtEndPr/>
      <w:sdtContent>
        <w:p w14:paraId="39642F88" w14:textId="77777777" w:rsidR="00383F73" w:rsidRPr="00DA19B6" w:rsidRDefault="00313DD4" w:rsidP="00110EF5">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6.1. Права на все материалы и объекты интеллектуальной деятельности, созданные в результате оказания </w:t>
          </w:r>
          <w:r w:rsidR="00AB1ADE" w:rsidRPr="00DA19B6">
            <w:rPr>
              <w:rFonts w:ascii="Times New Roman" w:eastAsia="Times New Roman" w:hAnsi="Times New Roman" w:cs="Times New Roman"/>
              <w:color w:val="000000" w:themeColor="text1"/>
              <w:sz w:val="24"/>
              <w:szCs w:val="24"/>
            </w:rPr>
            <w:t>у</w:t>
          </w:r>
          <w:r w:rsidRPr="00DA19B6">
            <w:rPr>
              <w:rFonts w:ascii="Times New Roman" w:eastAsia="Times New Roman" w:hAnsi="Times New Roman" w:cs="Times New Roman"/>
              <w:color w:val="000000" w:themeColor="text1"/>
              <w:sz w:val="24"/>
              <w:szCs w:val="24"/>
            </w:rPr>
            <w:t>слуг по настоящему Договору принадлежат Заказчику в полном объеме</w:t>
          </w:r>
          <w:r w:rsidR="00210E6F"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 xml:space="preserve"> Исполнитель не вправе использовать принадлежащие Заказчику результаты интеллектуальной деятельности (далее – РИД) без его предварительного согласия. </w:t>
          </w:r>
        </w:p>
      </w:sdtContent>
    </w:sdt>
    <w:p w14:paraId="53804AF3" w14:textId="77777777" w:rsidR="00383F73" w:rsidRPr="00DA19B6" w:rsidRDefault="00313DD4">
      <w:pPr>
        <w:spacing w:line="264" w:lineRule="auto"/>
        <w:ind w:firstLine="709"/>
        <w:jc w:val="both"/>
        <w:rPr>
          <w:rFonts w:ascii="Times New Roman" w:eastAsia="Times New Roman" w:hAnsi="Times New Roman" w:cs="Times New Roman"/>
          <w:strike/>
          <w:color w:val="000000" w:themeColor="text1"/>
          <w:sz w:val="24"/>
          <w:szCs w:val="24"/>
        </w:rPr>
      </w:pPr>
      <w:r w:rsidRPr="00DA19B6">
        <w:rPr>
          <w:rFonts w:ascii="Times New Roman" w:eastAsia="Times New Roman" w:hAnsi="Times New Roman" w:cs="Times New Roman"/>
          <w:color w:val="000000" w:themeColor="text1"/>
          <w:sz w:val="24"/>
          <w:szCs w:val="24"/>
        </w:rPr>
        <w:t xml:space="preserve">6.2. Заказчику принадлежат исключительные права на все РИД, созданные в процессе исполнения настоящего Договора в полном объеме, включая, но не </w:t>
      </w:r>
      <w:r w:rsidRPr="00DA19B6">
        <w:rPr>
          <w:rFonts w:ascii="Times New Roman" w:eastAsia="Times New Roman" w:hAnsi="Times New Roman" w:cs="Times New Roman"/>
          <w:color w:val="000000" w:themeColor="text1"/>
          <w:sz w:val="24"/>
          <w:szCs w:val="24"/>
        </w:rPr>
        <w:lastRenderedPageBreak/>
        <w:t>ограничиваясь, прав</w:t>
      </w:r>
      <w:r w:rsidR="00210E6F" w:rsidRPr="00DA19B6">
        <w:rPr>
          <w:rFonts w:ascii="Times New Roman" w:eastAsia="Times New Roman" w:hAnsi="Times New Roman" w:cs="Times New Roman"/>
          <w:color w:val="000000" w:themeColor="text1"/>
          <w:sz w:val="24"/>
          <w:szCs w:val="24"/>
        </w:rPr>
        <w:t>ом</w:t>
      </w:r>
      <w:r w:rsidRPr="00DA19B6">
        <w:rPr>
          <w:rFonts w:ascii="Times New Roman" w:eastAsia="Times New Roman" w:hAnsi="Times New Roman" w:cs="Times New Roman"/>
          <w:color w:val="000000" w:themeColor="text1"/>
          <w:sz w:val="24"/>
          <w:szCs w:val="24"/>
        </w:rPr>
        <w:t xml:space="preserve"> на воспроизведение, распространение, переработку, доведение </w:t>
      </w:r>
      <w:r w:rsidR="00865B25" w:rsidRPr="00DA19B6">
        <w:rPr>
          <w:rFonts w:ascii="Times New Roman" w:eastAsia="Times New Roman" w:hAnsi="Times New Roman" w:cs="Times New Roman"/>
          <w:color w:val="000000" w:themeColor="text1"/>
          <w:sz w:val="24"/>
          <w:szCs w:val="24"/>
        </w:rPr>
        <w:t xml:space="preserve">до </w:t>
      </w:r>
      <w:r w:rsidRPr="00DA19B6">
        <w:rPr>
          <w:rFonts w:ascii="Times New Roman" w:eastAsia="Times New Roman" w:hAnsi="Times New Roman" w:cs="Times New Roman"/>
          <w:color w:val="000000" w:themeColor="text1"/>
          <w:sz w:val="24"/>
          <w:szCs w:val="24"/>
        </w:rPr>
        <w:t>всеобщего сведения, получение охранных документов в отношении указанных результатов. Исключительные права, указанные в настоящем пункте, переходят к Заказчику в полном объеме на весь срок и на всей территории действия исключительного права</w:t>
      </w:r>
      <w:r w:rsidR="00210E6F"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strike/>
          <w:color w:val="000000" w:themeColor="text1"/>
          <w:sz w:val="24"/>
          <w:szCs w:val="24"/>
        </w:rPr>
        <w:t xml:space="preserve"> </w:t>
      </w:r>
    </w:p>
    <w:p w14:paraId="7BC81E3F"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6.3. Исполнитель гарантирует, что между ним и его работниками, а также субисполнителями отсутствуют и не будут заключены какие-либо договоры (соглашения), предусматривающие принадлежность исключительных прав на РИД, созданные в процессе выполнения обязательств по настоящему Договору, работникам и/или субисполнителям.</w:t>
      </w:r>
    </w:p>
    <w:p w14:paraId="473D4C2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6.4. Выплату вознаграждения авторам служебного РИД, субисполнителям, принимавшим участие в создании РИД, созданных в процессе исполнения настоящего Договора, Исполнитель производит самостоятельно.  </w:t>
      </w:r>
    </w:p>
    <w:p w14:paraId="159F31FD"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6.5. Исполнитель обязуется предпринять все предусмотренные законодательством меры для обеспечения правомерной передачи прав на РИД, созданные в процессе исполнения настоящего Договора, Заказчику, а также исключения возможности оформления исключительных прав на указанные РИД на имя Исполнителя, авторов служебных РИД и иных третьих лиц.</w:t>
      </w:r>
    </w:p>
    <w:p w14:paraId="174D64C5"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6.6. Стоимость Услуг по настоящему Договору включает стоимость прав на все РИД, созданные </w:t>
      </w:r>
      <w:r w:rsidR="00631A84" w:rsidRPr="00DA19B6">
        <w:rPr>
          <w:rFonts w:ascii="Times New Roman" w:eastAsia="Times New Roman" w:hAnsi="Times New Roman" w:cs="Times New Roman"/>
          <w:color w:val="000000" w:themeColor="text1"/>
          <w:sz w:val="24"/>
          <w:szCs w:val="24"/>
        </w:rPr>
        <w:t xml:space="preserve">и используемые </w:t>
      </w:r>
      <w:r w:rsidRPr="00DA19B6">
        <w:rPr>
          <w:rFonts w:ascii="Times New Roman" w:eastAsia="Times New Roman" w:hAnsi="Times New Roman" w:cs="Times New Roman"/>
          <w:color w:val="000000" w:themeColor="text1"/>
          <w:sz w:val="24"/>
          <w:szCs w:val="24"/>
        </w:rPr>
        <w:t>в процессе исполнения обязательств по настоящему Договору, Заказчику.</w:t>
      </w:r>
    </w:p>
    <w:p w14:paraId="0F1F9357"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6.7. Исполнитель обязуется согласовывать с Заказчиком в ходе выполнения настоящего Договора необходимость и условия использования РИД, права на которые принадлежат Исполнителю или третьим лицам (далее – предшествующий РИД), с указанием правообладателей и объема принадлежащих им прав и с предоставлением Заказчику по его требованию документов и обоснования целесообразности такого использования, относящихся к предшествующим РИД. Исполнитель обязуется не использовать предшествующие РИД при выполнении обязательств по настоящему Договору прежде, чем он получит от Заказчика письменное согласие. Заказчик вправе принять решение о приобретении права на использование, предшествующего РИД. В случае непринятия Заказчиком решения о приобретении прав на использование предшествующего РИД, необходимость использования которого очевидна для Сторон, Стороны совместно решают вопрос о дальнейшем продолжении оказания Услуг по Договору. В случае принятия Заказчиком решения об использовании предшествующих РИД для целей исполнения Договора Исполнитель обязан путем заключения договоров с третьими лицами приобрести права </w:t>
      </w:r>
      <w:r w:rsidR="00A943F6" w:rsidRPr="00DA19B6">
        <w:rPr>
          <w:rFonts w:ascii="Times New Roman" w:eastAsia="Times New Roman" w:hAnsi="Times New Roman" w:cs="Times New Roman"/>
          <w:color w:val="000000" w:themeColor="text1"/>
          <w:sz w:val="24"/>
          <w:szCs w:val="24"/>
        </w:rPr>
        <w:t>на такую РИД</w:t>
      </w:r>
      <w:r w:rsidRPr="00DA19B6">
        <w:rPr>
          <w:rFonts w:ascii="Times New Roman" w:eastAsia="Times New Roman" w:hAnsi="Times New Roman" w:cs="Times New Roman"/>
          <w:color w:val="000000" w:themeColor="text1"/>
          <w:sz w:val="24"/>
          <w:szCs w:val="24"/>
        </w:rPr>
        <w:t xml:space="preserve"> (для целей последующей передачи указанных прав Заказчику) либо обеспечить их передачу Заказчику непосредственно правообладателем. </w:t>
      </w:r>
      <w:r w:rsidR="00210E6F" w:rsidRPr="00DA19B6">
        <w:rPr>
          <w:rFonts w:ascii="Times New Roman" w:hAnsi="Times New Roman" w:cs="Times New Roman"/>
          <w:color w:val="000000" w:themeColor="text1"/>
          <w:sz w:val="24"/>
          <w:szCs w:val="24"/>
        </w:rPr>
        <w:t>Расходы на приобретение прав на использование таких РИД</w:t>
      </w:r>
      <w:r w:rsidR="00696600" w:rsidRPr="00DA19B6">
        <w:rPr>
          <w:rFonts w:ascii="Times New Roman" w:hAnsi="Times New Roman" w:cs="Times New Roman"/>
          <w:color w:val="000000" w:themeColor="text1"/>
          <w:sz w:val="24"/>
          <w:szCs w:val="24"/>
        </w:rPr>
        <w:t xml:space="preserve"> составляют </w:t>
      </w:r>
      <w:r w:rsidR="00151207" w:rsidRPr="00DA19B6">
        <w:rPr>
          <w:rFonts w:ascii="Times New Roman" w:hAnsi="Times New Roman" w:cs="Times New Roman"/>
          <w:color w:val="000000" w:themeColor="text1"/>
          <w:sz w:val="24"/>
          <w:szCs w:val="24"/>
        </w:rPr>
        <w:t>0,</w:t>
      </w:r>
      <w:r w:rsidR="00696600" w:rsidRPr="00DA19B6">
        <w:rPr>
          <w:rFonts w:ascii="Times New Roman" w:hAnsi="Times New Roman" w:cs="Times New Roman"/>
          <w:color w:val="000000" w:themeColor="text1"/>
          <w:sz w:val="24"/>
          <w:szCs w:val="24"/>
        </w:rPr>
        <w:t>1% и</w:t>
      </w:r>
      <w:r w:rsidR="00210E6F" w:rsidRPr="00DA19B6">
        <w:rPr>
          <w:rFonts w:ascii="Times New Roman" w:hAnsi="Times New Roman" w:cs="Times New Roman"/>
          <w:color w:val="000000" w:themeColor="text1"/>
          <w:sz w:val="24"/>
          <w:szCs w:val="24"/>
        </w:rPr>
        <w:t xml:space="preserve"> входят в стоимость услуг указанную в пункте 2.1. настоящего Договора</w:t>
      </w:r>
    </w:p>
    <w:p w14:paraId="496425C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6.8. Исполнитель гарантирует и заверяет, что при оказании </w:t>
      </w:r>
      <w:r w:rsidR="00AB1ADE" w:rsidRPr="00DA19B6">
        <w:rPr>
          <w:rFonts w:ascii="Times New Roman" w:eastAsia="Times New Roman" w:hAnsi="Times New Roman" w:cs="Times New Roman"/>
          <w:color w:val="000000" w:themeColor="text1"/>
          <w:sz w:val="24"/>
          <w:szCs w:val="24"/>
        </w:rPr>
        <w:t>у</w:t>
      </w:r>
      <w:r w:rsidRPr="00DA19B6">
        <w:rPr>
          <w:rFonts w:ascii="Times New Roman" w:eastAsia="Times New Roman" w:hAnsi="Times New Roman" w:cs="Times New Roman"/>
          <w:color w:val="000000" w:themeColor="text1"/>
          <w:sz w:val="24"/>
          <w:szCs w:val="24"/>
        </w:rPr>
        <w:t xml:space="preserve">слуг и передаче Заказчику результатов </w:t>
      </w:r>
      <w:r w:rsidR="00AB1ADE" w:rsidRPr="00DA19B6">
        <w:rPr>
          <w:rFonts w:ascii="Times New Roman" w:eastAsia="Times New Roman" w:hAnsi="Times New Roman" w:cs="Times New Roman"/>
          <w:color w:val="000000" w:themeColor="text1"/>
          <w:sz w:val="24"/>
          <w:szCs w:val="24"/>
        </w:rPr>
        <w:t>у</w:t>
      </w:r>
      <w:r w:rsidRPr="00DA19B6">
        <w:rPr>
          <w:rFonts w:ascii="Times New Roman" w:eastAsia="Times New Roman" w:hAnsi="Times New Roman" w:cs="Times New Roman"/>
          <w:color w:val="000000" w:themeColor="text1"/>
          <w:sz w:val="24"/>
          <w:szCs w:val="24"/>
        </w:rPr>
        <w:t xml:space="preserve">слуг по настоящему Договору им не нарушаются и не будут нарушены права интеллектуальной собственности, в том числе на объекты патентных и авторских прав, программы для ЭВМ, их составные части, модификации, обновления, принадлежащие третьим лицам. Исполнитель гарантирует, что последующее использование результатов </w:t>
      </w:r>
      <w:r w:rsidR="00AB1ADE" w:rsidRPr="00DA19B6">
        <w:rPr>
          <w:rFonts w:ascii="Times New Roman" w:eastAsia="Times New Roman" w:hAnsi="Times New Roman" w:cs="Times New Roman"/>
          <w:color w:val="000000" w:themeColor="text1"/>
          <w:sz w:val="24"/>
          <w:szCs w:val="24"/>
        </w:rPr>
        <w:t>у</w:t>
      </w:r>
      <w:r w:rsidRPr="00DA19B6">
        <w:rPr>
          <w:rFonts w:ascii="Times New Roman" w:eastAsia="Times New Roman" w:hAnsi="Times New Roman" w:cs="Times New Roman"/>
          <w:color w:val="000000" w:themeColor="text1"/>
          <w:sz w:val="24"/>
          <w:szCs w:val="24"/>
        </w:rPr>
        <w:t xml:space="preserve">слуг по настоящему Договору в соответствии с их назначением не будет нарушать права интеллектуальной собственности, принадлежащие </w:t>
      </w:r>
      <w:r w:rsidRPr="00DA19B6">
        <w:rPr>
          <w:rFonts w:ascii="Times New Roman" w:eastAsia="Times New Roman" w:hAnsi="Times New Roman" w:cs="Times New Roman"/>
          <w:color w:val="000000" w:themeColor="text1"/>
          <w:sz w:val="24"/>
          <w:szCs w:val="24"/>
        </w:rPr>
        <w:lastRenderedPageBreak/>
        <w:t>третьим лицам. Настоящие гарантии и заверения имеют существенное значение для Заказчика. Заказчик полагается на данные заверения и гарантии при заключении Договора; недостоверность заверения или нарушение гарантии признается существенным нарушением Договора.</w:t>
      </w:r>
    </w:p>
    <w:p w14:paraId="220B2854"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6.9. Вся информация о любых созданных при выполнении настоящего Договора результатах </w:t>
      </w:r>
      <w:r w:rsidR="00056123" w:rsidRPr="00DA19B6">
        <w:rPr>
          <w:rFonts w:ascii="Times New Roman" w:eastAsia="Times New Roman" w:hAnsi="Times New Roman" w:cs="Times New Roman"/>
          <w:color w:val="000000" w:themeColor="text1"/>
          <w:sz w:val="24"/>
          <w:szCs w:val="24"/>
        </w:rPr>
        <w:t xml:space="preserve">услуг </w:t>
      </w:r>
      <w:r w:rsidRPr="00DA19B6">
        <w:rPr>
          <w:rFonts w:ascii="Times New Roman" w:eastAsia="Times New Roman" w:hAnsi="Times New Roman" w:cs="Times New Roman"/>
          <w:color w:val="000000" w:themeColor="text1"/>
          <w:sz w:val="24"/>
          <w:szCs w:val="24"/>
        </w:rPr>
        <w:t xml:space="preserve">является конфиденциальной информацией Заказчика. Исполнитель не вправе передавать или иным образом распространять третьим лицам и использовать в своей деятельности, переданные Заказчиком во исполнение обязательств по настоящему Договору информацию, сведения и документы без предварительного письменного разрешения Заказчика. Исполнитель имеет право использовать указанную информацию исключительно в целях оказания </w:t>
      </w:r>
      <w:r w:rsidR="00056123" w:rsidRPr="00DA19B6">
        <w:rPr>
          <w:rFonts w:ascii="Times New Roman" w:eastAsia="Times New Roman" w:hAnsi="Times New Roman" w:cs="Times New Roman"/>
          <w:color w:val="000000" w:themeColor="text1"/>
          <w:sz w:val="24"/>
          <w:szCs w:val="24"/>
        </w:rPr>
        <w:t xml:space="preserve">услуг </w:t>
      </w:r>
      <w:r w:rsidRPr="00DA19B6">
        <w:rPr>
          <w:rFonts w:ascii="Times New Roman" w:eastAsia="Times New Roman" w:hAnsi="Times New Roman" w:cs="Times New Roman"/>
          <w:color w:val="000000" w:themeColor="text1"/>
          <w:sz w:val="24"/>
          <w:szCs w:val="24"/>
        </w:rPr>
        <w:t xml:space="preserve">по настоящему Договору, в том числе для внесения изменений в полученные результаты </w:t>
      </w:r>
      <w:r w:rsidR="00AB1ADE" w:rsidRPr="00DA19B6">
        <w:rPr>
          <w:rFonts w:ascii="Times New Roman" w:eastAsia="Times New Roman" w:hAnsi="Times New Roman" w:cs="Times New Roman"/>
          <w:color w:val="000000" w:themeColor="text1"/>
          <w:sz w:val="24"/>
          <w:szCs w:val="24"/>
        </w:rPr>
        <w:t>у</w:t>
      </w:r>
      <w:r w:rsidRPr="00DA19B6">
        <w:rPr>
          <w:rFonts w:ascii="Times New Roman" w:eastAsia="Times New Roman" w:hAnsi="Times New Roman" w:cs="Times New Roman"/>
          <w:color w:val="000000" w:themeColor="text1"/>
          <w:sz w:val="24"/>
          <w:szCs w:val="24"/>
        </w:rPr>
        <w:t>слуг по поручению Заказчика. Исполнитель обязуется заключить соглашения о конфиденциальности с работниками, субисполнителями, которым предоставляется доступ к конфиденциальной информации, и обеспечить предоставление доступа и использование конфиденциальной информации и документации только теми лицами, которым такая информация и документация непосредственно необходимы для исполнения Договора.</w:t>
      </w:r>
    </w:p>
    <w:p w14:paraId="2116E5D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6.10.</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В качестве подтверждения создания и передачи прав на результаты </w:t>
      </w:r>
      <w:r w:rsidR="00056123" w:rsidRPr="00DA19B6">
        <w:rPr>
          <w:rFonts w:ascii="Times New Roman" w:eastAsia="Times New Roman" w:hAnsi="Times New Roman" w:cs="Times New Roman"/>
          <w:color w:val="000000" w:themeColor="text1"/>
          <w:sz w:val="24"/>
          <w:szCs w:val="24"/>
        </w:rPr>
        <w:t xml:space="preserve">услуг </w:t>
      </w:r>
      <w:r w:rsidRPr="00DA19B6">
        <w:rPr>
          <w:rFonts w:ascii="Times New Roman" w:eastAsia="Times New Roman" w:hAnsi="Times New Roman" w:cs="Times New Roman"/>
          <w:color w:val="000000" w:themeColor="text1"/>
          <w:sz w:val="24"/>
          <w:szCs w:val="24"/>
        </w:rPr>
        <w:t>Заказчику к актам оказанных услуг прилагаются приложения (неотъемлемая часть акта) в виде образцов, копий результата на материальном носителе (распечатки дизайна страниц сайта, один печатный экземпляр отчета, рекламный ролик на диске</w:t>
      </w:r>
      <w:r w:rsidR="00056123"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 xml:space="preserve"> </w:t>
      </w:r>
      <w:r w:rsidR="00056123" w:rsidRPr="00DA19B6">
        <w:rPr>
          <w:rFonts w:ascii="Times New Roman" w:eastAsia="Times New Roman" w:hAnsi="Times New Roman" w:cs="Times New Roman"/>
          <w:color w:val="000000" w:themeColor="text1"/>
          <w:sz w:val="24"/>
          <w:szCs w:val="24"/>
        </w:rPr>
        <w:t>другое</w:t>
      </w:r>
      <w:r w:rsidRPr="00DA19B6">
        <w:rPr>
          <w:rFonts w:ascii="Times New Roman" w:eastAsia="Times New Roman" w:hAnsi="Times New Roman" w:cs="Times New Roman"/>
          <w:color w:val="000000" w:themeColor="text1"/>
          <w:sz w:val="24"/>
          <w:szCs w:val="24"/>
        </w:rPr>
        <w:t xml:space="preserve">). </w:t>
      </w:r>
    </w:p>
    <w:sdt>
      <w:sdtPr>
        <w:rPr>
          <w:rFonts w:ascii="Times New Roman" w:hAnsi="Times New Roman" w:cs="Times New Roman"/>
          <w:color w:val="000000" w:themeColor="text1"/>
        </w:rPr>
        <w:tag w:val="goog_rdk_114"/>
        <w:id w:val="-1838676081"/>
      </w:sdtPr>
      <w:sdtEndPr/>
      <w:sdtContent>
        <w:p w14:paraId="067C8CAE" w14:textId="77777777" w:rsidR="00383F73" w:rsidRPr="00DA19B6" w:rsidRDefault="003134A1">
          <w:pPr>
            <w:spacing w:line="264" w:lineRule="auto"/>
            <w:ind w:firstLine="709"/>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13"/>
              <w:id w:val="337116097"/>
            </w:sdtPr>
            <w:sdtEndPr/>
            <w:sdtContent>
              <w:r w:rsidR="00313DD4" w:rsidRPr="00DA19B6">
                <w:rPr>
                  <w:rFonts w:ascii="Times New Roman" w:eastAsia="Times New Roman" w:hAnsi="Times New Roman" w:cs="Times New Roman"/>
                  <w:color w:val="000000" w:themeColor="text1"/>
                  <w:sz w:val="24"/>
                  <w:szCs w:val="24"/>
                </w:rPr>
                <w:t>6.11.</w:t>
              </w:r>
              <w:r w:rsidR="0096281D" w:rsidRPr="00DA19B6">
                <w:rPr>
                  <w:rFonts w:ascii="Times New Roman" w:eastAsia="Times New Roman" w:hAnsi="Times New Roman" w:cs="Times New Roman"/>
                  <w:color w:val="000000" w:themeColor="text1"/>
                  <w:sz w:val="24"/>
                  <w:szCs w:val="24"/>
                </w:rPr>
                <w:t> </w:t>
              </w:r>
              <w:r w:rsidR="00313DD4" w:rsidRPr="00DA19B6">
                <w:rPr>
                  <w:rFonts w:ascii="Times New Roman" w:eastAsia="Times New Roman" w:hAnsi="Times New Roman" w:cs="Times New Roman"/>
                  <w:color w:val="000000" w:themeColor="text1"/>
                  <w:sz w:val="24"/>
                  <w:szCs w:val="24"/>
                </w:rPr>
                <w:t xml:space="preserve">В случае предъявления к Заказчику третьими лицами исков в отношении нарушения авторских прав, а также прав третьих лиц на использование </w:t>
              </w:r>
              <w:r w:rsidR="006A7DB0" w:rsidRPr="00DA19B6">
                <w:rPr>
                  <w:rFonts w:ascii="Times New Roman" w:eastAsia="Times New Roman" w:hAnsi="Times New Roman" w:cs="Times New Roman"/>
                  <w:color w:val="000000" w:themeColor="text1"/>
                  <w:sz w:val="24"/>
                  <w:szCs w:val="24"/>
                </w:rPr>
                <w:t>РИД</w:t>
              </w:r>
              <w:r w:rsidR="00313DD4" w:rsidRPr="00DA19B6">
                <w:rPr>
                  <w:rFonts w:ascii="Times New Roman" w:eastAsia="Times New Roman" w:hAnsi="Times New Roman" w:cs="Times New Roman"/>
                  <w:color w:val="000000" w:themeColor="text1"/>
                  <w:sz w:val="24"/>
                  <w:szCs w:val="24"/>
                </w:rPr>
                <w:t>, Исполнитель обязуется не возражать против своего привлечения к судебному процессу.</w:t>
              </w:r>
            </w:sdtContent>
          </w:sdt>
        </w:p>
      </w:sdtContent>
    </w:sdt>
    <w:sdt>
      <w:sdtPr>
        <w:rPr>
          <w:rFonts w:ascii="Times New Roman" w:hAnsi="Times New Roman" w:cs="Times New Roman"/>
          <w:color w:val="000000" w:themeColor="text1"/>
        </w:rPr>
        <w:tag w:val="goog_rdk_116"/>
        <w:id w:val="488832343"/>
      </w:sdtPr>
      <w:sdtEndPr/>
      <w:sdtContent>
        <w:p w14:paraId="732D9054" w14:textId="77777777" w:rsidR="00383F73" w:rsidRPr="00DA19B6" w:rsidRDefault="003134A1">
          <w:pPr>
            <w:spacing w:line="264" w:lineRule="auto"/>
            <w:ind w:firstLine="709"/>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15"/>
              <w:id w:val="857700313"/>
            </w:sdtPr>
            <w:sdtEndPr/>
            <w:sdtContent>
              <w:r w:rsidR="00313DD4" w:rsidRPr="00DA19B6">
                <w:rPr>
                  <w:rFonts w:ascii="Times New Roman" w:eastAsia="Times New Roman" w:hAnsi="Times New Roman" w:cs="Times New Roman"/>
                  <w:color w:val="000000" w:themeColor="text1"/>
                  <w:sz w:val="24"/>
                  <w:szCs w:val="24"/>
                </w:rPr>
                <w:t>6.12.</w:t>
              </w:r>
              <w:r w:rsidR="0096281D" w:rsidRPr="00DA19B6">
                <w:rPr>
                  <w:rFonts w:ascii="Times New Roman" w:eastAsia="Times New Roman" w:hAnsi="Times New Roman" w:cs="Times New Roman"/>
                  <w:color w:val="000000" w:themeColor="text1"/>
                  <w:sz w:val="24"/>
                  <w:szCs w:val="24"/>
                </w:rPr>
                <w:t> </w:t>
              </w:r>
              <w:r w:rsidR="00313DD4" w:rsidRPr="00DA19B6">
                <w:rPr>
                  <w:rFonts w:ascii="Times New Roman" w:eastAsia="Times New Roman" w:hAnsi="Times New Roman" w:cs="Times New Roman"/>
                  <w:color w:val="000000" w:themeColor="text1"/>
                  <w:sz w:val="24"/>
                  <w:szCs w:val="24"/>
                </w:rPr>
                <w:t xml:space="preserve">В случае взыскания денежных средств с Заказчика в отношении нарушения авторских прав, а также нарушения прав третьих лиц на </w:t>
              </w:r>
              <w:r w:rsidR="00B64D17" w:rsidRPr="00DA19B6">
                <w:rPr>
                  <w:rFonts w:ascii="Times New Roman" w:eastAsia="Times New Roman" w:hAnsi="Times New Roman" w:cs="Times New Roman"/>
                  <w:color w:val="000000" w:themeColor="text1"/>
                  <w:sz w:val="24"/>
                  <w:szCs w:val="24"/>
                </w:rPr>
                <w:t>объекты РИД</w:t>
              </w:r>
              <w:r w:rsidR="00313DD4" w:rsidRPr="00DA19B6">
                <w:rPr>
                  <w:rFonts w:ascii="Times New Roman" w:eastAsia="Times New Roman" w:hAnsi="Times New Roman" w:cs="Times New Roman"/>
                  <w:color w:val="000000" w:themeColor="text1"/>
                  <w:sz w:val="24"/>
                  <w:szCs w:val="24"/>
                </w:rPr>
                <w:t>, взысканные средства полностью возмещаются Исполнителем Заказчику.</w:t>
              </w:r>
            </w:sdtContent>
          </w:sdt>
        </w:p>
      </w:sdtContent>
    </w:sdt>
    <w:sdt>
      <w:sdtPr>
        <w:rPr>
          <w:rFonts w:ascii="Times New Roman" w:hAnsi="Times New Roman" w:cs="Times New Roman"/>
          <w:color w:val="000000" w:themeColor="text1"/>
        </w:rPr>
        <w:tag w:val="goog_rdk_119"/>
        <w:id w:val="1859002183"/>
      </w:sdtPr>
      <w:sdtEndPr/>
      <w:sdtContent>
        <w:p w14:paraId="3606CB4C" w14:textId="77777777" w:rsidR="00383F73" w:rsidRPr="00DA19B6" w:rsidRDefault="003134A1">
          <w:pPr>
            <w:spacing w:line="264" w:lineRule="auto"/>
            <w:ind w:firstLine="709"/>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17"/>
              <w:id w:val="1910951422"/>
            </w:sdtPr>
            <w:sdtEndPr/>
            <w:sdtContent>
              <w:r w:rsidR="00313DD4" w:rsidRPr="00DA19B6">
                <w:rPr>
                  <w:rFonts w:ascii="Times New Roman" w:eastAsia="Times New Roman" w:hAnsi="Times New Roman" w:cs="Times New Roman"/>
                  <w:color w:val="000000" w:themeColor="text1"/>
                  <w:sz w:val="24"/>
                  <w:szCs w:val="24"/>
                </w:rPr>
                <w:t>6.13.</w:t>
              </w:r>
              <w:r w:rsidR="0096281D" w:rsidRPr="00DA19B6">
                <w:rPr>
                  <w:rFonts w:ascii="Times New Roman" w:eastAsia="Times New Roman" w:hAnsi="Times New Roman" w:cs="Times New Roman"/>
                  <w:color w:val="000000" w:themeColor="text1"/>
                  <w:sz w:val="24"/>
                  <w:szCs w:val="24"/>
                </w:rPr>
                <w:t> </w:t>
              </w:r>
              <w:r w:rsidR="00313DD4" w:rsidRPr="00DA19B6">
                <w:rPr>
                  <w:rFonts w:ascii="Times New Roman" w:eastAsia="Times New Roman" w:hAnsi="Times New Roman" w:cs="Times New Roman"/>
                  <w:color w:val="000000" w:themeColor="text1"/>
                  <w:sz w:val="24"/>
                  <w:szCs w:val="24"/>
                </w:rPr>
                <w:t xml:space="preserve">В случае вступления в силу решения суда в отношении запрета на использование Заказчиком </w:t>
              </w:r>
              <w:r w:rsidR="00B64D17" w:rsidRPr="00DA19B6">
                <w:rPr>
                  <w:rFonts w:ascii="Times New Roman" w:eastAsia="Times New Roman" w:hAnsi="Times New Roman" w:cs="Times New Roman"/>
                  <w:color w:val="000000" w:themeColor="text1"/>
                  <w:sz w:val="24"/>
                  <w:szCs w:val="24"/>
                </w:rPr>
                <w:t xml:space="preserve">объекта РИД </w:t>
              </w:r>
              <w:r w:rsidR="00313DD4" w:rsidRPr="00DA19B6">
                <w:rPr>
                  <w:rFonts w:ascii="Times New Roman" w:eastAsia="Times New Roman" w:hAnsi="Times New Roman" w:cs="Times New Roman"/>
                  <w:color w:val="000000" w:themeColor="text1"/>
                  <w:sz w:val="24"/>
                  <w:szCs w:val="24"/>
                </w:rPr>
                <w:t xml:space="preserve"> Исполнитель обязуется в течение 5 (пяти) рабочих дней возместить Заказчику в полном объеме денежные средства, указанные в пункте </w:t>
              </w:r>
              <w:r w:rsidR="00B47C0E" w:rsidRPr="00DA19B6">
                <w:rPr>
                  <w:rFonts w:ascii="Times New Roman" w:eastAsia="Times New Roman" w:hAnsi="Times New Roman" w:cs="Times New Roman"/>
                  <w:color w:val="000000" w:themeColor="text1"/>
                  <w:sz w:val="24"/>
                  <w:szCs w:val="24"/>
                </w:rPr>
                <w:t>2</w:t>
              </w:r>
              <w:r w:rsidR="00313DD4" w:rsidRPr="00DA19B6">
                <w:rPr>
                  <w:rFonts w:ascii="Times New Roman" w:eastAsia="Times New Roman" w:hAnsi="Times New Roman" w:cs="Times New Roman"/>
                  <w:color w:val="000000" w:themeColor="text1"/>
                  <w:sz w:val="24"/>
                  <w:szCs w:val="24"/>
                </w:rPr>
                <w:t>.1. настоящего Договора.</w:t>
              </w:r>
            </w:sdtContent>
          </w:sdt>
          <w:sdt>
            <w:sdtPr>
              <w:rPr>
                <w:rFonts w:ascii="Times New Roman" w:hAnsi="Times New Roman" w:cs="Times New Roman"/>
                <w:color w:val="000000" w:themeColor="text1"/>
              </w:rPr>
              <w:tag w:val="goog_rdk_118"/>
              <w:id w:val="-33581017"/>
              <w:showingPlcHdr/>
            </w:sdtPr>
            <w:sdtEndPr/>
            <w:sdtContent>
              <w:r w:rsidR="00560596" w:rsidRPr="00DA19B6">
                <w:rPr>
                  <w:rFonts w:ascii="Times New Roman" w:hAnsi="Times New Roman" w:cs="Times New Roman"/>
                  <w:color w:val="000000" w:themeColor="text1"/>
                </w:rPr>
                <w:t xml:space="preserve">     </w:t>
              </w:r>
            </w:sdtContent>
          </w:sdt>
        </w:p>
      </w:sdtContent>
    </w:sdt>
    <w:p w14:paraId="3DB1E1ED" w14:textId="77777777" w:rsidR="00461FF6" w:rsidRPr="00DA19B6" w:rsidRDefault="00461FF6" w:rsidP="00AB1ADE">
      <w:pPr>
        <w:spacing w:line="120" w:lineRule="auto"/>
        <w:ind w:firstLine="709"/>
        <w:jc w:val="both"/>
        <w:rPr>
          <w:rFonts w:ascii="Times New Roman" w:hAnsi="Times New Roman" w:cs="Times New Roman"/>
          <w:color w:val="000000" w:themeColor="text1"/>
        </w:rPr>
      </w:pPr>
    </w:p>
    <w:p w14:paraId="6C35073A" w14:textId="77777777" w:rsidR="00383F73" w:rsidRPr="00DA19B6" w:rsidRDefault="0096281D" w:rsidP="0096281D">
      <w:pPr>
        <w:pBdr>
          <w:top w:val="nil"/>
          <w:left w:val="nil"/>
          <w:bottom w:val="nil"/>
          <w:right w:val="nil"/>
          <w:between w:val="nil"/>
        </w:pBdr>
        <w:spacing w:line="264" w:lineRule="auto"/>
        <w:ind w:right="-30"/>
        <w:jc w:val="center"/>
        <w:rPr>
          <w:rFonts w:ascii="Times New Roman" w:hAnsi="Times New Roman" w:cs="Times New Roman"/>
          <w:color w:val="000000" w:themeColor="text1"/>
        </w:rPr>
      </w:pPr>
      <w:r w:rsidRPr="00DA19B6">
        <w:rPr>
          <w:rFonts w:ascii="Times New Roman" w:eastAsia="Times New Roman" w:hAnsi="Times New Roman" w:cs="Times New Roman"/>
          <w:b/>
          <w:color w:val="000000" w:themeColor="text1"/>
          <w:sz w:val="24"/>
          <w:szCs w:val="24"/>
        </w:rPr>
        <w:t>7. </w:t>
      </w:r>
      <w:r w:rsidR="00313DD4" w:rsidRPr="00DA19B6">
        <w:rPr>
          <w:rFonts w:ascii="Times New Roman" w:eastAsia="Times New Roman" w:hAnsi="Times New Roman" w:cs="Times New Roman"/>
          <w:b/>
          <w:color w:val="000000" w:themeColor="text1"/>
          <w:sz w:val="24"/>
          <w:szCs w:val="24"/>
        </w:rPr>
        <w:t>А</w:t>
      </w:r>
      <w:r w:rsidR="000A205B" w:rsidRPr="00DA19B6">
        <w:rPr>
          <w:rFonts w:ascii="Times New Roman" w:eastAsia="Times New Roman" w:hAnsi="Times New Roman" w:cs="Times New Roman"/>
          <w:b/>
          <w:color w:val="000000" w:themeColor="text1"/>
          <w:sz w:val="24"/>
          <w:szCs w:val="24"/>
        </w:rPr>
        <w:t>нтикоррупционные условия.</w:t>
      </w:r>
    </w:p>
    <w:p w14:paraId="49633CDF" w14:textId="77777777" w:rsidR="00383F73" w:rsidRPr="00DA19B6" w:rsidRDefault="00383F73" w:rsidP="00AB1ADE">
      <w:pPr>
        <w:spacing w:line="120" w:lineRule="auto"/>
        <w:ind w:firstLine="709"/>
        <w:jc w:val="both"/>
        <w:rPr>
          <w:rFonts w:ascii="Times New Roman" w:eastAsia="Times New Roman" w:hAnsi="Times New Roman" w:cs="Times New Roman"/>
          <w:color w:val="000000" w:themeColor="text1"/>
          <w:sz w:val="24"/>
          <w:szCs w:val="24"/>
        </w:rPr>
      </w:pPr>
    </w:p>
    <w:p w14:paraId="7F231A23"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7.1.</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При исполнении своих обязательств по </w:t>
      </w:r>
      <w:r w:rsidR="0096281D" w:rsidRPr="00DA19B6">
        <w:rPr>
          <w:rFonts w:ascii="Times New Roman" w:eastAsia="Times New Roman" w:hAnsi="Times New Roman" w:cs="Times New Roman"/>
          <w:color w:val="000000" w:themeColor="text1"/>
          <w:sz w:val="24"/>
          <w:szCs w:val="24"/>
        </w:rPr>
        <w:t xml:space="preserve">настоящему </w:t>
      </w:r>
      <w:r w:rsidRPr="00DA19B6">
        <w:rPr>
          <w:rFonts w:ascii="Times New Roman" w:eastAsia="Times New Roman" w:hAnsi="Times New Roman" w:cs="Times New Roman"/>
          <w:color w:val="000000" w:themeColor="text1"/>
          <w:sz w:val="24"/>
          <w:szCs w:val="24"/>
        </w:rPr>
        <w:t>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00AEBCD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7.2.</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При исполнении своих обязательств по </w:t>
      </w:r>
      <w:r w:rsidR="0096281D" w:rsidRPr="00DA19B6">
        <w:rPr>
          <w:rFonts w:ascii="Times New Roman" w:eastAsia="Times New Roman" w:hAnsi="Times New Roman" w:cs="Times New Roman"/>
          <w:color w:val="000000" w:themeColor="text1"/>
          <w:sz w:val="24"/>
          <w:szCs w:val="24"/>
        </w:rPr>
        <w:t xml:space="preserve">настоящему </w:t>
      </w:r>
      <w:r w:rsidRPr="00DA19B6">
        <w:rPr>
          <w:rFonts w:ascii="Times New Roman" w:eastAsia="Times New Roman" w:hAnsi="Times New Roman" w:cs="Times New Roman"/>
          <w:color w:val="000000" w:themeColor="text1"/>
          <w:sz w:val="24"/>
          <w:szCs w:val="24"/>
        </w:rPr>
        <w:t>Договору,</w:t>
      </w:r>
      <w:r w:rsidR="00E6153C"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Стороны, их аффилированные лица, работники или посредники не осуществляют действия, квалифицируемые применимым для целей </w:t>
      </w:r>
      <w:r w:rsidR="0096281D" w:rsidRPr="00DA19B6">
        <w:rPr>
          <w:rFonts w:ascii="Times New Roman" w:eastAsia="Times New Roman" w:hAnsi="Times New Roman" w:cs="Times New Roman"/>
          <w:color w:val="000000" w:themeColor="text1"/>
          <w:sz w:val="24"/>
          <w:szCs w:val="24"/>
        </w:rPr>
        <w:t xml:space="preserve">настоящего </w:t>
      </w:r>
      <w:r w:rsidRPr="00DA19B6">
        <w:rPr>
          <w:rFonts w:ascii="Times New Roman" w:eastAsia="Times New Roman" w:hAnsi="Times New Roman" w:cs="Times New Roman"/>
          <w:color w:val="000000" w:themeColor="text1"/>
          <w:sz w:val="24"/>
          <w:szCs w:val="24"/>
        </w:rPr>
        <w:t>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4A8F04A1"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7.3.</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Каждая из </w:t>
      </w:r>
      <w:r w:rsidR="00CA51E7" w:rsidRPr="00DA19B6">
        <w:rPr>
          <w:rFonts w:ascii="Times New Roman" w:eastAsia="Times New Roman" w:hAnsi="Times New Roman" w:cs="Times New Roman"/>
          <w:color w:val="000000" w:themeColor="text1"/>
          <w:sz w:val="24"/>
          <w:szCs w:val="24"/>
        </w:rPr>
        <w:t>Сторон настоящего</w:t>
      </w:r>
      <w:r w:rsidR="0096281D"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w:t>
      </w:r>
      <w:r w:rsidRPr="00DA19B6">
        <w:rPr>
          <w:rFonts w:ascii="Times New Roman" w:eastAsia="Times New Roman" w:hAnsi="Times New Roman" w:cs="Times New Roman"/>
          <w:color w:val="000000" w:themeColor="text1"/>
          <w:sz w:val="24"/>
          <w:szCs w:val="24"/>
        </w:rPr>
        <w:lastRenderedPageBreak/>
        <w:t>другими, не поименованными в настоящем пункте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6BB178B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7.4.</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Под действиями работника, осуществляемыми в пользу стимулирующей его Стороны, понимаются:</w:t>
      </w:r>
    </w:p>
    <w:p w14:paraId="1271F7A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предоставление неоправданных преимуществ по сравнению с другими контрагентами;</w:t>
      </w:r>
    </w:p>
    <w:p w14:paraId="39377BF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предоставление каких-либо гарантий;</w:t>
      </w:r>
    </w:p>
    <w:p w14:paraId="209C9871"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ускорение существующих процедур;</w:t>
      </w:r>
    </w:p>
    <w:p w14:paraId="3290E05F"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7AFC74A0"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7.5.</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w:t>
      </w:r>
      <w:r w:rsidR="0096281D" w:rsidRPr="00DA19B6">
        <w:rPr>
          <w:rFonts w:ascii="Times New Roman" w:eastAsia="Times New Roman" w:hAnsi="Times New Roman" w:cs="Times New Roman"/>
          <w:color w:val="000000" w:themeColor="text1"/>
          <w:sz w:val="24"/>
          <w:szCs w:val="24"/>
        </w:rPr>
        <w:t>п</w:t>
      </w:r>
      <w:r w:rsidRPr="00DA19B6">
        <w:rPr>
          <w:rFonts w:ascii="Times New Roman" w:eastAsia="Times New Roman" w:hAnsi="Times New Roman" w:cs="Times New Roman"/>
          <w:color w:val="000000" w:themeColor="text1"/>
          <w:sz w:val="24"/>
          <w:szCs w:val="24"/>
        </w:rPr>
        <w:t>яти) рабочих дней с даты направления письменного уведомления.</w:t>
      </w:r>
    </w:p>
    <w:p w14:paraId="42130F58"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7.6.</w:t>
      </w:r>
      <w:r w:rsidR="00FB5C8B"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0406820"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7.7. Стороны </w:t>
      </w:r>
      <w:r w:rsidR="0096281D" w:rsidRPr="00DA19B6">
        <w:rPr>
          <w:rFonts w:ascii="Times New Roman" w:eastAsia="Times New Roman" w:hAnsi="Times New Roman" w:cs="Times New Roman"/>
          <w:color w:val="000000" w:themeColor="text1"/>
          <w:sz w:val="24"/>
          <w:szCs w:val="24"/>
        </w:rPr>
        <w:t xml:space="preserve">настоящего </w:t>
      </w:r>
      <w:r w:rsidRPr="00DA19B6">
        <w:rPr>
          <w:rFonts w:ascii="Times New Roman" w:eastAsia="Times New Roman" w:hAnsi="Times New Roman" w:cs="Times New Roman"/>
          <w:color w:val="000000" w:themeColor="text1"/>
          <w:sz w:val="24"/>
          <w:szCs w:val="24"/>
        </w:rPr>
        <w:t>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71E78690"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7.8. Стороны признают, что их возможные неправомерные действия и нарушение антикоррупционных условий</w:t>
      </w:r>
      <w:r w:rsidR="0096281D" w:rsidRPr="00DA19B6">
        <w:rPr>
          <w:rFonts w:ascii="Times New Roman" w:eastAsia="Times New Roman" w:hAnsi="Times New Roman" w:cs="Times New Roman"/>
          <w:color w:val="000000" w:themeColor="text1"/>
          <w:sz w:val="24"/>
          <w:szCs w:val="24"/>
        </w:rPr>
        <w:t xml:space="preserve"> настоящего</w:t>
      </w:r>
      <w:r w:rsidRPr="00DA19B6">
        <w:rPr>
          <w:rFonts w:ascii="Times New Roman" w:eastAsia="Times New Roman" w:hAnsi="Times New Roman" w:cs="Times New Roman"/>
          <w:color w:val="000000" w:themeColor="text1"/>
          <w:sz w:val="24"/>
          <w:szCs w:val="24"/>
        </w:rPr>
        <w:t xml:space="preserve">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sidR="0096281D" w:rsidRPr="00DA19B6">
        <w:rPr>
          <w:rFonts w:ascii="Times New Roman" w:eastAsia="Times New Roman" w:hAnsi="Times New Roman" w:cs="Times New Roman"/>
          <w:color w:val="000000" w:themeColor="text1"/>
          <w:sz w:val="24"/>
          <w:szCs w:val="24"/>
        </w:rPr>
        <w:t xml:space="preserve">настоящего </w:t>
      </w:r>
      <w:r w:rsidRPr="00DA19B6">
        <w:rPr>
          <w:rFonts w:ascii="Times New Roman" w:eastAsia="Times New Roman" w:hAnsi="Times New Roman" w:cs="Times New Roman"/>
          <w:color w:val="000000" w:themeColor="text1"/>
          <w:sz w:val="24"/>
          <w:szCs w:val="24"/>
        </w:rPr>
        <w:t xml:space="preserve">Договора. </w:t>
      </w:r>
    </w:p>
    <w:p w14:paraId="5A2234BA"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7.9. Стороны гарантируют осуществление надлежащего разбирательства по представленным в рамках исполнения </w:t>
      </w:r>
      <w:r w:rsidR="0096281D" w:rsidRPr="00DA19B6">
        <w:rPr>
          <w:rFonts w:ascii="Times New Roman" w:eastAsia="Times New Roman" w:hAnsi="Times New Roman" w:cs="Times New Roman"/>
          <w:color w:val="000000" w:themeColor="text1"/>
          <w:sz w:val="24"/>
          <w:szCs w:val="24"/>
        </w:rPr>
        <w:t xml:space="preserve">настоящего </w:t>
      </w:r>
      <w:r w:rsidRPr="00DA19B6">
        <w:rPr>
          <w:rFonts w:ascii="Times New Roman" w:eastAsia="Times New Roman" w:hAnsi="Times New Roman" w:cs="Times New Roman"/>
          <w:color w:val="000000" w:themeColor="text1"/>
          <w:sz w:val="24"/>
          <w:szCs w:val="24"/>
        </w:rPr>
        <w:t>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6D4DAB7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7.10. Стороны гарантируют полную конфиденциальность при исполнении антикоррупционных условий </w:t>
      </w:r>
      <w:r w:rsidR="0096281D" w:rsidRPr="00DA19B6">
        <w:rPr>
          <w:rFonts w:ascii="Times New Roman" w:eastAsia="Times New Roman" w:hAnsi="Times New Roman" w:cs="Times New Roman"/>
          <w:color w:val="000000" w:themeColor="text1"/>
          <w:sz w:val="24"/>
          <w:szCs w:val="24"/>
        </w:rPr>
        <w:t xml:space="preserve">настоящего </w:t>
      </w:r>
      <w:r w:rsidRPr="00DA19B6">
        <w:rPr>
          <w:rFonts w:ascii="Times New Roman" w:eastAsia="Times New Roman" w:hAnsi="Times New Roman" w:cs="Times New Roman"/>
          <w:color w:val="000000" w:themeColor="text1"/>
          <w:sz w:val="24"/>
          <w:szCs w:val="24"/>
        </w:rPr>
        <w:t>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57B8FE81" w14:textId="77777777" w:rsidR="0096281D" w:rsidRPr="00DA19B6" w:rsidRDefault="0096281D" w:rsidP="0096281D">
      <w:pPr>
        <w:pBdr>
          <w:top w:val="nil"/>
          <w:left w:val="nil"/>
          <w:bottom w:val="nil"/>
          <w:right w:val="nil"/>
          <w:between w:val="nil"/>
        </w:pBdr>
        <w:spacing w:line="264" w:lineRule="auto"/>
        <w:ind w:right="-30"/>
        <w:rPr>
          <w:rFonts w:ascii="Times New Roman" w:hAnsi="Times New Roman" w:cs="Times New Roman"/>
          <w:color w:val="000000" w:themeColor="text1"/>
        </w:rPr>
      </w:pPr>
    </w:p>
    <w:sdt>
      <w:sdtPr>
        <w:rPr>
          <w:rFonts w:ascii="Times New Roman" w:hAnsi="Times New Roman" w:cs="Times New Roman"/>
          <w:color w:val="000000" w:themeColor="text1"/>
        </w:rPr>
        <w:tag w:val="goog_rdk_121"/>
        <w:id w:val="-1640575928"/>
      </w:sdtPr>
      <w:sdtEndPr/>
      <w:sdtContent>
        <w:p w14:paraId="6F086CE8" w14:textId="77777777" w:rsidR="00383F73" w:rsidRPr="00DA19B6" w:rsidRDefault="0096281D" w:rsidP="0096281D">
          <w:pPr>
            <w:pBdr>
              <w:top w:val="nil"/>
              <w:left w:val="nil"/>
              <w:bottom w:val="nil"/>
              <w:right w:val="nil"/>
              <w:between w:val="nil"/>
            </w:pBdr>
            <w:spacing w:line="264" w:lineRule="auto"/>
            <w:ind w:right="-30"/>
            <w:jc w:val="center"/>
            <w:rPr>
              <w:rFonts w:ascii="Times New Roman" w:hAnsi="Times New Roman" w:cs="Times New Roman"/>
              <w:color w:val="000000" w:themeColor="text1"/>
            </w:rPr>
          </w:pPr>
          <w:r w:rsidRPr="00DA19B6">
            <w:rPr>
              <w:rFonts w:ascii="Times New Roman" w:hAnsi="Times New Roman" w:cs="Times New Roman"/>
              <w:b/>
              <w:color w:val="000000" w:themeColor="text1"/>
              <w:sz w:val="24"/>
              <w:szCs w:val="24"/>
            </w:rPr>
            <w:t>8.</w:t>
          </w:r>
          <w:r w:rsidRPr="00DA19B6">
            <w:rPr>
              <w:rFonts w:ascii="Times New Roman" w:hAnsi="Times New Roman" w:cs="Times New Roman"/>
              <w:color w:val="000000" w:themeColor="text1"/>
            </w:rPr>
            <w:t> </w:t>
          </w:r>
          <w:r w:rsidR="00313DD4" w:rsidRPr="00DA19B6">
            <w:rPr>
              <w:rFonts w:ascii="Times New Roman" w:eastAsia="Times New Roman" w:hAnsi="Times New Roman" w:cs="Times New Roman"/>
              <w:b/>
              <w:color w:val="000000" w:themeColor="text1"/>
              <w:sz w:val="24"/>
              <w:szCs w:val="24"/>
            </w:rPr>
            <w:t>О</w:t>
          </w:r>
          <w:r w:rsidR="000A205B" w:rsidRPr="00DA19B6">
            <w:rPr>
              <w:rFonts w:ascii="Times New Roman" w:eastAsia="Times New Roman" w:hAnsi="Times New Roman" w:cs="Times New Roman"/>
              <w:b/>
              <w:color w:val="000000" w:themeColor="text1"/>
              <w:sz w:val="24"/>
              <w:szCs w:val="24"/>
            </w:rPr>
            <w:t>бстоятельства непреодолимой силы</w:t>
          </w:r>
          <w:r w:rsidR="00313DD4" w:rsidRPr="00DA19B6">
            <w:rPr>
              <w:rFonts w:ascii="Times New Roman" w:eastAsia="Times New Roman" w:hAnsi="Times New Roman" w:cs="Times New Roman"/>
              <w:b/>
              <w:color w:val="000000" w:themeColor="text1"/>
              <w:sz w:val="24"/>
              <w:szCs w:val="24"/>
            </w:rPr>
            <w:t xml:space="preserve"> </w:t>
          </w:r>
        </w:p>
      </w:sdtContent>
    </w:sdt>
    <w:p w14:paraId="3146FC83" w14:textId="77777777" w:rsidR="00383F73" w:rsidRPr="00DA19B6" w:rsidRDefault="00383F73" w:rsidP="00AB1ADE">
      <w:pPr>
        <w:spacing w:line="120" w:lineRule="auto"/>
        <w:ind w:firstLine="709"/>
        <w:jc w:val="both"/>
        <w:rPr>
          <w:rFonts w:ascii="Times New Roman" w:eastAsia="Times New Roman" w:hAnsi="Times New Roman" w:cs="Times New Roman"/>
          <w:color w:val="000000" w:themeColor="text1"/>
          <w:sz w:val="24"/>
          <w:szCs w:val="24"/>
        </w:rPr>
      </w:pPr>
    </w:p>
    <w:p w14:paraId="0B520DBA" w14:textId="77777777" w:rsidR="00383F73" w:rsidRPr="00DA19B6" w:rsidRDefault="00156FDD">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8.1</w:t>
      </w:r>
      <w:r w:rsidR="00AB1ADE"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 Каждая</w:t>
      </w:r>
      <w:r w:rsidR="00313DD4" w:rsidRPr="00DA19B6">
        <w:rPr>
          <w:rFonts w:ascii="Times New Roman" w:eastAsia="Times New Roman" w:hAnsi="Times New Roman" w:cs="Times New Roman"/>
          <w:color w:val="000000" w:themeColor="text1"/>
          <w:sz w:val="24"/>
          <w:szCs w:val="24"/>
        </w:rPr>
        <w:t xml:space="preserve"> из Сторон освобождается от ответственности за частичное или полное неисполнение обязательств по Договору, только в случае если надлежащее исполнение оказалось невозможным вследствие прямого действия непреодолимой силы, то есть чрезвычайных и непредотвратимых при данных условиях обстоятельств.</w:t>
      </w:r>
    </w:p>
    <w:p w14:paraId="65E54DC4"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8.2.</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Под обстоятельствами непреодолимой силы Стороны подразумевают: пожар, наводнение, землетрясение и другие стихийные бедствия, войны, военные действия, массовые беспорядки, эпидемия/ болезнь (включая распространение вирусной инфекции, в том числе новой коронавирусной инфекции 2019-nCoV)/ пандемия, издание нормативных правовых актов запретительного характера органами государственной власти Российской Федерации, органами государственной власти субъектов Российской Федерации или органами местного самоуправления, которые имеют прямое и непосредственное воздействие на обязательства, предусмотренные Договором, а именно запрещают исполнение или вводят (создают) условия, при которых исполнение становится невозможным, при этом нет никаких иных способов помимо обычных для выполнения обязательств по Договору. Сторона, которая ссылается на обстоятельство непреодолимой силы, должна принять все разумные меры во избежание невыполнения обязательств по Договору и/или для минимизации убытков, которые возникнут или могут возникнуть в связи с невыполнением или частичным выполнением обязательств по Договору.</w:t>
      </w:r>
    </w:p>
    <w:p w14:paraId="28E5570F"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8.3.</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2 (</w:t>
      </w:r>
      <w:r w:rsidR="00271166" w:rsidRPr="00DA19B6">
        <w:rPr>
          <w:rFonts w:ascii="Times New Roman" w:eastAsia="Times New Roman" w:hAnsi="Times New Roman" w:cs="Times New Roman"/>
          <w:color w:val="000000" w:themeColor="text1"/>
          <w:sz w:val="24"/>
          <w:szCs w:val="24"/>
        </w:rPr>
        <w:t>д</w:t>
      </w:r>
      <w:r w:rsidRPr="00DA19B6">
        <w:rPr>
          <w:rFonts w:ascii="Times New Roman" w:eastAsia="Times New Roman" w:hAnsi="Times New Roman" w:cs="Times New Roman"/>
          <w:color w:val="000000" w:themeColor="text1"/>
          <w:sz w:val="24"/>
          <w:szCs w:val="24"/>
        </w:rPr>
        <w:t>ва) календарных дня после наступления таких обстоятельств, и принять все возможные меры с целью максимально ограничить отрицательные последствия, вызванные обстоятельствами непреодолимой силы. Уведомление должно содержать данные о наступлении и характере обстоятельств и о возможных их последствиях. Сторона должна также без промедления, не позднее 2 (</w:t>
      </w:r>
      <w:r w:rsidR="00271166" w:rsidRPr="00DA19B6">
        <w:rPr>
          <w:rFonts w:ascii="Times New Roman" w:eastAsia="Times New Roman" w:hAnsi="Times New Roman" w:cs="Times New Roman"/>
          <w:color w:val="000000" w:themeColor="text1"/>
          <w:sz w:val="24"/>
          <w:szCs w:val="24"/>
        </w:rPr>
        <w:t>д</w:t>
      </w:r>
      <w:r w:rsidRPr="00DA19B6">
        <w:rPr>
          <w:rFonts w:ascii="Times New Roman" w:eastAsia="Times New Roman" w:hAnsi="Times New Roman" w:cs="Times New Roman"/>
          <w:color w:val="000000" w:themeColor="text1"/>
          <w:sz w:val="24"/>
          <w:szCs w:val="24"/>
        </w:rPr>
        <w:t>вух) календарных дней, известить другую Сторону в письменной форме о прекращении этих обстоятельств.</w:t>
      </w:r>
    </w:p>
    <w:p w14:paraId="0149A1C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8.4.</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Не уведомление или несвоевременное уведомление о наступлении обстоятельств непреодолимой силы с указанием их влияния на надлежащее исполнение обязательств, лишает соответствующую Сторону права ссылаться на действие непреодолимой силы как на основание освобождения от ответственности за нарушение обязательств.  </w:t>
      </w:r>
    </w:p>
    <w:p w14:paraId="00D04C81"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8.5.</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Надлежащим доказательством действия обстоятельств непреодолимой силы и их продолжительности будут служить документы/справки, выдаваемые Торгово-Промышленной Палатой Российской Федерации</w:t>
      </w:r>
      <w:r w:rsidR="00271166" w:rsidRPr="00DA19B6">
        <w:rPr>
          <w:rFonts w:ascii="Times New Roman" w:eastAsia="Times New Roman" w:hAnsi="Times New Roman" w:cs="Times New Roman"/>
          <w:color w:val="000000" w:themeColor="text1"/>
          <w:sz w:val="24"/>
          <w:szCs w:val="24"/>
        </w:rPr>
        <w:t xml:space="preserve"> (далее – ТПП РФ) </w:t>
      </w:r>
      <w:r w:rsidRPr="00DA19B6">
        <w:rPr>
          <w:rFonts w:ascii="Times New Roman" w:eastAsia="Times New Roman" w:hAnsi="Times New Roman" w:cs="Times New Roman"/>
          <w:color w:val="000000" w:themeColor="text1"/>
          <w:sz w:val="24"/>
          <w:szCs w:val="24"/>
        </w:rPr>
        <w:t>или ее региональными подразделениями</w:t>
      </w:r>
      <w:r w:rsidR="00425C11"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иными уполномоченными органами государственной власти. </w:t>
      </w:r>
    </w:p>
    <w:p w14:paraId="521391FB"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8.6.</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При возникновении обстоятельств непреодолимой силы Стороны производят взаиморасчеты по обязательствам, выполненным на дату наступления обстоятельств непреодолимой силы, которая подтверждается документом, выданным ТПП РФ или ее региональными подразделениями</w:t>
      </w:r>
      <w:r w:rsidR="00425C11"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иными уполномоченными органами государственной власти. Расчеты осуществляются в порядке и сроки, предусмотренные разделами Договора. </w:t>
      </w:r>
    </w:p>
    <w:p w14:paraId="53D43A7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8.7.</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В случае возникновения обстоятельств непреодолимой силы срок исполнения Сторонами обязательств по Договору отодвигается соразмерно времени, в течение которого действуют такие обстоятельства и их последствия.</w:t>
      </w:r>
    </w:p>
    <w:p w14:paraId="0FD39E28"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8.8.</w:t>
      </w:r>
      <w:r w:rsidR="0096281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Сторона, подвергшаяся действию обстоятельств непреодолимой силы, освобождается от ответственности, предусмотренной условиями Договора, на весь период действия обстоятельств непреодолимой силы.</w:t>
      </w:r>
    </w:p>
    <w:p w14:paraId="44671D7A"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8.9.</w:t>
      </w:r>
      <w:r w:rsidR="00FB5C8B"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Если обстоятельства непреодолимой силы действуют более 14 (четырнадцати) календарных дней, каждая из Сторон имеет право отказаться от исполнения Договора и расторгнуть его в одностороннем внесудебном порядке. При этом в случае такого расторжения Стороны не вправе требовать возмещения убытков и выплаты штрафных санкций, предусмотренных Договором.</w:t>
      </w:r>
    </w:p>
    <w:p w14:paraId="42E2ACF5" w14:textId="77777777" w:rsidR="00383F73" w:rsidRPr="00DA19B6" w:rsidRDefault="00383F73">
      <w:pPr>
        <w:spacing w:line="264" w:lineRule="auto"/>
        <w:ind w:firstLine="709"/>
        <w:jc w:val="both"/>
        <w:rPr>
          <w:rFonts w:ascii="Times New Roman" w:eastAsia="Times New Roman" w:hAnsi="Times New Roman" w:cs="Times New Roman"/>
          <w:color w:val="000000" w:themeColor="text1"/>
          <w:sz w:val="24"/>
          <w:szCs w:val="24"/>
        </w:rPr>
      </w:pPr>
    </w:p>
    <w:sdt>
      <w:sdtPr>
        <w:rPr>
          <w:rFonts w:ascii="Times New Roman" w:hAnsi="Times New Roman" w:cs="Times New Roman"/>
          <w:color w:val="000000" w:themeColor="text1"/>
        </w:rPr>
        <w:tag w:val="goog_rdk_122"/>
        <w:id w:val="1251776685"/>
      </w:sdtPr>
      <w:sdtEndPr/>
      <w:sdtContent>
        <w:p w14:paraId="0D121277" w14:textId="77777777" w:rsidR="00383F73" w:rsidRPr="00DA19B6" w:rsidRDefault="00FB5C8B" w:rsidP="00FB5C8B">
          <w:pPr>
            <w:pBdr>
              <w:top w:val="nil"/>
              <w:left w:val="nil"/>
              <w:bottom w:val="nil"/>
              <w:right w:val="nil"/>
              <w:between w:val="nil"/>
            </w:pBdr>
            <w:spacing w:line="264" w:lineRule="auto"/>
            <w:ind w:right="-30"/>
            <w:jc w:val="center"/>
            <w:rPr>
              <w:rFonts w:ascii="Times New Roman" w:hAnsi="Times New Roman" w:cs="Times New Roman"/>
              <w:color w:val="000000" w:themeColor="text1"/>
            </w:rPr>
          </w:pPr>
          <w:r w:rsidRPr="00DA19B6">
            <w:rPr>
              <w:rFonts w:ascii="Times New Roman" w:hAnsi="Times New Roman" w:cs="Times New Roman"/>
              <w:b/>
              <w:color w:val="000000" w:themeColor="text1"/>
              <w:sz w:val="24"/>
              <w:szCs w:val="24"/>
            </w:rPr>
            <w:t>9.</w:t>
          </w:r>
          <w:r w:rsidRPr="00DA19B6">
            <w:rPr>
              <w:rFonts w:ascii="Times New Roman" w:hAnsi="Times New Roman" w:cs="Times New Roman"/>
              <w:color w:val="000000" w:themeColor="text1"/>
            </w:rPr>
            <w:t> </w:t>
          </w:r>
          <w:r w:rsidR="00313DD4" w:rsidRPr="00DA19B6">
            <w:rPr>
              <w:rFonts w:ascii="Times New Roman" w:eastAsia="Times New Roman" w:hAnsi="Times New Roman" w:cs="Times New Roman"/>
              <w:b/>
              <w:color w:val="000000" w:themeColor="text1"/>
              <w:sz w:val="24"/>
              <w:szCs w:val="24"/>
            </w:rPr>
            <w:t>Г</w:t>
          </w:r>
          <w:r w:rsidR="000A205B" w:rsidRPr="00DA19B6">
            <w:rPr>
              <w:rFonts w:ascii="Times New Roman" w:eastAsia="Times New Roman" w:hAnsi="Times New Roman" w:cs="Times New Roman"/>
              <w:b/>
              <w:color w:val="000000" w:themeColor="text1"/>
              <w:sz w:val="24"/>
              <w:szCs w:val="24"/>
            </w:rPr>
            <w:t>арантии сторон.</w:t>
          </w:r>
          <w:r w:rsidR="00313DD4" w:rsidRPr="00DA19B6">
            <w:rPr>
              <w:rFonts w:ascii="Times New Roman" w:eastAsia="Times New Roman" w:hAnsi="Times New Roman" w:cs="Times New Roman"/>
              <w:b/>
              <w:color w:val="000000" w:themeColor="text1"/>
              <w:sz w:val="24"/>
              <w:szCs w:val="24"/>
            </w:rPr>
            <w:t xml:space="preserve"> </w:t>
          </w:r>
        </w:p>
      </w:sdtContent>
    </w:sdt>
    <w:p w14:paraId="095B2272" w14:textId="77777777" w:rsidR="00383F73" w:rsidRPr="00DA19B6" w:rsidRDefault="00383F73">
      <w:pPr>
        <w:spacing w:line="264" w:lineRule="auto"/>
        <w:ind w:firstLine="709"/>
        <w:jc w:val="both"/>
        <w:rPr>
          <w:rFonts w:ascii="Times New Roman" w:eastAsia="Times New Roman" w:hAnsi="Times New Roman" w:cs="Times New Roman"/>
          <w:color w:val="000000" w:themeColor="text1"/>
          <w:sz w:val="24"/>
          <w:szCs w:val="24"/>
        </w:rPr>
      </w:pPr>
    </w:p>
    <w:p w14:paraId="08452045"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9.1.</w:t>
      </w:r>
      <w:r w:rsidR="00FB5C8B"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Каждая из Сторон заверяет, что на момент заключения и исполнения настоящего Договора:</w:t>
      </w:r>
    </w:p>
    <w:p w14:paraId="5EF3BB0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w:t>
      </w:r>
      <w:r w:rsidR="00FB5C8B"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Она является лицом, надлежащим образом созданным и действующим в соответствии с законодательством страны ее места нахождения, и обладает необходимой правоспособностью для заключения и исполнения настоящего Договора;</w:t>
      </w:r>
    </w:p>
    <w:p w14:paraId="475ACBB7"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(б)</w:t>
      </w:r>
      <w:r w:rsidR="00FB5C8B"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У нее не отозвана (не аннулирована) лицензия, необходимая для заключения и исполнения настоящего Договора, срок действия лицензии не истек, либо хозяйственная деятельность, осуществляемая Стороной, не подлежит лицензированию;</w:t>
      </w:r>
    </w:p>
    <w:p w14:paraId="014612F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 Заключение и исполнение настоящего Договора не нарушает никаких положений и норм ее учредительных документов или действующего законодательства, правил или распоряжений, которые относятся к ней, ее правам и обязательствам перед третьими лицами;</w:t>
      </w:r>
    </w:p>
    <w:p w14:paraId="785214EC"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(г) Полномочия лица на совершение настоящего Договора не ограничены учредительными документами, локальными нормативно-правовыми актами Стороны или иными регулирующими ее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настоящий Договор, при его совершении такое лицо не вышло за пределы этих ограничений и не действовало в ущерб интересам представляемой Стороны.</w:t>
      </w:r>
    </w:p>
    <w:p w14:paraId="7FF98C5B"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9.2.</w:t>
      </w:r>
      <w:r w:rsidR="005A6FAD"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Помимо вышеуказанных гарантий и заверений, руководствуясь ст. 431.2 ГК РФ, Стороны заверяют и гарантируют друг другу, что:</w:t>
      </w:r>
    </w:p>
    <w:p w14:paraId="238A76B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1F94DD5"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242BA7D1"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39D1C2AF"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9.3.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5 (Пять) рабочих дней с момента получения соответствующего запроса.</w:t>
      </w:r>
    </w:p>
    <w:p w14:paraId="3F26918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9.4.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45AA0611"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9.5. Оригиналы первичных расчетных документов передаются Сторонами через уполномоченных </w:t>
      </w:r>
      <w:r w:rsidR="008340C7" w:rsidRPr="00DA19B6">
        <w:rPr>
          <w:rFonts w:ascii="Times New Roman" w:eastAsia="Times New Roman" w:hAnsi="Times New Roman" w:cs="Times New Roman"/>
          <w:color w:val="000000" w:themeColor="text1"/>
          <w:sz w:val="24"/>
          <w:szCs w:val="24"/>
        </w:rPr>
        <w:t>работников</w:t>
      </w:r>
      <w:r w:rsidRPr="00DA19B6">
        <w:rPr>
          <w:rFonts w:ascii="Times New Roman" w:eastAsia="Times New Roman" w:hAnsi="Times New Roman" w:cs="Times New Roman"/>
          <w:color w:val="000000" w:themeColor="text1"/>
          <w:sz w:val="24"/>
          <w:szCs w:val="24"/>
        </w:rPr>
        <w:t xml:space="preserve"> Сторон, либо непосредственно в службы делопроизводства Сторон. Допускается предоставление документов по факсу, электронной почте ответственных сотрудников Сторон (определенных настоящим. Договором). В целях исполнения сроков предоставления документов, с последующим предоставлением оригиналов.</w:t>
      </w:r>
    </w:p>
    <w:p w14:paraId="26B79717" w14:textId="77777777" w:rsidR="00383F73" w:rsidRPr="00DA19B6" w:rsidRDefault="00383F73" w:rsidP="00C470E4">
      <w:pPr>
        <w:spacing w:line="120" w:lineRule="auto"/>
        <w:ind w:firstLine="709"/>
        <w:jc w:val="both"/>
        <w:rPr>
          <w:rFonts w:ascii="Times New Roman" w:eastAsia="Times New Roman" w:hAnsi="Times New Roman" w:cs="Times New Roman"/>
          <w:color w:val="000000" w:themeColor="text1"/>
          <w:sz w:val="24"/>
          <w:szCs w:val="24"/>
        </w:rPr>
      </w:pPr>
    </w:p>
    <w:sdt>
      <w:sdtPr>
        <w:rPr>
          <w:rFonts w:ascii="Times New Roman" w:hAnsi="Times New Roman" w:cs="Times New Roman"/>
          <w:color w:val="000000" w:themeColor="text1"/>
        </w:rPr>
        <w:tag w:val="goog_rdk_123"/>
        <w:id w:val="-2041958990"/>
      </w:sdtPr>
      <w:sdtEndPr/>
      <w:sdtContent>
        <w:p w14:paraId="6C2C09D2" w14:textId="77777777" w:rsidR="00383F73" w:rsidRPr="00DA19B6" w:rsidRDefault="003418E2" w:rsidP="003418E2">
          <w:pPr>
            <w:pBdr>
              <w:top w:val="nil"/>
              <w:left w:val="nil"/>
              <w:bottom w:val="nil"/>
              <w:right w:val="nil"/>
              <w:between w:val="nil"/>
            </w:pBdr>
            <w:spacing w:line="264" w:lineRule="auto"/>
            <w:ind w:right="-30"/>
            <w:jc w:val="center"/>
            <w:rPr>
              <w:rFonts w:ascii="Times New Roman" w:hAnsi="Times New Roman" w:cs="Times New Roman"/>
              <w:color w:val="000000" w:themeColor="text1"/>
            </w:rPr>
          </w:pPr>
          <w:r w:rsidRPr="00DA19B6">
            <w:rPr>
              <w:rFonts w:ascii="Times New Roman" w:hAnsi="Times New Roman" w:cs="Times New Roman"/>
              <w:b/>
              <w:color w:val="000000" w:themeColor="text1"/>
              <w:sz w:val="24"/>
              <w:szCs w:val="24"/>
            </w:rPr>
            <w:t>10.</w:t>
          </w:r>
          <w:r w:rsidRPr="00DA19B6">
            <w:rPr>
              <w:rFonts w:ascii="Times New Roman" w:hAnsi="Times New Roman" w:cs="Times New Roman"/>
              <w:color w:val="000000" w:themeColor="text1"/>
            </w:rPr>
            <w:t> </w:t>
          </w:r>
          <w:r w:rsidR="00313DD4" w:rsidRPr="00DA19B6">
            <w:rPr>
              <w:rFonts w:ascii="Times New Roman" w:eastAsia="Times New Roman" w:hAnsi="Times New Roman" w:cs="Times New Roman"/>
              <w:b/>
              <w:color w:val="000000" w:themeColor="text1"/>
              <w:sz w:val="24"/>
              <w:szCs w:val="24"/>
            </w:rPr>
            <w:t>К</w:t>
          </w:r>
          <w:r w:rsidR="000A205B" w:rsidRPr="00DA19B6">
            <w:rPr>
              <w:rFonts w:ascii="Times New Roman" w:eastAsia="Times New Roman" w:hAnsi="Times New Roman" w:cs="Times New Roman"/>
              <w:b/>
              <w:color w:val="000000" w:themeColor="text1"/>
              <w:sz w:val="24"/>
              <w:szCs w:val="24"/>
            </w:rPr>
            <w:t>онфиденциальность</w:t>
          </w:r>
        </w:p>
      </w:sdtContent>
    </w:sdt>
    <w:p w14:paraId="7081AD87" w14:textId="77777777" w:rsidR="00383F73" w:rsidRPr="00DA19B6" w:rsidRDefault="00383F73" w:rsidP="00C470E4">
      <w:pPr>
        <w:spacing w:line="120" w:lineRule="auto"/>
        <w:ind w:firstLine="709"/>
        <w:jc w:val="both"/>
        <w:rPr>
          <w:rFonts w:ascii="Times New Roman" w:eastAsia="Times New Roman" w:hAnsi="Times New Roman" w:cs="Times New Roman"/>
          <w:color w:val="000000" w:themeColor="text1"/>
          <w:sz w:val="24"/>
          <w:szCs w:val="24"/>
        </w:rPr>
      </w:pPr>
    </w:p>
    <w:p w14:paraId="39EB1824"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10.1.</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Каждая из Сторон обязана обеспечить защиту Конфиденциальной информации, ставшей доступной ей в рамках исполнения Договора, от несанкционированного использования, распространения или опубликования.</w:t>
      </w:r>
    </w:p>
    <w:p w14:paraId="0B09FFE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10.2.</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Используемый в настоящем Договоре термин “Конфиденциальная информация” означает любую научно-техническую, технологическую, производственную, юридическую, финансово-экономическую или иную информацию, в том числе составляющую секреты производства (ноу-хау), в отношении которой введен режим коммерческой тайны, а также любую информацию ограниченного доступа согласно законодательству Российской Федерации, включая персональные данные.</w:t>
      </w:r>
    </w:p>
    <w:p w14:paraId="19AB5787"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10.3.</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Нижеследующая информация не будет считаться Конфиденциальной информацией для целей настоящего Договора:</w:t>
      </w:r>
    </w:p>
    <w:p w14:paraId="5D498D43"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информация, которая является или становится общедоступной, но не в результате нарушения настоящего Договора одной из Сторон;</w:t>
      </w:r>
    </w:p>
    <w:p w14:paraId="69BD3E85"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информация, которая становится известной Стороне в результате ее собственных исследований, систематических наблюдений или иной деятельности, осуществленной без использования Конфиденциальной Информации, полученной от другой Стороны;</w:t>
      </w:r>
    </w:p>
    <w:p w14:paraId="1C1465D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информация, которая была легально получена от третьего лица без ограничений на ее использование;</w:t>
      </w:r>
    </w:p>
    <w:p w14:paraId="55937D5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информация, которая не может составлять коммерческую тайну в соответствии с законодательством Российской Федерации.</w:t>
      </w:r>
    </w:p>
    <w:p w14:paraId="163C27BC"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10.4.</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Под разглашением Конфиденциальной информации понимается любое действие или бездействие Стороны, в результате которого Конфиденциальная информация в любой возможной форме (устной, письменной, электронной, иной форме, в том числе с использованием технических средств) становится известной третьим лицам, без согласия другой Стороны.</w:t>
      </w:r>
    </w:p>
    <w:p w14:paraId="1CCD0275"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10.5.</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Под третьими лицами для целей настоящего Договора понимаются как третьи лица, так и работники Сторон, не имеющие доступа к указанной информации.</w:t>
      </w:r>
    </w:p>
    <w:p w14:paraId="7FE40DF4" w14:textId="77777777" w:rsidR="00383F73" w:rsidRPr="00DA19B6" w:rsidRDefault="00156FDD">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10.6 Передача</w:t>
      </w:r>
      <w:r w:rsidR="00313DD4" w:rsidRPr="00DA19B6">
        <w:rPr>
          <w:rFonts w:ascii="Times New Roman" w:eastAsia="Times New Roman" w:hAnsi="Times New Roman" w:cs="Times New Roman"/>
          <w:color w:val="000000" w:themeColor="text1"/>
          <w:sz w:val="24"/>
          <w:szCs w:val="24"/>
        </w:rPr>
        <w:t xml:space="preserve"> одной Стороной Конфиденциальной информации третьим лицам, равно как раскрытие Конфиденциальной информации и любой другой доступ к ней может </w:t>
      </w:r>
      <w:r w:rsidR="00313DD4" w:rsidRPr="00DA19B6">
        <w:rPr>
          <w:rFonts w:ascii="Times New Roman" w:eastAsia="Times New Roman" w:hAnsi="Times New Roman" w:cs="Times New Roman"/>
          <w:color w:val="000000" w:themeColor="text1"/>
          <w:sz w:val="24"/>
          <w:szCs w:val="24"/>
        </w:rPr>
        <w:lastRenderedPageBreak/>
        <w:t>быть осуществлен только с письменного разрешения другой Стороны. Доступ к Конфиденциальной информации будут иметь только те работники Сторон, которым надлежит владеть такой Конфиденциальной информацией для исполнения своих обязанностей в рамках данного Договора. Стороны согласились, что в случае привлечения третьих лиц для исполнения настоящего Договора, они обязуется обеспечить соблюдение ими условий охраны и неразглашения Конфиденциальной информации. В случае разглашения третьими лицами Конфиденциальной информации, ответственность за их действия несет Сторона, привлекшая третьих лиц к исполнению Договора.</w:t>
      </w:r>
    </w:p>
    <w:p w14:paraId="6AF84678"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10.7.</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Без разрешения, но с обязательным письменным уведомлением другой Стороны, Конфиденциальная информация предоставляется Стороной по требованию уполномоченных государственных органов.</w:t>
      </w:r>
    </w:p>
    <w:p w14:paraId="51B45B1C"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10.8.</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Условия конфиденциальности вступают в силу с даты подписания настоящего Договора обеими Сторонами. Прекращение срока действия Договора не освобождает Стороны от обязанности по сохранению Конфиденциальной информации, ставшей доступной ей в рамках Договора.</w:t>
      </w:r>
    </w:p>
    <w:p w14:paraId="0F182235"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10.9.</w:t>
      </w:r>
      <w:r w:rsidR="003418E2"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В случае реорганизации или ликвидации одной из Сторон предусматривается следующий порядок охраны Конфиденциальной информации:</w:t>
      </w:r>
    </w:p>
    <w:p w14:paraId="2BE5075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Сторона при ее реорганизации должна уведомить другую Сторону (обладателя Конфиденциальной информации) о факте реорганизации и передать Конфиденциальную информацию на всех носителях правопреемнику реорганизованного юридического лица на условиях, предусмотренных настоящим Договором;</w:t>
      </w:r>
    </w:p>
    <w:p w14:paraId="0C57AEBD"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Сторона при ее ликвидации должна возвратить другой Стороне (обладателю Конфиденциальной информации) всю Конфиденциальную информацию на всех носителях.</w:t>
      </w:r>
    </w:p>
    <w:p w14:paraId="1AD72E20" w14:textId="6426D99C"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10.10.</w:t>
      </w:r>
      <w:r w:rsidR="00180F56"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Любой ущерб, вызванный нарушением условий конфиденциальности, определяется и возмещается в соответствии с действующим законодательством Российской Федерации.</w:t>
      </w:r>
    </w:p>
    <w:p w14:paraId="4C115492" w14:textId="77777777" w:rsidR="00383F73" w:rsidRPr="00DA19B6" w:rsidRDefault="00383F73">
      <w:pPr>
        <w:spacing w:line="264" w:lineRule="auto"/>
        <w:ind w:firstLine="709"/>
        <w:jc w:val="both"/>
        <w:rPr>
          <w:rFonts w:ascii="Times New Roman" w:eastAsia="Times New Roman" w:hAnsi="Times New Roman" w:cs="Times New Roman"/>
          <w:color w:val="000000" w:themeColor="text1"/>
          <w:sz w:val="24"/>
          <w:szCs w:val="24"/>
        </w:rPr>
      </w:pPr>
    </w:p>
    <w:sdt>
      <w:sdtPr>
        <w:rPr>
          <w:rFonts w:ascii="Times New Roman" w:hAnsi="Times New Roman" w:cs="Times New Roman"/>
          <w:color w:val="000000" w:themeColor="text1"/>
        </w:rPr>
        <w:tag w:val="goog_rdk_124"/>
        <w:id w:val="1341283050"/>
      </w:sdtPr>
      <w:sdtEndPr/>
      <w:sdtContent>
        <w:p w14:paraId="4FE641CD" w14:textId="67AD5F22" w:rsidR="00383F73" w:rsidRPr="00DA19B6" w:rsidRDefault="003418E2" w:rsidP="003418E2">
          <w:pPr>
            <w:pBdr>
              <w:top w:val="nil"/>
              <w:left w:val="nil"/>
              <w:bottom w:val="nil"/>
              <w:right w:val="nil"/>
              <w:between w:val="nil"/>
            </w:pBdr>
            <w:spacing w:line="264" w:lineRule="auto"/>
            <w:ind w:right="-30"/>
            <w:jc w:val="center"/>
            <w:rPr>
              <w:rFonts w:ascii="Times New Roman" w:hAnsi="Times New Roman" w:cs="Times New Roman"/>
              <w:color w:val="000000" w:themeColor="text1"/>
            </w:rPr>
          </w:pPr>
          <w:r w:rsidRPr="00DA19B6">
            <w:rPr>
              <w:rFonts w:ascii="Times New Roman" w:hAnsi="Times New Roman" w:cs="Times New Roman"/>
              <w:b/>
              <w:color w:val="000000" w:themeColor="text1"/>
              <w:sz w:val="24"/>
              <w:szCs w:val="24"/>
            </w:rPr>
            <w:t>11.</w:t>
          </w:r>
          <w:r w:rsidRPr="00DA19B6">
            <w:rPr>
              <w:rFonts w:ascii="Times New Roman" w:hAnsi="Times New Roman" w:cs="Times New Roman"/>
              <w:color w:val="000000" w:themeColor="text1"/>
            </w:rPr>
            <w:t> </w:t>
          </w:r>
          <w:r w:rsidR="00313DD4" w:rsidRPr="00DA19B6">
            <w:rPr>
              <w:rFonts w:ascii="Times New Roman" w:eastAsia="Times New Roman" w:hAnsi="Times New Roman" w:cs="Times New Roman"/>
              <w:b/>
              <w:color w:val="000000" w:themeColor="text1"/>
              <w:sz w:val="24"/>
              <w:szCs w:val="24"/>
            </w:rPr>
            <w:t>П</w:t>
          </w:r>
          <w:r w:rsidR="000A205B" w:rsidRPr="00DA19B6">
            <w:rPr>
              <w:rFonts w:ascii="Times New Roman" w:eastAsia="Times New Roman" w:hAnsi="Times New Roman" w:cs="Times New Roman"/>
              <w:b/>
              <w:color w:val="000000" w:themeColor="text1"/>
              <w:sz w:val="24"/>
              <w:szCs w:val="24"/>
            </w:rPr>
            <w:t xml:space="preserve">ерсональные </w:t>
          </w:r>
          <w:r w:rsidR="00C340F4" w:rsidRPr="00DA19B6">
            <w:rPr>
              <w:rFonts w:ascii="Times New Roman" w:eastAsia="Times New Roman" w:hAnsi="Times New Roman" w:cs="Times New Roman"/>
              <w:b/>
              <w:color w:val="000000" w:themeColor="text1"/>
              <w:sz w:val="24"/>
              <w:szCs w:val="24"/>
            </w:rPr>
            <w:t xml:space="preserve">данные </w:t>
          </w:r>
        </w:p>
      </w:sdtContent>
    </w:sdt>
    <w:p w14:paraId="4F772A5E" w14:textId="77777777" w:rsidR="00383F73" w:rsidRPr="00DA19B6" w:rsidRDefault="00383F73" w:rsidP="003418E2">
      <w:pPr>
        <w:spacing w:line="264" w:lineRule="auto"/>
        <w:ind w:firstLine="709"/>
        <w:jc w:val="center"/>
        <w:rPr>
          <w:rFonts w:ascii="Times New Roman" w:eastAsia="Times New Roman" w:hAnsi="Times New Roman" w:cs="Times New Roman"/>
          <w:color w:val="000000" w:themeColor="text1"/>
          <w:sz w:val="24"/>
          <w:szCs w:val="24"/>
        </w:rPr>
      </w:pPr>
    </w:p>
    <w:p w14:paraId="29A12A46"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11.1. Если в процессе исполнения Договора Стороны получат друг от друга персональные данные физических лиц, то они обязуется использовать полученные персональные данные строго в соответствии с Федеральным законом от 27 июля 2006 года № 152-ФЗ «О персональных данных», в том числе:</w:t>
      </w:r>
    </w:p>
    <w:p w14:paraId="26DF75E8"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использовать полученные персональные данные физических лиц только с целью исполнения Договора;</w:t>
      </w:r>
    </w:p>
    <w:p w14:paraId="65BAFAC7"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не передавать персональные данные физических лиц третьим лицам;</w:t>
      </w:r>
    </w:p>
    <w:p w14:paraId="513398A8"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при сохранении копий полученных персональных данных на бумажных или электронных носителях делать это в соответствии с Федеральным законом от 27.07.2006 г. № 152-ФЗ «О персональных данных», принимая на себя все обязательства оператора согласно понятиям, используемым в данном законе (ст.3).</w:t>
      </w:r>
    </w:p>
    <w:p w14:paraId="4374423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11.2. В случае нарушения указанных требований Стороны несут ответственность в соответствии с действующим законодательством РФ.</w:t>
      </w:r>
    </w:p>
    <w:p w14:paraId="5E1E1CDD"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bookmarkStart w:id="2" w:name="_heading=h.30j0zll" w:colFirst="0" w:colLast="0"/>
      <w:bookmarkEnd w:id="2"/>
      <w:r w:rsidRPr="00DA19B6">
        <w:rPr>
          <w:rFonts w:ascii="Times New Roman" w:eastAsia="Times New Roman" w:hAnsi="Times New Roman" w:cs="Times New Roman"/>
          <w:color w:val="000000" w:themeColor="text1"/>
          <w:sz w:val="24"/>
          <w:szCs w:val="24"/>
        </w:rPr>
        <w:t xml:space="preserve">11.3. Стороны гарантируют соблюдение требований Федерального закона от 27.07.2006 г. № 152-ФЗ «О персональных данных» при исполнении обязательств по Договору, в том числе, в части получения согласий субъектов персональных данных для обеспечения выполнения обязательств по Договору. В случае получения Сторонами </w:t>
      </w:r>
      <w:r w:rsidRPr="00DA19B6">
        <w:rPr>
          <w:rFonts w:ascii="Times New Roman" w:eastAsia="Times New Roman" w:hAnsi="Times New Roman" w:cs="Times New Roman"/>
          <w:color w:val="000000" w:themeColor="text1"/>
          <w:sz w:val="24"/>
          <w:szCs w:val="24"/>
        </w:rPr>
        <w:lastRenderedPageBreak/>
        <w:t>каких-либо претензий в этой связи со стороны третьих лиц, отвечает на таковые и несет всю ответственность по ним виновная Сторона.</w:t>
      </w:r>
    </w:p>
    <w:p w14:paraId="44462A0B" w14:textId="77777777" w:rsidR="00383F73" w:rsidRPr="00DA19B6" w:rsidRDefault="00383F73" w:rsidP="0038171B">
      <w:pPr>
        <w:spacing w:line="120" w:lineRule="auto"/>
        <w:ind w:firstLine="709"/>
        <w:jc w:val="both"/>
        <w:rPr>
          <w:rFonts w:ascii="Times New Roman" w:eastAsia="Times New Roman" w:hAnsi="Times New Roman" w:cs="Times New Roman"/>
          <w:color w:val="000000" w:themeColor="text1"/>
          <w:sz w:val="24"/>
          <w:szCs w:val="24"/>
        </w:rPr>
      </w:pPr>
    </w:p>
    <w:p w14:paraId="52C7C714" w14:textId="77777777" w:rsidR="00383F73" w:rsidRPr="00DA19B6" w:rsidRDefault="003418E2" w:rsidP="003418E2">
      <w:pPr>
        <w:pBdr>
          <w:top w:val="nil"/>
          <w:left w:val="nil"/>
          <w:bottom w:val="nil"/>
          <w:right w:val="nil"/>
          <w:between w:val="nil"/>
        </w:pBdr>
        <w:spacing w:line="264" w:lineRule="auto"/>
        <w:ind w:left="360" w:right="-30"/>
        <w:jc w:val="center"/>
        <w:rPr>
          <w:rFonts w:ascii="Times New Roman" w:hAnsi="Times New Roman" w:cs="Times New Roman"/>
          <w:color w:val="000000" w:themeColor="text1"/>
        </w:rPr>
      </w:pPr>
      <w:r w:rsidRPr="00DA19B6">
        <w:rPr>
          <w:rFonts w:ascii="Times New Roman" w:eastAsia="Times New Roman" w:hAnsi="Times New Roman" w:cs="Times New Roman"/>
          <w:b/>
          <w:color w:val="000000" w:themeColor="text1"/>
          <w:sz w:val="24"/>
          <w:szCs w:val="24"/>
        </w:rPr>
        <w:t>12. </w:t>
      </w:r>
      <w:r w:rsidR="00313DD4" w:rsidRPr="00DA19B6">
        <w:rPr>
          <w:rFonts w:ascii="Times New Roman" w:eastAsia="Times New Roman" w:hAnsi="Times New Roman" w:cs="Times New Roman"/>
          <w:b/>
          <w:color w:val="000000" w:themeColor="text1"/>
          <w:sz w:val="24"/>
          <w:szCs w:val="24"/>
        </w:rPr>
        <w:t>С</w:t>
      </w:r>
      <w:r w:rsidR="000A205B" w:rsidRPr="00DA19B6">
        <w:rPr>
          <w:rFonts w:ascii="Times New Roman" w:eastAsia="Times New Roman" w:hAnsi="Times New Roman" w:cs="Times New Roman"/>
          <w:b/>
          <w:color w:val="000000" w:themeColor="text1"/>
          <w:sz w:val="24"/>
          <w:szCs w:val="24"/>
        </w:rPr>
        <w:t>рок действия договора.</w:t>
      </w:r>
    </w:p>
    <w:p w14:paraId="552D375C" w14:textId="77777777" w:rsidR="00383F73" w:rsidRPr="00DA19B6" w:rsidRDefault="00383F73" w:rsidP="0038171B">
      <w:pPr>
        <w:spacing w:line="120" w:lineRule="auto"/>
        <w:ind w:firstLine="709"/>
        <w:jc w:val="both"/>
        <w:rPr>
          <w:rFonts w:ascii="Times New Roman" w:eastAsia="Times New Roman" w:hAnsi="Times New Roman" w:cs="Times New Roman"/>
          <w:color w:val="000000" w:themeColor="text1"/>
          <w:sz w:val="24"/>
          <w:szCs w:val="24"/>
        </w:rPr>
      </w:pPr>
    </w:p>
    <w:p w14:paraId="42B1B03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12.1. Договор вступает в силу с даты его подписания Сторонами и действует до полного </w:t>
      </w:r>
      <w:r w:rsidR="008340C7" w:rsidRPr="00DA19B6">
        <w:rPr>
          <w:rFonts w:ascii="Times New Roman" w:eastAsia="Times New Roman" w:hAnsi="Times New Roman" w:cs="Times New Roman"/>
          <w:color w:val="000000" w:themeColor="text1"/>
          <w:sz w:val="24"/>
          <w:szCs w:val="24"/>
        </w:rPr>
        <w:t>исполнения Сторонами принятых на себя обязательств</w:t>
      </w:r>
      <w:r w:rsidRPr="00DA19B6">
        <w:rPr>
          <w:rFonts w:ascii="Times New Roman" w:eastAsia="Times New Roman" w:hAnsi="Times New Roman" w:cs="Times New Roman"/>
          <w:color w:val="000000" w:themeColor="text1"/>
          <w:sz w:val="24"/>
          <w:szCs w:val="24"/>
        </w:rPr>
        <w:t xml:space="preserve">.  </w:t>
      </w:r>
    </w:p>
    <w:p w14:paraId="35C322F9"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12.</w:t>
      </w:r>
      <w:r w:rsidR="00110EF5" w:rsidRPr="00DA19B6">
        <w:rPr>
          <w:rFonts w:ascii="Times New Roman" w:eastAsia="Times New Roman" w:hAnsi="Times New Roman" w:cs="Times New Roman"/>
          <w:color w:val="000000" w:themeColor="text1"/>
          <w:sz w:val="24"/>
          <w:szCs w:val="24"/>
        </w:rPr>
        <w:t>3</w:t>
      </w:r>
      <w:r w:rsidRPr="00DA19B6">
        <w:rPr>
          <w:rFonts w:ascii="Times New Roman" w:eastAsia="Times New Roman" w:hAnsi="Times New Roman" w:cs="Times New Roman"/>
          <w:color w:val="000000" w:themeColor="text1"/>
          <w:sz w:val="24"/>
          <w:szCs w:val="24"/>
        </w:rPr>
        <w:t>. Настоящий Договор может быть расторгнут по соглашению Сторон, решению суда, иными положениями настоящего Договора, в соответствии с гражданским законодательством Российской Федерации.</w:t>
      </w:r>
    </w:p>
    <w:p w14:paraId="1A218C3E" w14:textId="77777777" w:rsidR="00383F73" w:rsidRPr="00DA19B6" w:rsidRDefault="00383F73" w:rsidP="0038171B">
      <w:pPr>
        <w:spacing w:line="120" w:lineRule="auto"/>
        <w:ind w:firstLine="709"/>
        <w:jc w:val="both"/>
        <w:rPr>
          <w:rFonts w:ascii="Times New Roman" w:eastAsia="Times New Roman" w:hAnsi="Times New Roman" w:cs="Times New Roman"/>
          <w:color w:val="000000" w:themeColor="text1"/>
          <w:sz w:val="24"/>
          <w:szCs w:val="24"/>
        </w:rPr>
      </w:pPr>
    </w:p>
    <w:p w14:paraId="140DDB93" w14:textId="77777777" w:rsidR="00383F73" w:rsidRPr="00DA19B6" w:rsidRDefault="00186C44" w:rsidP="00186C44">
      <w:pPr>
        <w:pBdr>
          <w:top w:val="nil"/>
          <w:left w:val="nil"/>
          <w:bottom w:val="nil"/>
          <w:right w:val="nil"/>
          <w:between w:val="nil"/>
        </w:pBdr>
        <w:spacing w:line="264" w:lineRule="auto"/>
        <w:ind w:left="360" w:right="-30"/>
        <w:jc w:val="center"/>
        <w:rPr>
          <w:rFonts w:ascii="Times New Roman" w:hAnsi="Times New Roman" w:cs="Times New Roman"/>
          <w:color w:val="000000" w:themeColor="text1"/>
        </w:rPr>
      </w:pPr>
      <w:r w:rsidRPr="00DA19B6">
        <w:rPr>
          <w:rFonts w:ascii="Times New Roman" w:hAnsi="Times New Roman" w:cs="Times New Roman"/>
          <w:b/>
          <w:color w:val="000000" w:themeColor="text1"/>
          <w:sz w:val="24"/>
          <w:szCs w:val="24"/>
        </w:rPr>
        <w:t>13</w:t>
      </w:r>
      <w:r w:rsidRPr="00DA19B6">
        <w:rPr>
          <w:rFonts w:ascii="Times New Roman" w:hAnsi="Times New Roman" w:cs="Times New Roman"/>
          <w:color w:val="000000" w:themeColor="text1"/>
        </w:rPr>
        <w:t xml:space="preserve">.  </w:t>
      </w:r>
      <w:r w:rsidR="00313DD4" w:rsidRPr="00DA19B6">
        <w:rPr>
          <w:rFonts w:ascii="Times New Roman" w:eastAsia="Times New Roman" w:hAnsi="Times New Roman" w:cs="Times New Roman"/>
          <w:b/>
          <w:color w:val="000000" w:themeColor="text1"/>
          <w:sz w:val="24"/>
          <w:szCs w:val="24"/>
        </w:rPr>
        <w:t>З</w:t>
      </w:r>
      <w:r w:rsidR="000A205B" w:rsidRPr="00DA19B6">
        <w:rPr>
          <w:rFonts w:ascii="Times New Roman" w:eastAsia="Times New Roman" w:hAnsi="Times New Roman" w:cs="Times New Roman"/>
          <w:b/>
          <w:color w:val="000000" w:themeColor="text1"/>
          <w:sz w:val="24"/>
          <w:szCs w:val="24"/>
        </w:rPr>
        <w:t>аключительные положения.</w:t>
      </w:r>
    </w:p>
    <w:p w14:paraId="72AD60F4" w14:textId="77777777" w:rsidR="00383F73" w:rsidRPr="00DA19B6" w:rsidRDefault="00383F73" w:rsidP="00CC4157">
      <w:pPr>
        <w:spacing w:line="120" w:lineRule="auto"/>
        <w:ind w:firstLine="709"/>
        <w:jc w:val="both"/>
        <w:rPr>
          <w:rFonts w:ascii="Times New Roman" w:eastAsia="Times New Roman" w:hAnsi="Times New Roman" w:cs="Times New Roman"/>
          <w:color w:val="000000" w:themeColor="text1"/>
          <w:sz w:val="24"/>
          <w:szCs w:val="24"/>
        </w:rPr>
      </w:pPr>
    </w:p>
    <w:p w14:paraId="006D6695"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13.1.  Сторонам хорошо известны условия настоящего Договора. Данные условия, а также формулировки Договора были определены Сторонами совместно и согласованы. При этом каждая из Сторон в равной степени имела возможность влиять на содержание Договора исходя из собственных разумно понимаемых интересов. Во всем, что не предусмотрено Договором, Стороны руководствуются действующим законодательством Российской Федерации.</w:t>
      </w:r>
    </w:p>
    <w:p w14:paraId="00051203"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13.2. Все изменения и дополнения к настоящему Договору оформляются дополнительными соглашениями и признаются действительными при условии их письменного оформления и подписании Сторонами уполномоченными на это представителями Сторон, за исключением случая изменения реквизитов Заказчика.</w:t>
      </w:r>
    </w:p>
    <w:p w14:paraId="5D90B330"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13.3. Стороны обязаны сообщать друг другу об изменении своих реквизитов, в том числе банковских, не позднее 10 (десяти) рабочих дней с даты их изменения путем направления уведомления об изменении реквизитов на электронную почту, указанную в контактной информации для электронной переписки в строке «Уведомления об изменении реквизитов, об одностороннем отказе от исполнения договора или иные уведомления, предусмотренные договором». Сторона, своевременно не уведомившая другую Сторону о таком изменении, несет риск последствий неисполнения данной обязанности.</w:t>
      </w:r>
    </w:p>
    <w:p w14:paraId="13372353"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13.4. Настоящий Договор составлен в двух подлинных экземплярах, имеющих одинаковую юридическую силу, по одному экземпляру для каждой из Сторон.</w:t>
      </w:r>
    </w:p>
    <w:p w14:paraId="4552DD67"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13.5. По всем иным вопросам, не предусмотренным настоящим Договором, Стороны руководствуются действующим законодательством Российской Федерации.</w:t>
      </w:r>
    </w:p>
    <w:p w14:paraId="17047F61"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13.6. С момента вступления в силу настоящего Договора все предшествующие его заключению переговоры, переписка, соглашения и заверения по вопросам, касающимся настоящего Договора, его заключения, исполнения и прекращения утрачивают юридическую силу.</w:t>
      </w:r>
    </w:p>
    <w:p w14:paraId="2297603E" w14:textId="77777777" w:rsidR="00383F73" w:rsidRPr="00DA19B6" w:rsidRDefault="00313DD4">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13.7. Стороны договорились считать документы, переданные Сторонами по электронной почте, имеющими юридическую силу, равную силе оригинала документа, за исключением случаев, когда предоставление оригиналов документов прямо предусмотрено Договором.</w:t>
      </w:r>
    </w:p>
    <w:p w14:paraId="2453E040" w14:textId="77777777" w:rsidR="00110EF5" w:rsidRPr="00DA19B6" w:rsidRDefault="00313DD4" w:rsidP="00110EF5">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w:t>
      </w:r>
      <w:r w:rsidR="009D0464" w:rsidRPr="00DA19B6">
        <w:rPr>
          <w:rFonts w:ascii="Times New Roman" w:eastAsia="Times New Roman" w:hAnsi="Times New Roman" w:cs="Times New Roman"/>
          <w:color w:val="000000" w:themeColor="text1"/>
          <w:sz w:val="24"/>
          <w:szCs w:val="24"/>
        </w:rPr>
        <w:t>8</w:t>
      </w:r>
      <w:r w:rsidRPr="00DA19B6">
        <w:rPr>
          <w:rFonts w:ascii="Times New Roman" w:eastAsia="Times New Roman" w:hAnsi="Times New Roman" w:cs="Times New Roman"/>
          <w:color w:val="000000" w:themeColor="text1"/>
          <w:sz w:val="24"/>
          <w:szCs w:val="24"/>
        </w:rPr>
        <w:t>. В случае изменения контактной информации Стороны обязуются уведомлять об этом друг друга в течение 3 (трех) рабочих дней с момента такого изменения.</w:t>
      </w:r>
    </w:p>
    <w:p w14:paraId="40CEB3CB" w14:textId="77777777" w:rsidR="00383F73" w:rsidRPr="00DA19B6" w:rsidRDefault="00110EF5" w:rsidP="00110EF5">
      <w:pPr>
        <w:spacing w:line="264" w:lineRule="auto"/>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13.</w:t>
      </w:r>
      <w:r w:rsidR="009D0464" w:rsidRPr="00DA19B6">
        <w:rPr>
          <w:rFonts w:ascii="Times New Roman" w:eastAsia="Times New Roman" w:hAnsi="Times New Roman" w:cs="Times New Roman"/>
          <w:color w:val="000000" w:themeColor="text1"/>
          <w:sz w:val="24"/>
          <w:szCs w:val="24"/>
        </w:rPr>
        <w:t>9</w:t>
      </w:r>
      <w:r w:rsidRPr="00DA19B6">
        <w:rPr>
          <w:rFonts w:ascii="Times New Roman" w:eastAsia="Times New Roman" w:hAnsi="Times New Roman" w:cs="Times New Roman"/>
          <w:color w:val="000000" w:themeColor="text1"/>
          <w:sz w:val="24"/>
          <w:szCs w:val="24"/>
        </w:rPr>
        <w:t xml:space="preserve">. </w:t>
      </w:r>
      <w:r w:rsidR="00313DD4" w:rsidRPr="00DA19B6">
        <w:rPr>
          <w:rFonts w:ascii="Times New Roman" w:eastAsia="Times New Roman" w:hAnsi="Times New Roman" w:cs="Times New Roman"/>
          <w:color w:val="000000" w:themeColor="text1"/>
          <w:sz w:val="24"/>
          <w:szCs w:val="24"/>
        </w:rPr>
        <w:t xml:space="preserve">Исполнитель выражает согласие на осуществление Заказчиком, Министерством труда и социальной защиты Российской Федерации, уполномоченным органом государственного финансового контроля проверок исполнения обязательств по настоящему Договору. </w:t>
      </w:r>
    </w:p>
    <w:p w14:paraId="54D44398" w14:textId="77777777" w:rsidR="00A43012" w:rsidRPr="00DA19B6" w:rsidRDefault="003134A1" w:rsidP="00A43012">
      <w:pPr>
        <w:spacing w:line="264" w:lineRule="auto"/>
        <w:ind w:firstLine="709"/>
        <w:jc w:val="both"/>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tag w:val="goog_rdk_102"/>
          <w:id w:val="-1924634525"/>
        </w:sdtPr>
        <w:sdtEndPr/>
        <w:sdtContent>
          <w:sdt>
            <w:sdtPr>
              <w:rPr>
                <w:rFonts w:ascii="Times New Roman" w:hAnsi="Times New Roman" w:cs="Times New Roman"/>
                <w:color w:val="000000" w:themeColor="text1"/>
                <w:sz w:val="24"/>
                <w:szCs w:val="24"/>
              </w:rPr>
              <w:tag w:val="goog_rdk_101"/>
              <w:id w:val="-131323910"/>
            </w:sdtPr>
            <w:sdtEndPr/>
            <w:sdtContent>
              <w:r w:rsidR="00F46647" w:rsidRPr="00DA19B6">
                <w:rPr>
                  <w:rFonts w:ascii="Times New Roman" w:hAnsi="Times New Roman" w:cs="Times New Roman"/>
                  <w:color w:val="000000" w:themeColor="text1"/>
                  <w:sz w:val="24"/>
                  <w:szCs w:val="24"/>
                </w:rPr>
                <w:t>13</w:t>
              </w:r>
              <w:r w:rsidR="00A43012" w:rsidRPr="00DA19B6">
                <w:rPr>
                  <w:rFonts w:ascii="Times New Roman" w:hAnsi="Times New Roman" w:cs="Times New Roman"/>
                  <w:color w:val="000000" w:themeColor="text1"/>
                  <w:sz w:val="24"/>
                  <w:szCs w:val="24"/>
                </w:rPr>
                <w:t>.</w:t>
              </w:r>
              <w:r w:rsidR="00F46647" w:rsidRPr="00DA19B6">
                <w:rPr>
                  <w:rFonts w:ascii="Times New Roman" w:hAnsi="Times New Roman" w:cs="Times New Roman"/>
                  <w:color w:val="000000" w:themeColor="text1"/>
                  <w:sz w:val="24"/>
                  <w:szCs w:val="24"/>
                </w:rPr>
                <w:t>10</w:t>
              </w:r>
              <w:r w:rsidR="00A43012" w:rsidRPr="00DA19B6">
                <w:rPr>
                  <w:rFonts w:ascii="Times New Roman" w:hAnsi="Times New Roman" w:cs="Times New Roman"/>
                  <w:color w:val="000000" w:themeColor="text1"/>
                  <w:sz w:val="24"/>
                  <w:szCs w:val="24"/>
                </w:rPr>
                <w:t xml:space="preserve">. Стороны в целях осуществления оперативного взаимодействия по настоящему Договору назначают следующих уполномоченных ответственных лиц:  :      </w:t>
              </w:r>
            </w:sdtContent>
          </w:sdt>
        </w:sdtContent>
      </w:sdt>
    </w:p>
    <w:p w14:paraId="6E31F7AE" w14:textId="77777777" w:rsidR="00A43012" w:rsidRPr="00DA19B6" w:rsidRDefault="00A43012" w:rsidP="00A43012">
      <w:pPr>
        <w:pBdr>
          <w:top w:val="nil"/>
          <w:left w:val="nil"/>
          <w:bottom w:val="nil"/>
          <w:right w:val="nil"/>
          <w:between w:val="nil"/>
        </w:pBdr>
        <w:ind w:firstLine="720"/>
        <w:jc w:val="both"/>
        <w:rPr>
          <w:rFonts w:ascii="Times New Roman" w:eastAsia="Times New Roman" w:hAnsi="Times New Roman" w:cs="Times New Roman"/>
          <w:color w:val="000000" w:themeColor="text1"/>
          <w:sz w:val="24"/>
          <w:szCs w:val="24"/>
          <w:lang w:eastAsia="ru-RU"/>
        </w:rPr>
      </w:pPr>
    </w:p>
    <w:tbl>
      <w:tblPr>
        <w:tblW w:w="91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56"/>
        <w:gridCol w:w="4591"/>
      </w:tblGrid>
      <w:tr w:rsidR="00DA19B6" w:rsidRPr="00DA19B6" w14:paraId="1ED51AC1" w14:textId="77777777" w:rsidTr="00673634">
        <w:trPr>
          <w:jc w:val="center"/>
        </w:trPr>
        <w:tc>
          <w:tcPr>
            <w:tcW w:w="4556" w:type="dxa"/>
          </w:tcPr>
          <w:p w14:paraId="0DF7C9C5" w14:textId="77777777" w:rsidR="00A43012" w:rsidRPr="00DA19B6" w:rsidRDefault="00A43012" w:rsidP="00673634">
            <w:pPr>
              <w:pBdr>
                <w:top w:val="nil"/>
                <w:left w:val="nil"/>
                <w:bottom w:val="nil"/>
                <w:right w:val="nil"/>
                <w:between w:val="nil"/>
              </w:pBdr>
              <w:rPr>
                <w:rFonts w:ascii="Times New Roman" w:eastAsia="Times New Roman" w:hAnsi="Times New Roman" w:cs="Times New Roman"/>
                <w:color w:val="000000" w:themeColor="text1"/>
                <w:sz w:val="24"/>
                <w:szCs w:val="24"/>
                <w:lang w:eastAsia="ru-RU"/>
              </w:rPr>
            </w:pPr>
            <w:r w:rsidRPr="00DA19B6">
              <w:rPr>
                <w:rFonts w:ascii="Times New Roman" w:eastAsia="Times New Roman" w:hAnsi="Times New Roman" w:cs="Times New Roman"/>
                <w:color w:val="000000" w:themeColor="text1"/>
                <w:sz w:val="24"/>
                <w:szCs w:val="24"/>
                <w:lang w:eastAsia="ru-RU"/>
              </w:rPr>
              <w:t>Со стороны Заказчика:</w:t>
            </w:r>
          </w:p>
        </w:tc>
        <w:tc>
          <w:tcPr>
            <w:tcW w:w="4591" w:type="dxa"/>
          </w:tcPr>
          <w:p w14:paraId="76045245" w14:textId="77777777" w:rsidR="00A43012" w:rsidRPr="00DA19B6" w:rsidRDefault="00A43012" w:rsidP="00673634">
            <w:pPr>
              <w:pBdr>
                <w:top w:val="nil"/>
                <w:left w:val="nil"/>
                <w:bottom w:val="nil"/>
                <w:right w:val="nil"/>
                <w:between w:val="nil"/>
              </w:pBdr>
              <w:rPr>
                <w:rFonts w:ascii="Times New Roman" w:eastAsia="Times New Roman" w:hAnsi="Times New Roman" w:cs="Times New Roman"/>
                <w:color w:val="000000" w:themeColor="text1"/>
                <w:sz w:val="24"/>
                <w:szCs w:val="24"/>
                <w:lang w:eastAsia="ru-RU"/>
              </w:rPr>
            </w:pPr>
            <w:r w:rsidRPr="00DA19B6">
              <w:rPr>
                <w:rFonts w:ascii="Times New Roman" w:eastAsia="Times New Roman" w:hAnsi="Times New Roman" w:cs="Times New Roman"/>
                <w:color w:val="000000" w:themeColor="text1"/>
                <w:sz w:val="24"/>
                <w:szCs w:val="24"/>
                <w:lang w:eastAsia="ru-RU"/>
              </w:rPr>
              <w:t>Со стороны Исполнителя:</w:t>
            </w:r>
          </w:p>
        </w:tc>
      </w:tr>
      <w:tr w:rsidR="005241E5" w:rsidRPr="00DA19B6" w14:paraId="7B448874" w14:textId="77777777" w:rsidTr="00673634">
        <w:trPr>
          <w:jc w:val="center"/>
        </w:trPr>
        <w:tc>
          <w:tcPr>
            <w:tcW w:w="4556" w:type="dxa"/>
          </w:tcPr>
          <w:p w14:paraId="707010FD" w14:textId="77777777" w:rsidR="00A43012" w:rsidRPr="00DA19B6" w:rsidRDefault="00A43012" w:rsidP="00673634">
            <w:pPr>
              <w:pBdr>
                <w:top w:val="nil"/>
                <w:left w:val="nil"/>
                <w:bottom w:val="nil"/>
                <w:right w:val="nil"/>
                <w:between w:val="nil"/>
              </w:pBdr>
              <w:rPr>
                <w:rFonts w:ascii="Times New Roman" w:eastAsia="Times New Roman" w:hAnsi="Times New Roman" w:cs="Times New Roman"/>
                <w:color w:val="000000" w:themeColor="text1"/>
                <w:sz w:val="24"/>
                <w:szCs w:val="24"/>
                <w:lang w:eastAsia="ru-RU"/>
              </w:rPr>
            </w:pPr>
          </w:p>
        </w:tc>
        <w:tc>
          <w:tcPr>
            <w:tcW w:w="4591" w:type="dxa"/>
          </w:tcPr>
          <w:p w14:paraId="1648A091" w14:textId="77777777" w:rsidR="00A43012" w:rsidRPr="00DA19B6" w:rsidRDefault="00A43012" w:rsidP="00673634">
            <w:pPr>
              <w:pBdr>
                <w:top w:val="nil"/>
                <w:left w:val="nil"/>
                <w:bottom w:val="nil"/>
                <w:right w:val="nil"/>
                <w:between w:val="nil"/>
              </w:pBdr>
              <w:rPr>
                <w:rFonts w:ascii="Times New Roman" w:eastAsia="Times New Roman" w:hAnsi="Times New Roman" w:cs="Times New Roman"/>
                <w:color w:val="000000" w:themeColor="text1"/>
                <w:sz w:val="24"/>
                <w:szCs w:val="24"/>
                <w:lang w:eastAsia="ru-RU"/>
              </w:rPr>
            </w:pPr>
            <w:r w:rsidRPr="00DA19B6">
              <w:rPr>
                <w:rFonts w:ascii="Times New Roman" w:eastAsia="Times New Roman" w:hAnsi="Times New Roman" w:cs="Times New Roman"/>
                <w:color w:val="000000" w:themeColor="text1"/>
                <w:sz w:val="24"/>
                <w:szCs w:val="24"/>
                <w:lang w:eastAsia="ru-RU"/>
              </w:rPr>
              <w:t xml:space="preserve"> </w:t>
            </w:r>
          </w:p>
        </w:tc>
      </w:tr>
    </w:tbl>
    <w:p w14:paraId="3DAAF147" w14:textId="32032BEC" w:rsidR="00A43012" w:rsidRPr="00DA19B6" w:rsidRDefault="00A43012" w:rsidP="00915E6D">
      <w:pPr>
        <w:spacing w:line="264" w:lineRule="auto"/>
        <w:jc w:val="both"/>
        <w:rPr>
          <w:rFonts w:ascii="Times New Roman" w:eastAsia="Times New Roman" w:hAnsi="Times New Roman" w:cs="Times New Roman"/>
          <w:color w:val="000000" w:themeColor="text1"/>
          <w:sz w:val="24"/>
          <w:szCs w:val="24"/>
        </w:rPr>
      </w:pPr>
    </w:p>
    <w:p w14:paraId="61F6F6A0" w14:textId="77777777" w:rsidR="00110EF5" w:rsidRPr="00DA19B6" w:rsidRDefault="00110EF5" w:rsidP="00110EF5">
      <w:pPr>
        <w:spacing w:line="264" w:lineRule="auto"/>
        <w:ind w:firstLine="709"/>
        <w:jc w:val="both"/>
        <w:rPr>
          <w:rFonts w:ascii="Times New Roman" w:eastAsia="Times New Roman" w:hAnsi="Times New Roman" w:cs="Times New Roman"/>
          <w:color w:val="000000" w:themeColor="text1"/>
          <w:sz w:val="24"/>
          <w:szCs w:val="24"/>
        </w:rPr>
      </w:pPr>
    </w:p>
    <w:p w14:paraId="5A603D0D" w14:textId="77777777" w:rsidR="00383F73" w:rsidRPr="00DA19B6" w:rsidRDefault="00313DD4">
      <w:pPr>
        <w:pBdr>
          <w:top w:val="nil"/>
          <w:left w:val="nil"/>
          <w:bottom w:val="nil"/>
          <w:right w:val="nil"/>
          <w:between w:val="nil"/>
        </w:pBdr>
        <w:spacing w:line="264" w:lineRule="auto"/>
        <w:ind w:right="-30"/>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14. А</w:t>
      </w:r>
      <w:r w:rsidR="000A205B" w:rsidRPr="00DA19B6">
        <w:rPr>
          <w:rFonts w:ascii="Times New Roman" w:eastAsia="Times New Roman" w:hAnsi="Times New Roman" w:cs="Times New Roman"/>
          <w:b/>
          <w:color w:val="000000" w:themeColor="text1"/>
          <w:sz w:val="24"/>
          <w:szCs w:val="24"/>
        </w:rPr>
        <w:t>дреса, реквизиты и подписи сторон</w:t>
      </w:r>
    </w:p>
    <w:p w14:paraId="39130F43" w14:textId="77777777" w:rsidR="00383F73" w:rsidRPr="00DA19B6" w:rsidRDefault="00383F73">
      <w:pPr>
        <w:spacing w:line="264" w:lineRule="auto"/>
        <w:jc w:val="both"/>
        <w:rPr>
          <w:rFonts w:ascii="Times New Roman" w:eastAsia="Times New Roman" w:hAnsi="Times New Roman" w:cs="Times New Roman"/>
          <w:color w:val="000000" w:themeColor="text1"/>
          <w:sz w:val="24"/>
          <w:szCs w:val="24"/>
        </w:rPr>
      </w:pPr>
    </w:p>
    <w:tbl>
      <w:tblPr>
        <w:tblStyle w:val="affc"/>
        <w:tblW w:w="9561" w:type="dxa"/>
        <w:tblInd w:w="-125" w:type="dxa"/>
        <w:tblLayout w:type="fixed"/>
        <w:tblLook w:val="0400" w:firstRow="0" w:lastRow="0" w:firstColumn="0" w:lastColumn="0" w:noHBand="0" w:noVBand="1"/>
      </w:tblPr>
      <w:tblGrid>
        <w:gridCol w:w="250"/>
        <w:gridCol w:w="4613"/>
        <w:gridCol w:w="14"/>
        <w:gridCol w:w="4629"/>
        <w:gridCol w:w="55"/>
      </w:tblGrid>
      <w:tr w:rsidR="00DA19B6" w:rsidRPr="00DA19B6" w14:paraId="3EBA909C" w14:textId="77777777" w:rsidTr="00351FDF">
        <w:trPr>
          <w:gridAfter w:val="1"/>
          <w:wAfter w:w="55" w:type="dxa"/>
          <w:trHeight w:val="9297"/>
        </w:trPr>
        <w:tc>
          <w:tcPr>
            <w:tcW w:w="250" w:type="dxa"/>
          </w:tcPr>
          <w:p w14:paraId="2B3D5AA1" w14:textId="77777777" w:rsidR="00383F73" w:rsidRPr="00DA19B6" w:rsidRDefault="00383F73">
            <w:pPr>
              <w:widowControl w:val="0"/>
              <w:pBdr>
                <w:top w:val="nil"/>
                <w:left w:val="nil"/>
                <w:bottom w:val="nil"/>
                <w:right w:val="nil"/>
                <w:between w:val="nil"/>
              </w:pBdr>
              <w:spacing w:line="276" w:lineRule="auto"/>
              <w:rPr>
                <w:rFonts w:ascii="Times New Roman" w:eastAsia="Times New Roman" w:hAnsi="Times New Roman" w:cs="Times New Roman"/>
                <w:color w:val="000000" w:themeColor="text1"/>
                <w:sz w:val="24"/>
                <w:szCs w:val="24"/>
              </w:rPr>
            </w:pPr>
          </w:p>
        </w:tc>
        <w:tc>
          <w:tcPr>
            <w:tcW w:w="4641" w:type="dxa"/>
          </w:tcPr>
          <w:p w14:paraId="6BCA8B6E" w14:textId="77777777" w:rsidR="00383F73" w:rsidRPr="00DA19B6" w:rsidRDefault="00313DD4">
            <w:pPr>
              <w:rPr>
                <w:rFonts w:ascii="Times New Roman" w:eastAsia="Times New Roman" w:hAnsi="Times New Roman" w:cs="Times New Roman"/>
                <w:b/>
                <w:color w:val="000000" w:themeColor="text1"/>
                <w:sz w:val="24"/>
                <w:szCs w:val="24"/>
                <w:u w:val="single"/>
              </w:rPr>
            </w:pPr>
            <w:r w:rsidRPr="00DA19B6">
              <w:rPr>
                <w:rFonts w:ascii="Times New Roman" w:eastAsia="Times New Roman" w:hAnsi="Times New Roman" w:cs="Times New Roman"/>
                <w:b/>
                <w:color w:val="000000" w:themeColor="text1"/>
                <w:sz w:val="24"/>
                <w:szCs w:val="24"/>
                <w:u w:val="single"/>
              </w:rPr>
              <w:t>Заказчик:</w:t>
            </w:r>
          </w:p>
          <w:p w14:paraId="5453FCF6"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Фонд поддержки детей, находящихся </w:t>
            </w:r>
          </w:p>
          <w:p w14:paraId="351C48E7"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 трудной жизненной ситуации</w:t>
            </w:r>
          </w:p>
          <w:p w14:paraId="1925901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Адрес (место нахождения):</w:t>
            </w:r>
          </w:p>
          <w:p w14:paraId="5115E22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ул. Енисейская, д. 2, стр. 1, </w:t>
            </w:r>
          </w:p>
          <w:p w14:paraId="4F92C30B"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г.  Москва, 129344</w:t>
            </w:r>
          </w:p>
          <w:p w14:paraId="4C517003" w14:textId="77777777" w:rsidR="00383F73" w:rsidRPr="00DA19B6" w:rsidRDefault="00383F73">
            <w:pPr>
              <w:rPr>
                <w:rFonts w:ascii="Times New Roman" w:eastAsia="Times New Roman" w:hAnsi="Times New Roman" w:cs="Times New Roman"/>
                <w:color w:val="000000" w:themeColor="text1"/>
                <w:sz w:val="24"/>
                <w:szCs w:val="24"/>
              </w:rPr>
            </w:pPr>
          </w:p>
          <w:p w14:paraId="6B42F5F5"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Адрес почтовый </w:t>
            </w:r>
          </w:p>
          <w:p w14:paraId="02E2B42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направления корреспонденции): </w:t>
            </w:r>
          </w:p>
          <w:p w14:paraId="4E2661FC"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ул. Енисейская, д. 2, стр. 1, </w:t>
            </w:r>
          </w:p>
          <w:p w14:paraId="3189D944"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ГСП-4, Москва, 127994</w:t>
            </w:r>
          </w:p>
          <w:p w14:paraId="1060D295" w14:textId="77777777" w:rsidR="00383F73" w:rsidRPr="00DA19B6" w:rsidRDefault="00383F73">
            <w:pPr>
              <w:rPr>
                <w:rFonts w:ascii="Times New Roman" w:eastAsia="Times New Roman" w:hAnsi="Times New Roman" w:cs="Times New Roman"/>
                <w:color w:val="000000" w:themeColor="text1"/>
                <w:sz w:val="24"/>
                <w:szCs w:val="24"/>
              </w:rPr>
            </w:pPr>
          </w:p>
          <w:p w14:paraId="6D7B5F8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ИНН 7709441865</w:t>
            </w:r>
          </w:p>
          <w:p w14:paraId="310D20E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КПП 771601001</w:t>
            </w:r>
          </w:p>
          <w:p w14:paraId="5FB4FE3C"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ОГРН 1087799030549</w:t>
            </w:r>
          </w:p>
          <w:p w14:paraId="3D8A3158"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Код ОКПО 87692914</w:t>
            </w:r>
          </w:p>
          <w:p w14:paraId="7993C5DF"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Код ОКТМО 45351000</w:t>
            </w:r>
          </w:p>
          <w:p w14:paraId="351AF21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Код ОКВЭД 88.99; 63.11.1; 64.99</w:t>
            </w:r>
          </w:p>
          <w:p w14:paraId="65C68D1C" w14:textId="77777777" w:rsidR="00383F73" w:rsidRPr="00DA19B6" w:rsidRDefault="00383F73">
            <w:pPr>
              <w:rPr>
                <w:rFonts w:ascii="Times New Roman" w:eastAsia="Times New Roman" w:hAnsi="Times New Roman" w:cs="Times New Roman"/>
                <w:color w:val="000000" w:themeColor="text1"/>
                <w:sz w:val="24"/>
                <w:szCs w:val="24"/>
              </w:rPr>
            </w:pPr>
          </w:p>
          <w:p w14:paraId="0D2057D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Банковские реквизиты:</w:t>
            </w:r>
          </w:p>
          <w:p w14:paraId="2CD5D54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УФК по г. Москве (Фонд поддержки детей, находящихся в трудной жизненной ситуации, л/сч 41736НИ6У20) </w:t>
            </w:r>
          </w:p>
          <w:p w14:paraId="2264C5C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ГУ БАНКА РОССИИ ПО ЦФО//УФК </w:t>
            </w:r>
          </w:p>
          <w:p w14:paraId="0F048F8E"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 Г. МОСКВЕ г. Москва</w:t>
            </w:r>
          </w:p>
          <w:p w14:paraId="3D0404C4"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БИК 004525988</w:t>
            </w:r>
          </w:p>
          <w:p w14:paraId="5E37A64C"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Единый казначейский счет 40102810545370000003</w:t>
            </w:r>
          </w:p>
          <w:p w14:paraId="17F39C4F"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Казначейский счет 03216643000000017300</w:t>
            </w:r>
          </w:p>
          <w:p w14:paraId="77C04F59"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Тел: 8 (495) 374-53-06</w:t>
            </w:r>
          </w:p>
          <w:p w14:paraId="27B10291"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Адрес электронной почты:</w:t>
            </w:r>
          </w:p>
          <w:p w14:paraId="4CBC4A9E" w14:textId="77777777" w:rsidR="00383F73" w:rsidRPr="00DA19B6" w:rsidRDefault="003134A1">
            <w:pPr>
              <w:rPr>
                <w:rFonts w:ascii="Times New Roman" w:eastAsia="Times New Roman" w:hAnsi="Times New Roman" w:cs="Times New Roman"/>
                <w:color w:val="000000" w:themeColor="text1"/>
                <w:sz w:val="24"/>
                <w:szCs w:val="24"/>
              </w:rPr>
            </w:pPr>
            <w:hyperlink r:id="rId12">
              <w:r w:rsidR="00313DD4" w:rsidRPr="00DA19B6">
                <w:rPr>
                  <w:rFonts w:ascii="Times New Roman" w:eastAsia="Times New Roman" w:hAnsi="Times New Roman" w:cs="Times New Roman"/>
                  <w:color w:val="000000" w:themeColor="text1"/>
                  <w:sz w:val="24"/>
                  <w:szCs w:val="24"/>
                  <w:u w:val="single"/>
                </w:rPr>
                <w:t>info@fond-detyam.ru</w:t>
              </w:r>
            </w:hyperlink>
          </w:p>
        </w:tc>
        <w:tc>
          <w:tcPr>
            <w:tcW w:w="4670" w:type="dxa"/>
            <w:gridSpan w:val="2"/>
          </w:tcPr>
          <w:p w14:paraId="6E877659" w14:textId="77777777" w:rsidR="00383F73" w:rsidRPr="00DA19B6" w:rsidRDefault="00313DD4">
            <w:pPr>
              <w:rPr>
                <w:rFonts w:ascii="Times New Roman" w:eastAsia="Times New Roman" w:hAnsi="Times New Roman" w:cs="Times New Roman"/>
                <w:b/>
                <w:color w:val="000000" w:themeColor="text1"/>
                <w:sz w:val="24"/>
                <w:szCs w:val="24"/>
                <w:u w:val="single"/>
              </w:rPr>
            </w:pPr>
            <w:r w:rsidRPr="00DA19B6">
              <w:rPr>
                <w:rFonts w:ascii="Times New Roman" w:eastAsia="Times New Roman" w:hAnsi="Times New Roman" w:cs="Times New Roman"/>
                <w:b/>
                <w:color w:val="000000" w:themeColor="text1"/>
                <w:sz w:val="24"/>
                <w:szCs w:val="24"/>
                <w:u w:val="single"/>
              </w:rPr>
              <w:t>Исполнитель:</w:t>
            </w:r>
          </w:p>
          <w:p w14:paraId="5DD42433" w14:textId="77777777" w:rsidR="00383F73" w:rsidRPr="00DA19B6" w:rsidRDefault="00383F73">
            <w:pPr>
              <w:ind w:right="-56"/>
              <w:rPr>
                <w:rFonts w:ascii="Times New Roman" w:eastAsia="Times New Roman" w:hAnsi="Times New Roman" w:cs="Times New Roman"/>
                <w:color w:val="000000" w:themeColor="text1"/>
                <w:sz w:val="24"/>
                <w:szCs w:val="24"/>
              </w:rPr>
            </w:pPr>
          </w:p>
          <w:p w14:paraId="2E7D99B6" w14:textId="77777777" w:rsidR="00383F73" w:rsidRPr="00DA19B6" w:rsidRDefault="00383F73">
            <w:pPr>
              <w:ind w:right="-56"/>
              <w:rPr>
                <w:rFonts w:ascii="Times New Roman" w:eastAsia="Times New Roman" w:hAnsi="Times New Roman" w:cs="Times New Roman"/>
                <w:color w:val="000000" w:themeColor="text1"/>
                <w:sz w:val="24"/>
                <w:szCs w:val="24"/>
              </w:rPr>
            </w:pPr>
          </w:p>
          <w:p w14:paraId="237EA526" w14:textId="77777777" w:rsidR="00383F73" w:rsidRPr="00DA19B6" w:rsidRDefault="00383F73">
            <w:pPr>
              <w:ind w:right="-56"/>
              <w:rPr>
                <w:rFonts w:ascii="Times New Roman" w:eastAsia="Times New Roman" w:hAnsi="Times New Roman" w:cs="Times New Roman"/>
                <w:color w:val="000000" w:themeColor="text1"/>
                <w:sz w:val="24"/>
                <w:szCs w:val="24"/>
              </w:rPr>
            </w:pPr>
          </w:p>
          <w:p w14:paraId="4C9267F7"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Юридический адрес: </w:t>
            </w:r>
          </w:p>
          <w:p w14:paraId="27AB3B4F" w14:textId="77777777" w:rsidR="00383F73" w:rsidRPr="00DA19B6" w:rsidRDefault="00383F73">
            <w:pPr>
              <w:ind w:right="-56"/>
              <w:rPr>
                <w:rFonts w:ascii="Times New Roman" w:eastAsia="Times New Roman" w:hAnsi="Times New Roman" w:cs="Times New Roman"/>
                <w:color w:val="000000" w:themeColor="text1"/>
                <w:sz w:val="24"/>
                <w:szCs w:val="24"/>
              </w:rPr>
            </w:pPr>
          </w:p>
          <w:p w14:paraId="6F0F1199"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Почтовый и фактический адрес:</w:t>
            </w:r>
          </w:p>
          <w:p w14:paraId="30231ADC" w14:textId="77777777" w:rsidR="00383F73" w:rsidRPr="00DA19B6" w:rsidRDefault="00383F73">
            <w:pPr>
              <w:ind w:right="-56"/>
              <w:rPr>
                <w:rFonts w:ascii="Times New Roman" w:eastAsia="Times New Roman" w:hAnsi="Times New Roman" w:cs="Times New Roman"/>
                <w:color w:val="000000" w:themeColor="text1"/>
                <w:sz w:val="24"/>
                <w:szCs w:val="24"/>
              </w:rPr>
            </w:pPr>
          </w:p>
          <w:p w14:paraId="4DCA4290"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Банковские реквизиты:</w:t>
            </w:r>
          </w:p>
          <w:p w14:paraId="63686394"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ИНН </w:t>
            </w:r>
          </w:p>
          <w:p w14:paraId="36C119BB"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КПП </w:t>
            </w:r>
          </w:p>
          <w:p w14:paraId="2904E32B"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ОГРН </w:t>
            </w:r>
          </w:p>
          <w:p w14:paraId="3B8B9FFE"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Код ОКПО</w:t>
            </w:r>
          </w:p>
          <w:p w14:paraId="7685B607"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Код ОКТМО</w:t>
            </w:r>
          </w:p>
          <w:p w14:paraId="02A513D2"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Код ОКВЭД</w:t>
            </w:r>
          </w:p>
          <w:p w14:paraId="11F61AB6"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ОКОГУ</w:t>
            </w:r>
          </w:p>
          <w:p w14:paraId="296B6D2C"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ОКФС </w:t>
            </w:r>
          </w:p>
          <w:p w14:paraId="1947EC2E"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ОКОПФ </w:t>
            </w:r>
          </w:p>
          <w:p w14:paraId="773C6737"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ОКАТО </w:t>
            </w:r>
          </w:p>
          <w:p w14:paraId="6350A642"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БИК </w:t>
            </w:r>
          </w:p>
          <w:p w14:paraId="280726CB"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р/с № </w:t>
            </w:r>
          </w:p>
          <w:p w14:paraId="3567F40B"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к/с </w:t>
            </w:r>
          </w:p>
          <w:p w14:paraId="700A099C" w14:textId="77777777" w:rsidR="00383F73" w:rsidRPr="00DA19B6" w:rsidRDefault="00383F73">
            <w:pPr>
              <w:ind w:right="-56"/>
              <w:rPr>
                <w:rFonts w:ascii="Times New Roman" w:eastAsia="Times New Roman" w:hAnsi="Times New Roman" w:cs="Times New Roman"/>
                <w:color w:val="000000" w:themeColor="text1"/>
                <w:sz w:val="24"/>
                <w:szCs w:val="24"/>
              </w:rPr>
            </w:pPr>
          </w:p>
          <w:p w14:paraId="4C1F87AD" w14:textId="77777777" w:rsidR="00383F73" w:rsidRPr="00DA19B6" w:rsidRDefault="00383F73">
            <w:pPr>
              <w:ind w:right="-56"/>
              <w:rPr>
                <w:rFonts w:ascii="Times New Roman" w:eastAsia="Times New Roman" w:hAnsi="Times New Roman" w:cs="Times New Roman"/>
                <w:color w:val="000000" w:themeColor="text1"/>
                <w:sz w:val="24"/>
                <w:szCs w:val="24"/>
              </w:rPr>
            </w:pPr>
          </w:p>
          <w:p w14:paraId="70A4E82A" w14:textId="77777777" w:rsidR="00383F73" w:rsidRPr="00DA19B6" w:rsidRDefault="00313DD4">
            <w:pPr>
              <w:ind w:right="-56"/>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тел: </w:t>
            </w:r>
          </w:p>
          <w:p w14:paraId="016B77D1"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Адрес электронной почты:</w:t>
            </w:r>
          </w:p>
          <w:p w14:paraId="12E0376A" w14:textId="77777777" w:rsidR="00383F73" w:rsidRPr="00DA19B6" w:rsidRDefault="00383F73">
            <w:pPr>
              <w:ind w:right="-56"/>
              <w:rPr>
                <w:rFonts w:ascii="Times New Roman" w:eastAsia="Times New Roman" w:hAnsi="Times New Roman" w:cs="Times New Roman"/>
                <w:b/>
                <w:color w:val="000000" w:themeColor="text1"/>
                <w:sz w:val="24"/>
                <w:szCs w:val="24"/>
              </w:rPr>
            </w:pPr>
          </w:p>
        </w:tc>
      </w:tr>
      <w:tr w:rsidR="00DA19B6" w:rsidRPr="00DA19B6" w14:paraId="5A3859B8" w14:textId="77777777" w:rsidTr="00351FDF">
        <w:trPr>
          <w:trHeight w:val="1989"/>
        </w:trPr>
        <w:tc>
          <w:tcPr>
            <w:tcW w:w="4905" w:type="dxa"/>
            <w:gridSpan w:val="3"/>
          </w:tcPr>
          <w:p w14:paraId="164A915F" w14:textId="77777777" w:rsidR="00383F73" w:rsidRPr="00DA19B6" w:rsidRDefault="00313DD4" w:rsidP="00351FDF">
            <w:pPr>
              <w:ind w:left="404" w:hanging="120"/>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Заказчик:</w:t>
            </w:r>
          </w:p>
          <w:p w14:paraId="45B79977" w14:textId="77777777" w:rsidR="00383F73" w:rsidRPr="00DA19B6" w:rsidRDefault="00383F73" w:rsidP="00351FDF">
            <w:pPr>
              <w:ind w:left="404" w:hanging="120"/>
              <w:rPr>
                <w:rFonts w:ascii="Times New Roman" w:eastAsia="Times New Roman" w:hAnsi="Times New Roman" w:cs="Times New Roman"/>
                <w:color w:val="000000" w:themeColor="text1"/>
                <w:sz w:val="24"/>
                <w:szCs w:val="24"/>
              </w:rPr>
            </w:pPr>
          </w:p>
          <w:p w14:paraId="2F874DA9" w14:textId="77777777" w:rsidR="00383F73" w:rsidRPr="00DA19B6" w:rsidRDefault="00313DD4" w:rsidP="00351FDF">
            <w:pPr>
              <w:ind w:left="404" w:hanging="120"/>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Председатель правления Фонда</w:t>
            </w:r>
          </w:p>
          <w:p w14:paraId="74BB27A8" w14:textId="77777777" w:rsidR="00383F73" w:rsidRPr="00DA19B6" w:rsidRDefault="00313DD4" w:rsidP="00351FDF">
            <w:pPr>
              <w:ind w:left="404" w:hanging="120"/>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поддержки детей, находящихся </w:t>
            </w:r>
          </w:p>
          <w:p w14:paraId="4AED3B03" w14:textId="77777777" w:rsidR="00383F73" w:rsidRPr="00DA19B6" w:rsidRDefault="00313DD4" w:rsidP="00351FDF">
            <w:pPr>
              <w:ind w:left="404" w:hanging="120"/>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 трудной жизненной ситуации</w:t>
            </w:r>
          </w:p>
          <w:p w14:paraId="09FDB9FC" w14:textId="77777777" w:rsidR="00383F73" w:rsidRPr="00DA19B6" w:rsidRDefault="00383F73" w:rsidP="00351FDF">
            <w:pPr>
              <w:ind w:left="404" w:hanging="120"/>
              <w:rPr>
                <w:rFonts w:ascii="Times New Roman" w:eastAsia="Times New Roman" w:hAnsi="Times New Roman" w:cs="Times New Roman"/>
                <w:color w:val="000000" w:themeColor="text1"/>
                <w:sz w:val="24"/>
                <w:szCs w:val="24"/>
              </w:rPr>
            </w:pPr>
          </w:p>
          <w:p w14:paraId="65D4AE7E" w14:textId="77777777" w:rsidR="00383F73" w:rsidRPr="00DA19B6" w:rsidRDefault="00313DD4" w:rsidP="00351FDF">
            <w:pPr>
              <w:ind w:left="404" w:hanging="120"/>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__________________/М.В. Гордеева/</w:t>
            </w:r>
          </w:p>
        </w:tc>
        <w:tc>
          <w:tcPr>
            <w:tcW w:w="4711" w:type="dxa"/>
            <w:gridSpan w:val="2"/>
          </w:tcPr>
          <w:p w14:paraId="2B370F96" w14:textId="77777777" w:rsidR="00383F73" w:rsidRPr="00DA19B6" w:rsidRDefault="00313DD4" w:rsidP="00351FDF">
            <w:pPr>
              <w:ind w:left="404" w:hanging="120"/>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Исполнитель:</w:t>
            </w:r>
          </w:p>
          <w:p w14:paraId="7A5DB1F9" w14:textId="77777777" w:rsidR="00383F73" w:rsidRPr="00DA19B6" w:rsidRDefault="00383F73" w:rsidP="00351FDF">
            <w:pPr>
              <w:ind w:left="404" w:hanging="120"/>
              <w:rPr>
                <w:rFonts w:ascii="Times New Roman" w:eastAsia="Times New Roman" w:hAnsi="Times New Roman" w:cs="Times New Roman"/>
                <w:color w:val="000000" w:themeColor="text1"/>
                <w:sz w:val="24"/>
                <w:szCs w:val="24"/>
              </w:rPr>
            </w:pPr>
          </w:p>
          <w:p w14:paraId="77819E68" w14:textId="77777777" w:rsidR="00383F73" w:rsidRPr="00DA19B6" w:rsidRDefault="00383F73" w:rsidP="00351FDF">
            <w:pPr>
              <w:ind w:left="404" w:hanging="120"/>
              <w:rPr>
                <w:rFonts w:ascii="Times New Roman" w:eastAsia="Times New Roman" w:hAnsi="Times New Roman" w:cs="Times New Roman"/>
                <w:color w:val="000000" w:themeColor="text1"/>
                <w:sz w:val="24"/>
                <w:szCs w:val="24"/>
              </w:rPr>
            </w:pPr>
          </w:p>
          <w:p w14:paraId="42A6ECD9" w14:textId="77777777" w:rsidR="00383F73" w:rsidRPr="00DA19B6" w:rsidRDefault="00383F73" w:rsidP="00351FDF">
            <w:pPr>
              <w:ind w:left="404" w:hanging="120"/>
              <w:rPr>
                <w:rFonts w:ascii="Times New Roman" w:eastAsia="Times New Roman" w:hAnsi="Times New Roman" w:cs="Times New Roman"/>
                <w:color w:val="000000" w:themeColor="text1"/>
                <w:sz w:val="24"/>
                <w:szCs w:val="24"/>
              </w:rPr>
            </w:pPr>
          </w:p>
          <w:p w14:paraId="18D91E6C" w14:textId="77777777" w:rsidR="00383F73" w:rsidRPr="00DA19B6" w:rsidRDefault="00383F73" w:rsidP="00351FDF">
            <w:pPr>
              <w:ind w:left="404" w:hanging="120"/>
              <w:rPr>
                <w:rFonts w:ascii="Times New Roman" w:eastAsia="Times New Roman" w:hAnsi="Times New Roman" w:cs="Times New Roman"/>
                <w:color w:val="000000" w:themeColor="text1"/>
                <w:sz w:val="24"/>
                <w:szCs w:val="24"/>
              </w:rPr>
            </w:pPr>
          </w:p>
          <w:p w14:paraId="5C70C3B0" w14:textId="77777777" w:rsidR="00383F73" w:rsidRPr="00DA19B6" w:rsidRDefault="00383F73" w:rsidP="00351FDF">
            <w:pPr>
              <w:ind w:left="404" w:hanging="120"/>
              <w:rPr>
                <w:rFonts w:ascii="Times New Roman" w:eastAsia="Times New Roman" w:hAnsi="Times New Roman" w:cs="Times New Roman"/>
                <w:color w:val="000000" w:themeColor="text1"/>
                <w:sz w:val="24"/>
                <w:szCs w:val="24"/>
              </w:rPr>
            </w:pPr>
          </w:p>
          <w:p w14:paraId="6D102874" w14:textId="77777777" w:rsidR="00383F73" w:rsidRPr="00DA19B6" w:rsidRDefault="00313DD4" w:rsidP="00351FDF">
            <w:pPr>
              <w:ind w:left="404" w:hanging="120"/>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___________</w:t>
            </w:r>
            <w:r w:rsidR="00351FDF" w:rsidRPr="00DA19B6">
              <w:rPr>
                <w:rFonts w:ascii="Times New Roman" w:eastAsia="Times New Roman" w:hAnsi="Times New Roman" w:cs="Times New Roman"/>
                <w:b/>
                <w:color w:val="000000" w:themeColor="text1"/>
                <w:sz w:val="24"/>
                <w:szCs w:val="24"/>
              </w:rPr>
              <w:t>___________/___________</w:t>
            </w:r>
            <w:r w:rsidRPr="00DA19B6">
              <w:rPr>
                <w:rFonts w:ascii="Times New Roman" w:eastAsia="Times New Roman" w:hAnsi="Times New Roman" w:cs="Times New Roman"/>
                <w:b/>
                <w:color w:val="000000" w:themeColor="text1"/>
                <w:sz w:val="24"/>
                <w:szCs w:val="24"/>
              </w:rPr>
              <w:t>/</w:t>
            </w:r>
          </w:p>
          <w:p w14:paraId="1FECCB1A" w14:textId="77777777" w:rsidR="00383F73" w:rsidRPr="00DA19B6" w:rsidRDefault="00383F73" w:rsidP="00351FDF">
            <w:pPr>
              <w:rPr>
                <w:rFonts w:ascii="Times New Roman" w:eastAsia="Times New Roman" w:hAnsi="Times New Roman" w:cs="Times New Roman"/>
                <w:color w:val="000000" w:themeColor="text1"/>
                <w:sz w:val="24"/>
                <w:szCs w:val="24"/>
              </w:rPr>
            </w:pPr>
          </w:p>
        </w:tc>
      </w:tr>
    </w:tbl>
    <w:p w14:paraId="50A8BE8C" w14:textId="77777777" w:rsidR="00383F73" w:rsidRPr="00DA19B6" w:rsidRDefault="00313DD4">
      <w:pPr>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 xml:space="preserve">Приложение № 1 </w:t>
      </w:r>
    </w:p>
    <w:p w14:paraId="74A2D813" w14:textId="77777777" w:rsidR="00383F73" w:rsidRPr="00DA19B6" w:rsidRDefault="00313DD4">
      <w:pPr>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к Договору № _______________ </w:t>
      </w:r>
    </w:p>
    <w:p w14:paraId="26483B3A" w14:textId="77777777" w:rsidR="00383F73" w:rsidRPr="00DA19B6" w:rsidRDefault="00313DD4">
      <w:pPr>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 </w:t>
      </w:r>
      <w:r w:rsidR="00E02515"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__</w:t>
      </w:r>
      <w:r w:rsidR="00E02515"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 ______2024г.</w:t>
      </w:r>
    </w:p>
    <w:p w14:paraId="3C14F052" w14:textId="77777777" w:rsidR="00383F73" w:rsidRPr="00DA19B6" w:rsidRDefault="00383F73">
      <w:pPr>
        <w:jc w:val="right"/>
        <w:rPr>
          <w:rFonts w:ascii="Times New Roman" w:eastAsia="Times New Roman" w:hAnsi="Times New Roman" w:cs="Times New Roman"/>
          <w:color w:val="000000" w:themeColor="text1"/>
          <w:sz w:val="24"/>
          <w:szCs w:val="24"/>
        </w:rPr>
      </w:pPr>
    </w:p>
    <w:p w14:paraId="0A5441E0" w14:textId="77777777" w:rsidR="00383F73" w:rsidRPr="00DA19B6" w:rsidRDefault="00383F73">
      <w:pPr>
        <w:jc w:val="center"/>
        <w:rPr>
          <w:rFonts w:ascii="Times New Roman" w:eastAsia="Times New Roman" w:hAnsi="Times New Roman" w:cs="Times New Roman"/>
          <w:b/>
          <w:color w:val="000000" w:themeColor="text1"/>
          <w:sz w:val="24"/>
          <w:szCs w:val="24"/>
        </w:rPr>
      </w:pPr>
    </w:p>
    <w:p w14:paraId="5D6FD7CF" w14:textId="77777777" w:rsidR="00383F73" w:rsidRPr="00DA19B6" w:rsidRDefault="00383F73">
      <w:pPr>
        <w:jc w:val="center"/>
        <w:rPr>
          <w:rFonts w:ascii="Times New Roman" w:eastAsia="Times New Roman" w:hAnsi="Times New Roman" w:cs="Times New Roman"/>
          <w:b/>
          <w:color w:val="000000" w:themeColor="text1"/>
          <w:sz w:val="24"/>
          <w:szCs w:val="24"/>
        </w:rPr>
      </w:pPr>
    </w:p>
    <w:p w14:paraId="26B70B33" w14:textId="77777777" w:rsidR="00383F73" w:rsidRPr="00DA19B6" w:rsidRDefault="00313DD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ТЕХНИЧЕСКОЕ ЗАДАНИЕ</w:t>
      </w:r>
    </w:p>
    <w:p w14:paraId="573565B0" w14:textId="77777777" w:rsidR="00383F73" w:rsidRPr="00DA19B6" w:rsidRDefault="00313DD4" w:rsidP="009D046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на оказание услуг </w:t>
      </w:r>
      <w:r w:rsidR="009D0464" w:rsidRPr="00DA19B6">
        <w:rPr>
          <w:rFonts w:ascii="Times New Roman" w:eastAsia="Times New Roman" w:hAnsi="Times New Roman" w:cs="Times New Roman"/>
          <w:b/>
          <w:color w:val="000000" w:themeColor="text1"/>
          <w:sz w:val="24"/>
          <w:szCs w:val="24"/>
        </w:rPr>
        <w:t>по ведению в информационно-телекоммуникационной сети "Интернет" официальных аккаунтов Года семьи в социальных сетях</w:t>
      </w:r>
    </w:p>
    <w:p w14:paraId="368AF9B0" w14:textId="77777777" w:rsidR="00383F73" w:rsidRPr="00DA19B6" w:rsidRDefault="00383F73">
      <w:pPr>
        <w:rPr>
          <w:rFonts w:ascii="Times New Roman" w:eastAsia="Times New Roman" w:hAnsi="Times New Roman" w:cs="Times New Roman"/>
          <w:b/>
          <w:color w:val="000000" w:themeColor="text1"/>
          <w:sz w:val="24"/>
          <w:szCs w:val="24"/>
        </w:rPr>
      </w:pPr>
    </w:p>
    <w:p w14:paraId="0C99AC3C" w14:textId="77777777" w:rsidR="00383F73" w:rsidRPr="00DA19B6" w:rsidRDefault="003134A1">
      <w:pPr>
        <w:jc w:val="both"/>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34"/>
          <w:id w:val="1545872141"/>
        </w:sdtPr>
        <w:sdtEndPr/>
        <w:sdtContent>
          <w:r w:rsidR="00313DD4" w:rsidRPr="00DA19B6">
            <w:rPr>
              <w:rFonts w:ascii="Times New Roman" w:eastAsia="Times New Roman" w:hAnsi="Times New Roman" w:cs="Times New Roman"/>
              <w:b/>
              <w:color w:val="000000" w:themeColor="text1"/>
              <w:sz w:val="24"/>
              <w:szCs w:val="24"/>
            </w:rPr>
            <w:t>Наименование</w:t>
          </w:r>
        </w:sdtContent>
      </w:sdt>
      <w:sdt>
        <w:sdtPr>
          <w:rPr>
            <w:rFonts w:ascii="Times New Roman" w:hAnsi="Times New Roman" w:cs="Times New Roman"/>
            <w:color w:val="000000" w:themeColor="text1"/>
          </w:rPr>
          <w:tag w:val="goog_rdk_135"/>
          <w:id w:val="64848758"/>
        </w:sdtPr>
        <w:sdtEndPr/>
        <w:sdtContent>
          <w:r w:rsidR="005A6FAD" w:rsidRPr="00DA19B6">
            <w:rPr>
              <w:rFonts w:ascii="Times New Roman" w:eastAsia="Times New Roman" w:hAnsi="Times New Roman" w:cs="Times New Roman"/>
              <w:b/>
              <w:color w:val="000000" w:themeColor="text1"/>
              <w:sz w:val="24"/>
              <w:szCs w:val="24"/>
            </w:rPr>
            <w:t xml:space="preserve"> услуг:</w:t>
          </w:r>
          <w:r w:rsidR="00313DD4" w:rsidRPr="00DA19B6">
            <w:rPr>
              <w:rFonts w:ascii="Times New Roman" w:eastAsia="Times New Roman" w:hAnsi="Times New Roman" w:cs="Times New Roman"/>
              <w:b/>
              <w:color w:val="000000" w:themeColor="text1"/>
              <w:sz w:val="24"/>
              <w:szCs w:val="24"/>
            </w:rPr>
            <w:t xml:space="preserve"> </w:t>
          </w:r>
        </w:sdtContent>
      </w:sdt>
      <w:r w:rsidR="00424446" w:rsidRPr="00DA19B6">
        <w:rPr>
          <w:rFonts w:ascii="Times New Roman" w:hAnsi="Times New Roman" w:cs="Times New Roman"/>
          <w:color w:val="000000" w:themeColor="text1"/>
          <w:shd w:val="clear" w:color="auto" w:fill="FDFDFD"/>
        </w:rPr>
        <w:t xml:space="preserve"> </w:t>
      </w:r>
      <w:r w:rsidR="00CA0280" w:rsidRPr="00DA19B6">
        <w:rPr>
          <w:rFonts w:ascii="Times New Roman" w:hAnsi="Times New Roman" w:cs="Times New Roman"/>
          <w:color w:val="000000" w:themeColor="text1"/>
          <w:sz w:val="24"/>
          <w:szCs w:val="24"/>
          <w:shd w:val="clear" w:color="auto" w:fill="FDFDFD"/>
        </w:rPr>
        <w:t>в</w:t>
      </w:r>
      <w:r w:rsidR="003D4494" w:rsidRPr="00DA19B6">
        <w:rPr>
          <w:rFonts w:ascii="Times New Roman" w:hAnsi="Times New Roman" w:cs="Times New Roman"/>
          <w:color w:val="000000" w:themeColor="text1"/>
          <w:sz w:val="24"/>
          <w:szCs w:val="24"/>
          <w:shd w:val="clear" w:color="auto" w:fill="FDFDFD"/>
        </w:rPr>
        <w:t>едение в информационно-телек</w:t>
      </w:r>
      <w:r w:rsidR="009D0464" w:rsidRPr="00DA19B6">
        <w:rPr>
          <w:rFonts w:ascii="Times New Roman" w:hAnsi="Times New Roman" w:cs="Times New Roman"/>
          <w:color w:val="000000" w:themeColor="text1"/>
          <w:sz w:val="24"/>
          <w:szCs w:val="24"/>
          <w:shd w:val="clear" w:color="auto" w:fill="FDFDFD"/>
        </w:rPr>
        <w:t>оммуникационной сети "Интернет"</w:t>
      </w:r>
      <w:r w:rsidR="003D4494" w:rsidRPr="00DA19B6">
        <w:rPr>
          <w:rFonts w:ascii="Times New Roman" w:hAnsi="Times New Roman" w:cs="Times New Roman"/>
          <w:color w:val="000000" w:themeColor="text1"/>
          <w:sz w:val="24"/>
          <w:szCs w:val="24"/>
          <w:shd w:val="clear" w:color="auto" w:fill="FDFDFD"/>
        </w:rPr>
        <w:t xml:space="preserve"> официальных аккаунтов Года семьи в социальных сетях</w:t>
      </w:r>
      <w:r w:rsidR="003D4494" w:rsidRPr="00DA19B6">
        <w:rPr>
          <w:rFonts w:ascii="Times New Roman" w:hAnsi="Times New Roman" w:cs="Times New Roman"/>
          <w:color w:val="000000" w:themeColor="text1"/>
          <w:sz w:val="27"/>
          <w:szCs w:val="27"/>
          <w:shd w:val="clear" w:color="auto" w:fill="FDFDFD"/>
        </w:rPr>
        <w:t xml:space="preserve">  </w:t>
      </w:r>
      <w:r w:rsidR="00313DD4" w:rsidRPr="00DA19B6">
        <w:rPr>
          <w:rFonts w:ascii="Times New Roman" w:eastAsia="Times New Roman" w:hAnsi="Times New Roman" w:cs="Times New Roman"/>
          <w:color w:val="000000" w:themeColor="text1"/>
          <w:sz w:val="24"/>
          <w:szCs w:val="24"/>
        </w:rPr>
        <w:t>(далее – услуги)</w:t>
      </w:r>
      <w:r w:rsidR="00F64880" w:rsidRPr="00DA19B6">
        <w:rPr>
          <w:rFonts w:ascii="Times New Roman" w:eastAsia="Times New Roman" w:hAnsi="Times New Roman" w:cs="Times New Roman"/>
          <w:color w:val="000000" w:themeColor="text1"/>
          <w:sz w:val="24"/>
          <w:szCs w:val="24"/>
        </w:rPr>
        <w:t>.</w:t>
      </w:r>
    </w:p>
    <w:p w14:paraId="7E711E5C" w14:textId="77777777" w:rsidR="00383F73" w:rsidRPr="00DA19B6" w:rsidRDefault="00383F73">
      <w:pPr>
        <w:rPr>
          <w:rFonts w:ascii="Times New Roman" w:eastAsia="Times New Roman" w:hAnsi="Times New Roman" w:cs="Times New Roman"/>
          <w:b/>
          <w:color w:val="000000" w:themeColor="text1"/>
          <w:sz w:val="24"/>
          <w:szCs w:val="24"/>
        </w:rPr>
      </w:pPr>
    </w:p>
    <w:p w14:paraId="54A6A1D6"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Заказчик: </w:t>
      </w:r>
      <w:r w:rsidRPr="00DA19B6">
        <w:rPr>
          <w:rFonts w:ascii="Times New Roman" w:eastAsia="Times New Roman" w:hAnsi="Times New Roman" w:cs="Times New Roman"/>
          <w:color w:val="000000" w:themeColor="text1"/>
          <w:sz w:val="24"/>
          <w:szCs w:val="24"/>
        </w:rPr>
        <w:t>Фонд поддержки детей, находящихся в трудной жизненной ситуации</w:t>
      </w:r>
      <w:r w:rsidR="00F64880" w:rsidRPr="00DA19B6">
        <w:rPr>
          <w:rFonts w:ascii="Times New Roman" w:eastAsia="Times New Roman" w:hAnsi="Times New Roman" w:cs="Times New Roman"/>
          <w:color w:val="000000" w:themeColor="text1"/>
          <w:sz w:val="24"/>
          <w:szCs w:val="24"/>
        </w:rPr>
        <w:t>.</w:t>
      </w:r>
    </w:p>
    <w:p w14:paraId="179B76AC" w14:textId="77777777" w:rsidR="00383F73" w:rsidRPr="00DA19B6" w:rsidRDefault="00383F73">
      <w:pPr>
        <w:rPr>
          <w:rFonts w:ascii="Times New Roman" w:eastAsia="Times New Roman" w:hAnsi="Times New Roman" w:cs="Times New Roman"/>
          <w:b/>
          <w:color w:val="000000" w:themeColor="text1"/>
          <w:sz w:val="24"/>
          <w:szCs w:val="24"/>
        </w:rPr>
      </w:pPr>
    </w:p>
    <w:p w14:paraId="4224557D" w14:textId="77777777" w:rsidR="00E15067" w:rsidRPr="00DA19B6" w:rsidRDefault="00872ADB" w:rsidP="00E15067">
      <w:p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b/>
          <w:color w:val="000000" w:themeColor="text1"/>
          <w:sz w:val="24"/>
          <w:szCs w:val="24"/>
        </w:rPr>
        <w:t>Цели оказания</w:t>
      </w:r>
      <w:r w:rsidR="005A6FAD" w:rsidRPr="00DA19B6">
        <w:rPr>
          <w:rFonts w:ascii="Times New Roman" w:eastAsia="Times New Roman" w:hAnsi="Times New Roman" w:cs="Times New Roman"/>
          <w:b/>
          <w:color w:val="000000" w:themeColor="text1"/>
          <w:sz w:val="24"/>
          <w:szCs w:val="24"/>
        </w:rPr>
        <w:t xml:space="preserve"> </w:t>
      </w:r>
      <w:r w:rsidRPr="00DA19B6">
        <w:rPr>
          <w:rFonts w:ascii="Times New Roman" w:eastAsia="Times New Roman" w:hAnsi="Times New Roman" w:cs="Times New Roman"/>
          <w:b/>
          <w:color w:val="000000" w:themeColor="text1"/>
          <w:sz w:val="24"/>
          <w:szCs w:val="24"/>
        </w:rPr>
        <w:t xml:space="preserve">услуг: </w:t>
      </w:r>
      <w:r w:rsidR="00CA0280" w:rsidRPr="00DA19B6">
        <w:rPr>
          <w:rFonts w:ascii="Times New Roman" w:eastAsia="Times New Roman" w:hAnsi="Times New Roman" w:cs="Times New Roman"/>
          <w:color w:val="000000" w:themeColor="text1"/>
          <w:sz w:val="24"/>
          <w:szCs w:val="24"/>
        </w:rPr>
        <w:t>и</w:t>
      </w:r>
      <w:r w:rsidR="00E15067" w:rsidRPr="00DA19B6">
        <w:rPr>
          <w:rFonts w:ascii="Times New Roman" w:eastAsia="Times New Roman" w:hAnsi="Times New Roman" w:cs="Times New Roman"/>
          <w:color w:val="000000" w:themeColor="text1"/>
          <w:sz w:val="24"/>
          <w:szCs w:val="24"/>
        </w:rPr>
        <w:t>нформирование широкой общественности по вопросам реализации мероприятий Года семьи посредством ведения в информационно-телекоммуникационной сети "Интернет" официальных аккаунтов в социальных сетях ВКонтакте</w:t>
      </w:r>
      <w:r w:rsidR="00A16F59" w:rsidRPr="00DA19B6">
        <w:rPr>
          <w:rFonts w:ascii="Times New Roman" w:eastAsia="Times New Roman" w:hAnsi="Times New Roman" w:cs="Times New Roman"/>
          <w:color w:val="000000" w:themeColor="text1"/>
          <w:sz w:val="24"/>
          <w:szCs w:val="24"/>
        </w:rPr>
        <w:t>, Телеграм, Одноклассники, Дзен</w:t>
      </w:r>
      <w:r w:rsidR="00F10A87" w:rsidRPr="00DA19B6">
        <w:rPr>
          <w:rFonts w:ascii="Times New Roman" w:eastAsia="Times New Roman" w:hAnsi="Times New Roman" w:cs="Times New Roman"/>
          <w:color w:val="000000" w:themeColor="text1"/>
          <w:sz w:val="24"/>
          <w:szCs w:val="24"/>
        </w:rPr>
        <w:t>.</w:t>
      </w:r>
      <w:r w:rsidR="00A16F59" w:rsidRPr="00DA19B6">
        <w:rPr>
          <w:rFonts w:ascii="Times New Roman" w:eastAsia="Times New Roman" w:hAnsi="Times New Roman" w:cs="Times New Roman"/>
          <w:color w:val="000000" w:themeColor="text1"/>
          <w:sz w:val="24"/>
          <w:szCs w:val="24"/>
        </w:rPr>
        <w:t xml:space="preserve"> </w:t>
      </w:r>
    </w:p>
    <w:p w14:paraId="06F06E50" w14:textId="77777777" w:rsidR="00383F73" w:rsidRPr="00DA19B6" w:rsidRDefault="00E15067" w:rsidP="00E15067">
      <w:pPr>
        <w:spacing w:before="15"/>
        <w:ind w:right="45"/>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color w:val="000000" w:themeColor="text1"/>
          <w:sz w:val="24"/>
          <w:szCs w:val="24"/>
        </w:rPr>
        <w:t xml:space="preserve">Контентное развитие </w:t>
      </w:r>
      <w:r w:rsidR="00E45AFD" w:rsidRPr="00DA19B6">
        <w:rPr>
          <w:rFonts w:ascii="Times New Roman" w:eastAsia="Times New Roman" w:hAnsi="Times New Roman" w:cs="Times New Roman"/>
          <w:color w:val="000000" w:themeColor="text1"/>
          <w:sz w:val="24"/>
          <w:szCs w:val="24"/>
        </w:rPr>
        <w:t xml:space="preserve">официальных </w:t>
      </w:r>
      <w:r w:rsidRPr="00DA19B6">
        <w:rPr>
          <w:rFonts w:ascii="Times New Roman" w:eastAsia="Times New Roman" w:hAnsi="Times New Roman" w:cs="Times New Roman"/>
          <w:color w:val="000000" w:themeColor="text1"/>
          <w:sz w:val="24"/>
          <w:szCs w:val="24"/>
        </w:rPr>
        <w:t>аккаунтов Года семьи в социальных сетях в целях построения коммуникации с целевой аудиторией и повышения ценности семьи.</w:t>
      </w:r>
    </w:p>
    <w:p w14:paraId="50C494A1" w14:textId="77777777" w:rsidR="009D0464" w:rsidRPr="00DA19B6" w:rsidRDefault="009D0464" w:rsidP="009D0464">
      <w:pPr>
        <w:spacing w:before="15"/>
        <w:ind w:right="45"/>
        <w:jc w:val="both"/>
        <w:rPr>
          <w:rFonts w:ascii="Times New Roman" w:eastAsia="Times New Roman" w:hAnsi="Times New Roman" w:cs="Times New Roman"/>
          <w:color w:val="000000" w:themeColor="text1"/>
          <w:sz w:val="24"/>
          <w:szCs w:val="24"/>
        </w:rPr>
      </w:pPr>
    </w:p>
    <w:p w14:paraId="2086CCB7" w14:textId="77777777" w:rsidR="00383F73" w:rsidRPr="00DA19B6" w:rsidRDefault="00313DD4">
      <w:p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b/>
          <w:color w:val="000000" w:themeColor="text1"/>
          <w:sz w:val="24"/>
          <w:szCs w:val="24"/>
        </w:rPr>
        <w:t xml:space="preserve">Задачи </w:t>
      </w:r>
      <w:r w:rsidR="005A6FAD" w:rsidRPr="00DA19B6">
        <w:rPr>
          <w:rFonts w:ascii="Times New Roman" w:eastAsia="Times New Roman" w:hAnsi="Times New Roman" w:cs="Times New Roman"/>
          <w:b/>
          <w:color w:val="000000" w:themeColor="text1"/>
          <w:sz w:val="24"/>
          <w:szCs w:val="24"/>
        </w:rPr>
        <w:t>оказания услуг</w:t>
      </w:r>
      <w:r w:rsidRPr="00DA19B6">
        <w:rPr>
          <w:rFonts w:ascii="Times New Roman" w:eastAsia="Times New Roman" w:hAnsi="Times New Roman" w:cs="Times New Roman"/>
          <w:b/>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 </w:t>
      </w:r>
    </w:p>
    <w:p w14:paraId="6E68555B" w14:textId="77777777" w:rsidR="00F64880" w:rsidRPr="00DA19B6" w:rsidRDefault="0087761B" w:rsidP="00F64880">
      <w:pPr>
        <w:pStyle w:val="afe"/>
        <w:numPr>
          <w:ilvl w:val="0"/>
          <w:numId w:val="3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Ведение </w:t>
      </w:r>
      <w:r w:rsidR="00F64880" w:rsidRPr="00DA19B6">
        <w:rPr>
          <w:rFonts w:ascii="Times New Roman" w:eastAsia="Times New Roman" w:hAnsi="Times New Roman" w:cs="Times New Roman"/>
          <w:color w:val="000000" w:themeColor="text1"/>
          <w:sz w:val="24"/>
          <w:szCs w:val="24"/>
        </w:rPr>
        <w:t>в информационно-телекоммуникационной сети "Интернет" официальных аккаунтов</w:t>
      </w:r>
      <w:r w:rsidR="00DD6C70" w:rsidRPr="00DA19B6">
        <w:rPr>
          <w:rFonts w:ascii="Times New Roman" w:eastAsia="Times New Roman" w:hAnsi="Times New Roman" w:cs="Times New Roman"/>
          <w:color w:val="000000" w:themeColor="text1"/>
          <w:sz w:val="24"/>
          <w:szCs w:val="24"/>
        </w:rPr>
        <w:t xml:space="preserve"> Года семьи</w:t>
      </w:r>
      <w:r w:rsidR="00F64880" w:rsidRPr="00DA19B6">
        <w:rPr>
          <w:rFonts w:ascii="Times New Roman" w:eastAsia="Times New Roman" w:hAnsi="Times New Roman" w:cs="Times New Roman"/>
          <w:color w:val="000000" w:themeColor="text1"/>
          <w:sz w:val="24"/>
          <w:szCs w:val="24"/>
        </w:rPr>
        <w:t xml:space="preserve"> (в социальных сетях ВКонтакте, Одноклассники, Telegram, Дзен);</w:t>
      </w:r>
    </w:p>
    <w:p w14:paraId="339F6BD6" w14:textId="77777777" w:rsidR="00F64880" w:rsidRPr="00DA19B6" w:rsidRDefault="00F64880" w:rsidP="00F64880">
      <w:pPr>
        <w:pStyle w:val="afe"/>
        <w:numPr>
          <w:ilvl w:val="0"/>
          <w:numId w:val="3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создание текстового и визуального контента для размещения на созданных официальных аккаунтах</w:t>
      </w:r>
      <w:r w:rsidR="00DD6C70"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w:t>
      </w:r>
    </w:p>
    <w:p w14:paraId="05F8BA40" w14:textId="77777777" w:rsidR="00F64880" w:rsidRPr="00DA19B6" w:rsidRDefault="00F64880" w:rsidP="00F64880">
      <w:pPr>
        <w:pStyle w:val="afe"/>
        <w:numPr>
          <w:ilvl w:val="0"/>
          <w:numId w:val="3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модерирование официальных аккаунтов</w:t>
      </w:r>
      <w:r w:rsidR="00DD6C70"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w:t>
      </w:r>
    </w:p>
    <w:p w14:paraId="320DE3FF" w14:textId="77777777" w:rsidR="00F64880" w:rsidRPr="00DA19B6" w:rsidRDefault="00F64880" w:rsidP="00F64880">
      <w:pPr>
        <w:pStyle w:val="afe"/>
        <w:numPr>
          <w:ilvl w:val="0"/>
          <w:numId w:val="3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привлечение целевой аудитории и подписчиков на официальные аккаунты</w:t>
      </w:r>
      <w:r w:rsidR="00DD6C70"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w:t>
      </w:r>
    </w:p>
    <w:p w14:paraId="59F070B2" w14:textId="77777777" w:rsidR="00F64880" w:rsidRPr="00DA19B6" w:rsidRDefault="00C456BB" w:rsidP="00DD6C70">
      <w:pPr>
        <w:pStyle w:val="afe"/>
        <w:numPr>
          <w:ilvl w:val="0"/>
          <w:numId w:val="3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обеспечение </w:t>
      </w:r>
      <w:r w:rsidR="00DD6C70" w:rsidRPr="00DA19B6">
        <w:rPr>
          <w:rFonts w:ascii="Times New Roman" w:eastAsia="Times New Roman" w:hAnsi="Times New Roman" w:cs="Times New Roman"/>
          <w:color w:val="000000" w:themeColor="text1"/>
          <w:sz w:val="24"/>
          <w:szCs w:val="24"/>
        </w:rPr>
        <w:t>размещений материалов и ссылок на официальные аккаунты Года семьи в социальных сетях партнеров в Telegram, и ВКонтакте в информационно-телекоммуникационной сети "Интернет"</w:t>
      </w:r>
      <w:r w:rsidR="00F64880" w:rsidRPr="00DA19B6">
        <w:rPr>
          <w:rFonts w:ascii="Times New Roman" w:eastAsia="Times New Roman" w:hAnsi="Times New Roman" w:cs="Times New Roman"/>
          <w:color w:val="000000" w:themeColor="text1"/>
          <w:sz w:val="24"/>
          <w:szCs w:val="24"/>
        </w:rPr>
        <w:t>;</w:t>
      </w:r>
    </w:p>
    <w:p w14:paraId="78204C4E" w14:textId="77777777" w:rsidR="00F64880" w:rsidRPr="00DA19B6" w:rsidRDefault="00C456BB" w:rsidP="00F64880">
      <w:pPr>
        <w:pStyle w:val="afe"/>
        <w:numPr>
          <w:ilvl w:val="0"/>
          <w:numId w:val="3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мониторинг </w:t>
      </w:r>
      <w:r w:rsidRPr="00DA19B6">
        <w:rPr>
          <w:rFonts w:ascii="Times New Roman" w:hAnsi="Times New Roman" w:cs="Times New Roman"/>
          <w:color w:val="000000" w:themeColor="text1"/>
          <w:sz w:val="24"/>
          <w:szCs w:val="24"/>
        </w:rPr>
        <w:t>публикации в социальных сетях ВКонтакте, Одноклассники, Telegram, Дзен</w:t>
      </w:r>
      <w:r w:rsidRPr="00DA19B6">
        <w:rPr>
          <w:rFonts w:ascii="Times New Roman" w:eastAsia="Times New Roman" w:hAnsi="Times New Roman" w:cs="Times New Roman"/>
          <w:color w:val="000000" w:themeColor="text1"/>
          <w:sz w:val="24"/>
          <w:szCs w:val="24"/>
        </w:rPr>
        <w:t xml:space="preserve"> тематических информационных сообщений, связанным с проведением Года семьи</w:t>
      </w:r>
      <w:r w:rsidR="00F64880" w:rsidRPr="00DA19B6">
        <w:rPr>
          <w:rFonts w:ascii="Times New Roman" w:eastAsia="Times New Roman" w:hAnsi="Times New Roman" w:cs="Times New Roman"/>
          <w:color w:val="000000" w:themeColor="text1"/>
          <w:sz w:val="24"/>
          <w:szCs w:val="24"/>
        </w:rPr>
        <w:t>;</w:t>
      </w:r>
    </w:p>
    <w:p w14:paraId="0A1C3EE8" w14:textId="77777777" w:rsidR="00F64880" w:rsidRPr="00DA19B6" w:rsidRDefault="00F64880" w:rsidP="004944FE">
      <w:pPr>
        <w:pStyle w:val="afe"/>
        <w:numPr>
          <w:ilvl w:val="0"/>
          <w:numId w:val="3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проведение анализа информационного поля и оценки эффективности </w:t>
      </w:r>
      <w:r w:rsidR="00E15067" w:rsidRPr="00DA19B6">
        <w:rPr>
          <w:rFonts w:ascii="Times New Roman" w:eastAsia="Times New Roman" w:hAnsi="Times New Roman" w:cs="Times New Roman"/>
          <w:color w:val="000000" w:themeColor="text1"/>
          <w:sz w:val="24"/>
          <w:szCs w:val="24"/>
        </w:rPr>
        <w:t xml:space="preserve">комплекса </w:t>
      </w:r>
      <w:r w:rsidR="00DD6C70" w:rsidRPr="00DA19B6">
        <w:rPr>
          <w:rFonts w:ascii="Times New Roman" w:eastAsia="Times New Roman" w:hAnsi="Times New Roman" w:cs="Times New Roman"/>
          <w:color w:val="000000" w:themeColor="text1"/>
          <w:sz w:val="24"/>
          <w:szCs w:val="24"/>
        </w:rPr>
        <w:t>мер,</w:t>
      </w:r>
      <w:r w:rsidR="00E15067"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проводим</w:t>
      </w:r>
      <w:r w:rsidR="00E15067" w:rsidRPr="00DA19B6">
        <w:rPr>
          <w:rFonts w:ascii="Times New Roman" w:eastAsia="Times New Roman" w:hAnsi="Times New Roman" w:cs="Times New Roman"/>
          <w:color w:val="000000" w:themeColor="text1"/>
          <w:sz w:val="24"/>
          <w:szCs w:val="24"/>
        </w:rPr>
        <w:t>ых</w:t>
      </w:r>
      <w:r w:rsidRPr="00DA19B6">
        <w:rPr>
          <w:rFonts w:ascii="Times New Roman" w:eastAsia="Times New Roman" w:hAnsi="Times New Roman" w:cs="Times New Roman"/>
          <w:color w:val="000000" w:themeColor="text1"/>
          <w:sz w:val="24"/>
          <w:szCs w:val="24"/>
        </w:rPr>
        <w:t xml:space="preserve"> в рамках</w:t>
      </w:r>
      <w:r w:rsidR="00E15067" w:rsidRPr="00DA19B6">
        <w:rPr>
          <w:rFonts w:ascii="Times New Roman" w:eastAsia="Times New Roman" w:hAnsi="Times New Roman" w:cs="Times New Roman"/>
          <w:color w:val="000000" w:themeColor="text1"/>
          <w:sz w:val="24"/>
          <w:szCs w:val="24"/>
        </w:rPr>
        <w:t xml:space="preserve"> информационного сопровождения </w:t>
      </w:r>
      <w:r w:rsidRPr="00DA19B6">
        <w:rPr>
          <w:rFonts w:ascii="Times New Roman" w:eastAsia="Times New Roman" w:hAnsi="Times New Roman" w:cs="Times New Roman"/>
          <w:color w:val="000000" w:themeColor="text1"/>
          <w:sz w:val="24"/>
          <w:szCs w:val="24"/>
        </w:rPr>
        <w:t>Года семьи</w:t>
      </w:r>
      <w:r w:rsidR="004944FE" w:rsidRPr="00DA19B6">
        <w:rPr>
          <w:rFonts w:ascii="Times New Roman" w:eastAsia="Times New Roman" w:hAnsi="Times New Roman" w:cs="Times New Roman"/>
          <w:color w:val="000000" w:themeColor="text1"/>
          <w:sz w:val="24"/>
          <w:szCs w:val="24"/>
        </w:rPr>
        <w:t>, в информационно- телекоммуникационной сети «Интернет»</w:t>
      </w:r>
      <w:r w:rsidRPr="00DA19B6">
        <w:rPr>
          <w:rFonts w:ascii="Times New Roman" w:eastAsia="Times New Roman" w:hAnsi="Times New Roman" w:cs="Times New Roman"/>
          <w:color w:val="000000" w:themeColor="text1"/>
          <w:sz w:val="24"/>
          <w:szCs w:val="24"/>
        </w:rPr>
        <w:t>.</w:t>
      </w:r>
    </w:p>
    <w:sdt>
      <w:sdtPr>
        <w:rPr>
          <w:rFonts w:ascii="Times New Roman" w:hAnsi="Times New Roman" w:cs="Times New Roman"/>
          <w:color w:val="000000" w:themeColor="text1"/>
        </w:rPr>
        <w:tag w:val="goog_rdk_140"/>
        <w:id w:val="463241752"/>
      </w:sdtPr>
      <w:sdtEndPr/>
      <w:sdtContent>
        <w:p w14:paraId="78A5F36A" w14:textId="77777777" w:rsidR="00383F73" w:rsidRPr="00DA19B6" w:rsidRDefault="00351FDF">
          <w:pPr>
            <w:rPr>
              <w:rFonts w:ascii="Times New Roman" w:eastAsia="Times New Roman" w:hAnsi="Times New Roman" w:cs="Times New Roman"/>
              <w:b/>
              <w:color w:val="000000" w:themeColor="text1"/>
              <w:sz w:val="24"/>
              <w:szCs w:val="24"/>
            </w:rPr>
          </w:pPr>
          <w:r w:rsidRPr="00DA19B6">
            <w:rPr>
              <w:rFonts w:ascii="Times New Roman" w:hAnsi="Times New Roman" w:cs="Times New Roman"/>
              <w:color w:val="000000" w:themeColor="text1"/>
            </w:rPr>
            <w:t xml:space="preserve">     </w:t>
          </w:r>
        </w:p>
      </w:sdtContent>
    </w:sdt>
    <w:sdt>
      <w:sdtPr>
        <w:rPr>
          <w:rFonts w:ascii="Times New Roman" w:hAnsi="Times New Roman" w:cs="Times New Roman"/>
          <w:color w:val="000000" w:themeColor="text1"/>
        </w:rPr>
        <w:tag w:val="goog_rdk_142"/>
        <w:id w:val="-753750169"/>
      </w:sdtPr>
      <w:sdtEndPr/>
      <w:sdtContent>
        <w:p w14:paraId="11781F00" w14:textId="77777777" w:rsidR="00383F73" w:rsidRPr="00DA19B6" w:rsidRDefault="003134A1">
          <w:pPr>
            <w:ind w:right="45"/>
            <w:rPr>
              <w:rFonts w:ascii="Times New Roman" w:eastAsia="Times New Roman" w:hAnsi="Times New Roman" w:cs="Times New Roman"/>
              <w:b/>
              <w:i/>
              <w:color w:val="000000" w:themeColor="text1"/>
              <w:sz w:val="24"/>
              <w:szCs w:val="24"/>
            </w:rPr>
          </w:pPr>
          <w:sdt>
            <w:sdtPr>
              <w:rPr>
                <w:rFonts w:ascii="Times New Roman" w:hAnsi="Times New Roman" w:cs="Times New Roman"/>
                <w:color w:val="000000" w:themeColor="text1"/>
              </w:rPr>
              <w:tag w:val="goog_rdk_141"/>
              <w:id w:val="556903917"/>
            </w:sdtPr>
            <w:sdtEndPr/>
            <w:sdtContent>
              <w:r w:rsidR="00313DD4" w:rsidRPr="00DA19B6">
                <w:rPr>
                  <w:rFonts w:ascii="Times New Roman" w:eastAsia="Times New Roman" w:hAnsi="Times New Roman" w:cs="Times New Roman"/>
                  <w:b/>
                  <w:i/>
                  <w:color w:val="000000" w:themeColor="text1"/>
                  <w:sz w:val="24"/>
                  <w:szCs w:val="24"/>
                </w:rPr>
                <w:t>Целевые аудитори</w:t>
              </w:r>
              <w:r w:rsidR="00E45AFD" w:rsidRPr="00DA19B6">
                <w:rPr>
                  <w:rFonts w:ascii="Times New Roman" w:eastAsia="Times New Roman" w:hAnsi="Times New Roman" w:cs="Times New Roman"/>
                  <w:b/>
                  <w:i/>
                  <w:color w:val="000000" w:themeColor="text1"/>
                  <w:sz w:val="24"/>
                  <w:szCs w:val="24"/>
                </w:rPr>
                <w:t>и аккаунтов</w:t>
              </w:r>
            </w:sdtContent>
          </w:sdt>
        </w:p>
      </w:sdtContent>
    </w:sdt>
    <w:p w14:paraId="4849EF48" w14:textId="77777777" w:rsidR="008E6E4F" w:rsidRPr="00DA19B6" w:rsidRDefault="008E6E4F" w:rsidP="008E6E4F">
      <w:pPr>
        <w:numPr>
          <w:ilvl w:val="0"/>
          <w:numId w:val="1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дети в возрасте 10-17 лет;</w:t>
      </w:r>
    </w:p>
    <w:p w14:paraId="576D8468" w14:textId="77777777" w:rsidR="008E6E4F" w:rsidRPr="00DA19B6" w:rsidRDefault="008E6E4F" w:rsidP="008E6E4F">
      <w:pPr>
        <w:numPr>
          <w:ilvl w:val="0"/>
          <w:numId w:val="1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родители (лица их замещающие) детей и подростков;</w:t>
      </w:r>
    </w:p>
    <w:p w14:paraId="1F7D6F29" w14:textId="77777777" w:rsidR="008E6E4F" w:rsidRPr="00DA19B6" w:rsidRDefault="008E6E4F" w:rsidP="008E6E4F">
      <w:pPr>
        <w:numPr>
          <w:ilvl w:val="0"/>
          <w:numId w:val="1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общественные активисты (социально-активные граждане); </w:t>
      </w:r>
    </w:p>
    <w:p w14:paraId="2A1E4885" w14:textId="77777777" w:rsidR="008E6E4F" w:rsidRPr="00DA19B6" w:rsidRDefault="008E6E4F" w:rsidP="008E6E4F">
      <w:pPr>
        <w:numPr>
          <w:ilvl w:val="0"/>
          <w:numId w:val="1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широкая общественность (представители социально-ориентированных некоммерческих организаций, и социально ответственного бизнеса); </w:t>
      </w:r>
    </w:p>
    <w:p w14:paraId="66D0DAE0" w14:textId="77777777" w:rsidR="008E6E4F" w:rsidRPr="00DA19B6" w:rsidRDefault="008E6E4F" w:rsidP="008E6E4F">
      <w:pPr>
        <w:numPr>
          <w:ilvl w:val="0"/>
          <w:numId w:val="15"/>
        </w:num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представители СМИ.</w:t>
      </w:r>
    </w:p>
    <w:p w14:paraId="7569A4EE" w14:textId="77777777" w:rsidR="00383F73" w:rsidRPr="00DA19B6" w:rsidRDefault="00383F73">
      <w:pPr>
        <w:spacing w:before="15"/>
        <w:ind w:right="45"/>
        <w:jc w:val="both"/>
        <w:rPr>
          <w:rFonts w:ascii="Times New Roman" w:eastAsia="Times New Roman" w:hAnsi="Times New Roman" w:cs="Times New Roman"/>
          <w:color w:val="000000" w:themeColor="text1"/>
          <w:sz w:val="24"/>
          <w:szCs w:val="24"/>
        </w:rPr>
      </w:pPr>
    </w:p>
    <w:p w14:paraId="70E92B54" w14:textId="77777777" w:rsidR="00383F73" w:rsidRPr="00DA19B6" w:rsidRDefault="00313DD4">
      <w:p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b/>
          <w:i/>
          <w:color w:val="000000" w:themeColor="text1"/>
          <w:sz w:val="24"/>
          <w:szCs w:val="24"/>
        </w:rPr>
        <w:t>Место оказания услуг:</w:t>
      </w:r>
      <w:r w:rsidRPr="00DA19B6">
        <w:rPr>
          <w:rFonts w:ascii="Times New Roman" w:eastAsia="Times New Roman" w:hAnsi="Times New Roman" w:cs="Times New Roman"/>
          <w:color w:val="000000" w:themeColor="text1"/>
          <w:sz w:val="24"/>
          <w:szCs w:val="24"/>
        </w:rPr>
        <w:t xml:space="preserve"> Российская Федерация</w:t>
      </w:r>
    </w:p>
    <w:p w14:paraId="3C3032DF" w14:textId="77777777" w:rsidR="00383F73" w:rsidRPr="00DA19B6" w:rsidRDefault="00383F73">
      <w:pPr>
        <w:spacing w:before="15"/>
        <w:ind w:right="45"/>
        <w:jc w:val="both"/>
        <w:rPr>
          <w:rFonts w:ascii="Times New Roman" w:eastAsia="Times New Roman" w:hAnsi="Times New Roman" w:cs="Times New Roman"/>
          <w:color w:val="000000" w:themeColor="text1"/>
          <w:sz w:val="24"/>
          <w:szCs w:val="24"/>
        </w:rPr>
      </w:pPr>
    </w:p>
    <w:p w14:paraId="201C6A82" w14:textId="77777777" w:rsidR="00383F73" w:rsidRPr="00DA19B6" w:rsidRDefault="00313DD4">
      <w:pPr>
        <w:spacing w:before="15"/>
        <w:ind w:right="45"/>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b/>
          <w:i/>
          <w:color w:val="000000" w:themeColor="text1"/>
          <w:sz w:val="24"/>
          <w:szCs w:val="24"/>
        </w:rPr>
        <w:lastRenderedPageBreak/>
        <w:t xml:space="preserve">Сроки оказания услуг: </w:t>
      </w:r>
      <w:r w:rsidRPr="00DA19B6">
        <w:rPr>
          <w:rFonts w:ascii="Times New Roman" w:eastAsia="Times New Roman" w:hAnsi="Times New Roman" w:cs="Times New Roman"/>
          <w:color w:val="000000" w:themeColor="text1"/>
          <w:sz w:val="24"/>
          <w:szCs w:val="24"/>
        </w:rPr>
        <w:t>услуги оказываются в 2 (два) этапа:</w:t>
      </w:r>
    </w:p>
    <w:p w14:paraId="7D2EBA5D" w14:textId="77777777" w:rsidR="00383F73" w:rsidRPr="00DA19B6" w:rsidRDefault="00313DD4">
      <w:pPr>
        <w:numPr>
          <w:ilvl w:val="0"/>
          <w:numId w:val="10"/>
        </w:numPr>
        <w:spacing w:before="15"/>
        <w:ind w:right="45"/>
        <w:jc w:val="both"/>
        <w:rPr>
          <w:rFonts w:ascii="Times New Roman" w:eastAsia="Times New Roman" w:hAnsi="Times New Roman" w:cs="Times New Roman"/>
          <w:b/>
          <w:i/>
          <w:color w:val="000000" w:themeColor="text1"/>
          <w:sz w:val="24"/>
          <w:szCs w:val="24"/>
        </w:rPr>
      </w:pPr>
      <w:r w:rsidRPr="00DA19B6">
        <w:rPr>
          <w:rFonts w:ascii="Times New Roman" w:eastAsia="Times New Roman" w:hAnsi="Times New Roman" w:cs="Times New Roman"/>
          <w:color w:val="000000" w:themeColor="text1"/>
          <w:sz w:val="24"/>
          <w:szCs w:val="24"/>
        </w:rPr>
        <w:t xml:space="preserve">этап </w:t>
      </w:r>
      <w:r w:rsidR="00406460" w:rsidRPr="00DA19B6">
        <w:rPr>
          <w:rFonts w:ascii="Times New Roman" w:eastAsia="Times New Roman" w:hAnsi="Times New Roman" w:cs="Times New Roman"/>
          <w:color w:val="000000" w:themeColor="text1"/>
          <w:sz w:val="24"/>
          <w:szCs w:val="24"/>
        </w:rPr>
        <w:t xml:space="preserve">I </w:t>
      </w:r>
      <w:r w:rsidRPr="00DA19B6">
        <w:rPr>
          <w:rFonts w:ascii="Times New Roman" w:eastAsia="Times New Roman" w:hAnsi="Times New Roman" w:cs="Times New Roman"/>
          <w:color w:val="000000" w:themeColor="text1"/>
          <w:sz w:val="24"/>
          <w:szCs w:val="24"/>
        </w:rPr>
        <w:t>– с даты подписания договора</w:t>
      </w:r>
      <w:r w:rsidR="003738C8" w:rsidRPr="00DA19B6">
        <w:rPr>
          <w:rFonts w:ascii="Times New Roman" w:eastAsia="Times New Roman" w:hAnsi="Times New Roman" w:cs="Times New Roman"/>
          <w:color w:val="000000" w:themeColor="text1"/>
          <w:sz w:val="24"/>
          <w:szCs w:val="24"/>
        </w:rPr>
        <w:t xml:space="preserve"> на</w:t>
      </w:r>
      <w:r w:rsidR="00282F98" w:rsidRPr="00DA19B6">
        <w:rPr>
          <w:rFonts w:ascii="Times New Roman" w:eastAsia="Times New Roman" w:hAnsi="Times New Roman" w:cs="Times New Roman"/>
          <w:color w:val="000000" w:themeColor="text1"/>
          <w:sz w:val="24"/>
          <w:szCs w:val="24"/>
        </w:rPr>
        <w:t xml:space="preserve"> оказания услуг</w:t>
      </w:r>
      <w:r w:rsidRPr="00DA19B6">
        <w:rPr>
          <w:rFonts w:ascii="Times New Roman" w:eastAsia="Times New Roman" w:hAnsi="Times New Roman" w:cs="Times New Roman"/>
          <w:color w:val="000000" w:themeColor="text1"/>
          <w:sz w:val="24"/>
          <w:szCs w:val="24"/>
        </w:rPr>
        <w:t xml:space="preserve"> по 30 июня 2024 года;</w:t>
      </w:r>
    </w:p>
    <w:p w14:paraId="04B08A62" w14:textId="77777777" w:rsidR="00383F73" w:rsidRPr="00DA19B6" w:rsidRDefault="00313DD4">
      <w:pPr>
        <w:numPr>
          <w:ilvl w:val="0"/>
          <w:numId w:val="10"/>
        </w:numPr>
        <w:spacing w:before="15"/>
        <w:ind w:right="45"/>
        <w:jc w:val="both"/>
        <w:rPr>
          <w:rFonts w:ascii="Times New Roman" w:eastAsia="Times New Roman" w:hAnsi="Times New Roman" w:cs="Times New Roman"/>
          <w:b/>
          <w:i/>
          <w:color w:val="000000" w:themeColor="text1"/>
          <w:sz w:val="24"/>
          <w:szCs w:val="24"/>
        </w:rPr>
      </w:pPr>
      <w:r w:rsidRPr="00DA19B6">
        <w:rPr>
          <w:rFonts w:ascii="Times New Roman" w:eastAsia="Times New Roman" w:hAnsi="Times New Roman" w:cs="Times New Roman"/>
          <w:color w:val="000000" w:themeColor="text1"/>
          <w:sz w:val="24"/>
          <w:szCs w:val="24"/>
        </w:rPr>
        <w:t>этап</w:t>
      </w:r>
      <w:r w:rsidR="00406460" w:rsidRPr="00DA19B6">
        <w:rPr>
          <w:rFonts w:ascii="Times New Roman" w:eastAsia="Times New Roman" w:hAnsi="Times New Roman" w:cs="Times New Roman"/>
          <w:color w:val="000000" w:themeColor="text1"/>
          <w:sz w:val="24"/>
          <w:szCs w:val="24"/>
        </w:rPr>
        <w:t xml:space="preserve"> II</w:t>
      </w:r>
      <w:r w:rsidRPr="00DA19B6">
        <w:rPr>
          <w:rFonts w:ascii="Times New Roman" w:eastAsia="Times New Roman" w:hAnsi="Times New Roman" w:cs="Times New Roman"/>
          <w:color w:val="000000" w:themeColor="text1"/>
          <w:sz w:val="24"/>
          <w:szCs w:val="24"/>
        </w:rPr>
        <w:t xml:space="preserve"> – с 1 июля по 15 декабря 2024 года.</w:t>
      </w:r>
      <w:r w:rsidRPr="00DA19B6">
        <w:rPr>
          <w:rFonts w:ascii="Times New Roman" w:eastAsia="Times New Roman" w:hAnsi="Times New Roman" w:cs="Times New Roman"/>
          <w:b/>
          <w:i/>
          <w:color w:val="000000" w:themeColor="text1"/>
          <w:sz w:val="24"/>
          <w:szCs w:val="24"/>
        </w:rPr>
        <w:t xml:space="preserve"> </w:t>
      </w:r>
    </w:p>
    <w:p w14:paraId="03B98A2D" w14:textId="77777777" w:rsidR="00383F73" w:rsidRPr="00DA19B6" w:rsidRDefault="00383F73">
      <w:pPr>
        <w:jc w:val="both"/>
        <w:rPr>
          <w:rFonts w:ascii="Times New Roman" w:eastAsia="Times New Roman" w:hAnsi="Times New Roman" w:cs="Times New Roman"/>
          <w:b/>
          <w:i/>
          <w:color w:val="000000" w:themeColor="text1"/>
          <w:sz w:val="24"/>
          <w:szCs w:val="24"/>
        </w:rPr>
      </w:pPr>
    </w:p>
    <w:p w14:paraId="7FF69924" w14:textId="77777777" w:rsidR="00383F73" w:rsidRPr="00DA19B6" w:rsidRDefault="00313DD4">
      <w:pPr>
        <w:jc w:val="both"/>
        <w:rPr>
          <w:rFonts w:ascii="Times New Roman" w:eastAsia="Times New Roman" w:hAnsi="Times New Roman" w:cs="Times New Roman"/>
          <w:b/>
          <w:i/>
          <w:color w:val="000000" w:themeColor="text1"/>
          <w:sz w:val="24"/>
          <w:szCs w:val="24"/>
        </w:rPr>
      </w:pPr>
      <w:r w:rsidRPr="00DA19B6">
        <w:rPr>
          <w:rFonts w:ascii="Times New Roman" w:eastAsia="Times New Roman" w:hAnsi="Times New Roman" w:cs="Times New Roman"/>
          <w:b/>
          <w:i/>
          <w:color w:val="000000" w:themeColor="text1"/>
          <w:sz w:val="24"/>
          <w:szCs w:val="24"/>
        </w:rPr>
        <w:t>Редакционная группа.</w:t>
      </w:r>
    </w:p>
    <w:p w14:paraId="325DEE25"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С целью обеспечения регулярного контентного наполнения, поддержки и развития </w:t>
      </w:r>
      <w:r w:rsidR="00AB2370" w:rsidRPr="00DA19B6">
        <w:rPr>
          <w:rFonts w:ascii="Times New Roman" w:eastAsia="Times New Roman" w:hAnsi="Times New Roman" w:cs="Times New Roman"/>
          <w:color w:val="000000" w:themeColor="text1"/>
          <w:sz w:val="24"/>
          <w:szCs w:val="24"/>
        </w:rPr>
        <w:t>официальных аккаунтов Года семьи</w:t>
      </w:r>
      <w:r w:rsidRPr="00DA19B6">
        <w:rPr>
          <w:rFonts w:ascii="Times New Roman" w:eastAsia="Times New Roman" w:hAnsi="Times New Roman" w:cs="Times New Roman"/>
          <w:color w:val="000000" w:themeColor="text1"/>
          <w:sz w:val="24"/>
          <w:szCs w:val="24"/>
        </w:rPr>
        <w:t xml:space="preserve"> в социальных сетях Исполнитель формирует Редакционную группу, включающую в себя:</w:t>
      </w:r>
    </w:p>
    <w:p w14:paraId="5885C2DA"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специалистов контентного профиля (контент-менеджер, райтер, редактор, дизайнер), осуществляющих контентное наполнение аккаунтов в социальных сетях согласно перечню услуг настоящего Технического задания, включая:</w:t>
      </w:r>
    </w:p>
    <w:p w14:paraId="1E9114FE" w14:textId="77777777" w:rsidR="00383F73" w:rsidRPr="00DA19B6" w:rsidRDefault="00313DD4">
      <w:pPr>
        <w:numPr>
          <w:ilvl w:val="0"/>
          <w:numId w:val="1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разработку и реализацию контент-планов, концепции проекта, информационных материалов, продюсирование и привлечение представителей профессиональных сообществ к участию в проекте;</w:t>
      </w:r>
    </w:p>
    <w:p w14:paraId="3EDF080D" w14:textId="77777777" w:rsidR="00383F73" w:rsidRPr="00DA19B6" w:rsidRDefault="00313DD4">
      <w:pPr>
        <w:numPr>
          <w:ilvl w:val="0"/>
          <w:numId w:val="1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взаимодействие с экспертным сообществом проекта в рамках контентного обеспечения онлайн-ресурса;</w:t>
      </w:r>
    </w:p>
    <w:p w14:paraId="0D44A1E8" w14:textId="77777777" w:rsidR="00383F73" w:rsidRPr="00DA19B6" w:rsidRDefault="00313DD4">
      <w:pPr>
        <w:numPr>
          <w:ilvl w:val="0"/>
          <w:numId w:val="1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взаимодействие с партнерами проекта.</w:t>
      </w:r>
    </w:p>
    <w:p w14:paraId="1D040A30"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специалистов по реализации аналитических работ, осуществляющих работы по мониторингу и анализу публикаций в информационном поле согласно условиям настоящего Технического задания.</w:t>
      </w:r>
    </w:p>
    <w:p w14:paraId="3F07A329" w14:textId="77777777" w:rsidR="00383F73" w:rsidRPr="00DA19B6" w:rsidRDefault="00383F73">
      <w:pPr>
        <w:jc w:val="both"/>
        <w:rPr>
          <w:rFonts w:ascii="Times New Roman" w:eastAsia="Times New Roman" w:hAnsi="Times New Roman" w:cs="Times New Roman"/>
          <w:color w:val="000000" w:themeColor="text1"/>
          <w:sz w:val="24"/>
          <w:szCs w:val="24"/>
        </w:rPr>
      </w:pPr>
    </w:p>
    <w:p w14:paraId="230B3FED"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Исполнитель в течение 1 (</w:t>
      </w:r>
      <w:r w:rsidR="00037580" w:rsidRPr="00DA19B6">
        <w:rPr>
          <w:rFonts w:ascii="Times New Roman" w:eastAsia="Times New Roman" w:hAnsi="Times New Roman" w:cs="Times New Roman"/>
          <w:color w:val="000000" w:themeColor="text1"/>
          <w:sz w:val="24"/>
          <w:szCs w:val="24"/>
        </w:rPr>
        <w:t>о</w:t>
      </w:r>
      <w:r w:rsidRPr="00DA19B6">
        <w:rPr>
          <w:rFonts w:ascii="Times New Roman" w:eastAsia="Times New Roman" w:hAnsi="Times New Roman" w:cs="Times New Roman"/>
          <w:color w:val="000000" w:themeColor="text1"/>
          <w:sz w:val="24"/>
          <w:szCs w:val="24"/>
        </w:rPr>
        <w:t xml:space="preserve">дного) рабочего дня с момента заключения Договора должен сформировать редакционную группу и назначить руководителя проекта и представить информацию о начале их работы Заказчику. </w:t>
      </w:r>
    </w:p>
    <w:p w14:paraId="01A02D62" w14:textId="77777777" w:rsidR="00383F73" w:rsidRPr="00DA19B6" w:rsidRDefault="00383F73">
      <w:pPr>
        <w:jc w:val="both"/>
        <w:rPr>
          <w:rFonts w:ascii="Times New Roman" w:eastAsia="Times New Roman" w:hAnsi="Times New Roman" w:cs="Times New Roman"/>
          <w:color w:val="000000" w:themeColor="text1"/>
          <w:sz w:val="24"/>
          <w:szCs w:val="24"/>
        </w:rPr>
      </w:pPr>
    </w:p>
    <w:p w14:paraId="78F9CA9C"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Должны быть обеспечены следующие показатели:</w:t>
      </w:r>
    </w:p>
    <w:p w14:paraId="21DEC3DA" w14:textId="77777777" w:rsidR="00383F73" w:rsidRPr="00DA19B6" w:rsidRDefault="00313DD4">
      <w:pPr>
        <w:numPr>
          <w:ilvl w:val="0"/>
          <w:numId w:val="9"/>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DD6C70" w:rsidRPr="00DA19B6">
        <w:rPr>
          <w:rFonts w:ascii="Times New Roman" w:eastAsia="Times New Roman" w:hAnsi="Times New Roman" w:cs="Times New Roman"/>
          <w:color w:val="000000" w:themeColor="text1"/>
          <w:sz w:val="24"/>
          <w:szCs w:val="24"/>
        </w:rPr>
        <w:t xml:space="preserve">Года семьи </w:t>
      </w:r>
      <w:r w:rsidRPr="00DA19B6">
        <w:rPr>
          <w:rFonts w:ascii="Times New Roman" w:eastAsia="Times New Roman" w:hAnsi="Times New Roman" w:cs="Times New Roman"/>
          <w:color w:val="000000" w:themeColor="text1"/>
          <w:sz w:val="24"/>
          <w:szCs w:val="24"/>
        </w:rPr>
        <w:t>в Telegram – не менее 16 200 подписчиков за весь период реализации Договора;</w:t>
      </w:r>
    </w:p>
    <w:p w14:paraId="7A0C46E7" w14:textId="77777777" w:rsidR="00383F73" w:rsidRPr="00DA19B6" w:rsidRDefault="00313DD4">
      <w:pPr>
        <w:numPr>
          <w:ilvl w:val="0"/>
          <w:numId w:val="9"/>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DD6C70" w:rsidRPr="00DA19B6">
        <w:rPr>
          <w:rFonts w:ascii="Times New Roman" w:eastAsia="Times New Roman" w:hAnsi="Times New Roman" w:cs="Times New Roman"/>
          <w:color w:val="000000" w:themeColor="text1"/>
          <w:sz w:val="24"/>
          <w:szCs w:val="24"/>
        </w:rPr>
        <w:t xml:space="preserve">Года семьи </w:t>
      </w:r>
      <w:r w:rsidRPr="00DA19B6">
        <w:rPr>
          <w:rFonts w:ascii="Times New Roman" w:eastAsia="Times New Roman" w:hAnsi="Times New Roman" w:cs="Times New Roman"/>
          <w:color w:val="000000" w:themeColor="text1"/>
          <w:sz w:val="24"/>
          <w:szCs w:val="24"/>
        </w:rPr>
        <w:t>во ВКонтакте – не менее 6800 подписчиков за весь период реализации Договора;</w:t>
      </w:r>
    </w:p>
    <w:p w14:paraId="4408FB69" w14:textId="77777777" w:rsidR="00383F73" w:rsidRPr="00DA19B6" w:rsidRDefault="00313DD4">
      <w:pPr>
        <w:numPr>
          <w:ilvl w:val="0"/>
          <w:numId w:val="9"/>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DD6C70" w:rsidRPr="00DA19B6">
        <w:rPr>
          <w:rFonts w:ascii="Times New Roman" w:eastAsia="Times New Roman" w:hAnsi="Times New Roman" w:cs="Times New Roman"/>
          <w:color w:val="000000" w:themeColor="text1"/>
          <w:sz w:val="24"/>
          <w:szCs w:val="24"/>
        </w:rPr>
        <w:t xml:space="preserve">Года семьи </w:t>
      </w:r>
      <w:r w:rsidRPr="00DA19B6">
        <w:rPr>
          <w:rFonts w:ascii="Times New Roman" w:eastAsia="Times New Roman" w:hAnsi="Times New Roman" w:cs="Times New Roman"/>
          <w:color w:val="000000" w:themeColor="text1"/>
          <w:sz w:val="24"/>
          <w:szCs w:val="24"/>
        </w:rPr>
        <w:t>в Одноклассниках – не менее 2000 подписчиков за весь период реализации Договора;</w:t>
      </w:r>
    </w:p>
    <w:p w14:paraId="27A1CFC6" w14:textId="77777777" w:rsidR="00383F73" w:rsidRPr="00DA19B6" w:rsidRDefault="00313DD4">
      <w:pPr>
        <w:numPr>
          <w:ilvl w:val="0"/>
          <w:numId w:val="9"/>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DD6C70" w:rsidRPr="00DA19B6">
        <w:rPr>
          <w:rFonts w:ascii="Times New Roman" w:eastAsia="Times New Roman" w:hAnsi="Times New Roman" w:cs="Times New Roman"/>
          <w:color w:val="000000" w:themeColor="text1"/>
          <w:sz w:val="24"/>
          <w:szCs w:val="24"/>
        </w:rPr>
        <w:t xml:space="preserve">Года семьи </w:t>
      </w:r>
      <w:r w:rsidRPr="00DA19B6">
        <w:rPr>
          <w:rFonts w:ascii="Times New Roman" w:eastAsia="Times New Roman" w:hAnsi="Times New Roman" w:cs="Times New Roman"/>
          <w:color w:val="000000" w:themeColor="text1"/>
          <w:sz w:val="24"/>
          <w:szCs w:val="24"/>
        </w:rPr>
        <w:t>в Дзен – не менее 2000 подписчиков за весь период реализации Договора.</w:t>
      </w:r>
    </w:p>
    <w:p w14:paraId="05ACB69A" w14:textId="77777777" w:rsidR="00383F73" w:rsidRPr="00DA19B6" w:rsidRDefault="00383F73">
      <w:pPr>
        <w:jc w:val="both"/>
        <w:rPr>
          <w:rFonts w:ascii="Times New Roman" w:eastAsia="Times New Roman" w:hAnsi="Times New Roman" w:cs="Times New Roman"/>
          <w:color w:val="000000" w:themeColor="text1"/>
          <w:sz w:val="24"/>
          <w:szCs w:val="24"/>
        </w:rPr>
      </w:pPr>
    </w:p>
    <w:p w14:paraId="4DE5D2FD" w14:textId="77777777" w:rsidR="00383F73" w:rsidRPr="00DA19B6" w:rsidRDefault="00313DD4">
      <w:pPr>
        <w:spacing w:before="15"/>
        <w:ind w:right="45"/>
        <w:rPr>
          <w:rFonts w:ascii="Times New Roman" w:eastAsia="Times New Roman" w:hAnsi="Times New Roman" w:cs="Times New Roman"/>
          <w:b/>
          <w:i/>
          <w:color w:val="000000" w:themeColor="text1"/>
          <w:sz w:val="24"/>
          <w:szCs w:val="24"/>
        </w:rPr>
      </w:pPr>
      <w:r w:rsidRPr="00DA19B6">
        <w:rPr>
          <w:rFonts w:ascii="Times New Roman" w:eastAsia="Times New Roman" w:hAnsi="Times New Roman" w:cs="Times New Roman"/>
          <w:b/>
          <w:i/>
          <w:color w:val="000000" w:themeColor="text1"/>
          <w:sz w:val="24"/>
          <w:szCs w:val="24"/>
        </w:rPr>
        <w:t>Требования к результатам услуг</w:t>
      </w:r>
    </w:p>
    <w:p w14:paraId="04DC11B9" w14:textId="77777777" w:rsidR="00383F73" w:rsidRPr="00DA19B6" w:rsidRDefault="00313DD4">
      <w:pPr>
        <w:ind w:left="57" w:firstLine="284"/>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 итогам окончания каждого этапа оказания услуг Исполнитель предоставляет отчетные документы об оказанных услугах:</w:t>
      </w:r>
    </w:p>
    <w:p w14:paraId="09A0A992" w14:textId="77777777" w:rsidR="00383F73" w:rsidRPr="00DA19B6" w:rsidRDefault="00313DD4">
      <w:pPr>
        <w:ind w:left="57"/>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этап</w:t>
      </w:r>
      <w:r w:rsidR="00406460" w:rsidRPr="00DA19B6">
        <w:rPr>
          <w:rFonts w:ascii="Times New Roman" w:eastAsia="Times New Roman" w:hAnsi="Times New Roman" w:cs="Times New Roman"/>
          <w:b/>
          <w:color w:val="000000" w:themeColor="text1"/>
          <w:sz w:val="24"/>
          <w:szCs w:val="24"/>
        </w:rPr>
        <w:t xml:space="preserve"> I -</w:t>
      </w:r>
      <w:r w:rsidRPr="00DA19B6">
        <w:rPr>
          <w:rFonts w:ascii="Times New Roman" w:eastAsia="Times New Roman" w:hAnsi="Times New Roman" w:cs="Times New Roman"/>
          <w:b/>
          <w:color w:val="000000" w:themeColor="text1"/>
          <w:sz w:val="24"/>
          <w:szCs w:val="24"/>
        </w:rPr>
        <w:t xml:space="preserve"> с даты заключения Договора </w:t>
      </w:r>
      <w:r w:rsidR="002F551F" w:rsidRPr="00DA19B6">
        <w:rPr>
          <w:rFonts w:ascii="Times New Roman" w:eastAsia="Times New Roman" w:hAnsi="Times New Roman" w:cs="Times New Roman"/>
          <w:b/>
          <w:color w:val="000000" w:themeColor="text1"/>
          <w:sz w:val="24"/>
          <w:szCs w:val="24"/>
        </w:rPr>
        <w:t xml:space="preserve">на оказание услуг </w:t>
      </w:r>
      <w:r w:rsidRPr="00DA19B6">
        <w:rPr>
          <w:rFonts w:ascii="Times New Roman" w:eastAsia="Times New Roman" w:hAnsi="Times New Roman" w:cs="Times New Roman"/>
          <w:b/>
          <w:color w:val="000000" w:themeColor="text1"/>
          <w:sz w:val="24"/>
          <w:szCs w:val="24"/>
        </w:rPr>
        <w:t>по 30 июня 2024 года:</w:t>
      </w:r>
    </w:p>
    <w:p w14:paraId="739604D3"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разработанную и согласованную SMM-стратегию;</w:t>
      </w:r>
    </w:p>
    <w:p w14:paraId="5D441B18"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материалы по описанию дизайн-кода проекта;</w:t>
      </w:r>
    </w:p>
    <w:p w14:paraId="18D05F15"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отчеты по результатам наполнения и администрирования официальных </w:t>
      </w:r>
      <w:r w:rsidR="00E45AFD" w:rsidRPr="00DA19B6">
        <w:rPr>
          <w:rFonts w:ascii="Times New Roman" w:eastAsia="Times New Roman" w:hAnsi="Times New Roman" w:cs="Times New Roman"/>
          <w:color w:val="000000" w:themeColor="text1"/>
          <w:sz w:val="24"/>
          <w:szCs w:val="24"/>
        </w:rPr>
        <w:t>аккаунтов Года семьи</w:t>
      </w:r>
      <w:r w:rsidRPr="00DA19B6">
        <w:rPr>
          <w:rFonts w:ascii="Times New Roman" w:eastAsia="Times New Roman" w:hAnsi="Times New Roman" w:cs="Times New Roman"/>
          <w:color w:val="000000" w:themeColor="text1"/>
          <w:sz w:val="24"/>
          <w:szCs w:val="24"/>
        </w:rPr>
        <w:t xml:space="preserve"> в социальных сетях за указанный период;</w:t>
      </w:r>
    </w:p>
    <w:p w14:paraId="0CDC69AC"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отчеты о создании видеоматериалов за указанный период;</w:t>
      </w:r>
    </w:p>
    <w:p w14:paraId="7ECE9212"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отчеты по результатам прироста новых подписчиков на </w:t>
      </w:r>
      <w:r w:rsidR="00E45AFD" w:rsidRPr="00DA19B6">
        <w:rPr>
          <w:rFonts w:ascii="Times New Roman" w:eastAsia="Times New Roman" w:hAnsi="Times New Roman" w:cs="Times New Roman"/>
          <w:color w:val="000000" w:themeColor="text1"/>
          <w:sz w:val="24"/>
          <w:szCs w:val="24"/>
        </w:rPr>
        <w:t xml:space="preserve">официальных </w:t>
      </w:r>
      <w:r w:rsidRPr="00DA19B6">
        <w:rPr>
          <w:rFonts w:ascii="Times New Roman" w:eastAsia="Times New Roman" w:hAnsi="Times New Roman" w:cs="Times New Roman"/>
          <w:color w:val="000000" w:themeColor="text1"/>
          <w:sz w:val="24"/>
          <w:szCs w:val="24"/>
        </w:rPr>
        <w:t xml:space="preserve">аккаунтах </w:t>
      </w:r>
      <w:r w:rsidR="00E45AFD" w:rsidRPr="00DA19B6">
        <w:rPr>
          <w:rFonts w:ascii="Times New Roman" w:eastAsia="Times New Roman" w:hAnsi="Times New Roman" w:cs="Times New Roman"/>
          <w:color w:val="000000" w:themeColor="text1"/>
          <w:sz w:val="24"/>
          <w:szCs w:val="24"/>
        </w:rPr>
        <w:t xml:space="preserve">Года </w:t>
      </w:r>
      <w:r w:rsidR="00872ADB" w:rsidRPr="00DA19B6">
        <w:rPr>
          <w:rFonts w:ascii="Times New Roman" w:eastAsia="Times New Roman" w:hAnsi="Times New Roman" w:cs="Times New Roman"/>
          <w:color w:val="000000" w:themeColor="text1"/>
          <w:sz w:val="24"/>
          <w:szCs w:val="24"/>
        </w:rPr>
        <w:t>семьи</w:t>
      </w:r>
      <w:r w:rsidRPr="00DA19B6">
        <w:rPr>
          <w:rFonts w:ascii="Times New Roman" w:eastAsia="Times New Roman" w:hAnsi="Times New Roman" w:cs="Times New Roman"/>
          <w:color w:val="000000" w:themeColor="text1"/>
          <w:sz w:val="24"/>
          <w:szCs w:val="24"/>
        </w:rPr>
        <w:t xml:space="preserve"> в социальных сетях в формате аналитической записки за указанный период;</w:t>
      </w:r>
    </w:p>
    <w:p w14:paraId="55C6AB48"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отчеты по результатам </w:t>
      </w:r>
      <w:r w:rsidR="001A3E7A" w:rsidRPr="00DA19B6">
        <w:rPr>
          <w:rFonts w:ascii="Times New Roman" w:eastAsia="Times New Roman" w:hAnsi="Times New Roman" w:cs="Times New Roman"/>
          <w:color w:val="000000" w:themeColor="text1"/>
          <w:sz w:val="24"/>
          <w:szCs w:val="24"/>
        </w:rPr>
        <w:t xml:space="preserve">обеспечения размещений материалов и ссылок на официальные аккаунты Года семьи в социальных сетях партнеров в Telegram, и ВКонтакте в информационно-телекоммуникационной сети "Интернет" в формате </w:t>
      </w:r>
      <w:r w:rsidRPr="00DA19B6">
        <w:rPr>
          <w:rFonts w:ascii="Times New Roman" w:eastAsia="Times New Roman" w:hAnsi="Times New Roman" w:cs="Times New Roman"/>
          <w:color w:val="000000" w:themeColor="text1"/>
          <w:sz w:val="24"/>
          <w:szCs w:val="24"/>
        </w:rPr>
        <w:t>партнерских договоренностей за указанный период;</w:t>
      </w:r>
    </w:p>
    <w:p w14:paraId="41A5D4FA"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 xml:space="preserve">отчеты по алертингу (оперативное информирование посредством уведомлений в мессенджере) упоминаний в социальных сетях и аналитические справки о ходе </w:t>
      </w:r>
      <w:r w:rsidR="00E45AFD" w:rsidRPr="00DA19B6">
        <w:rPr>
          <w:rFonts w:ascii="Times New Roman" w:eastAsia="Times New Roman" w:hAnsi="Times New Roman" w:cs="Times New Roman"/>
          <w:color w:val="000000" w:themeColor="text1"/>
          <w:sz w:val="24"/>
          <w:szCs w:val="24"/>
        </w:rPr>
        <w:t>сопровождения Года семьи</w:t>
      </w:r>
      <w:r w:rsidRPr="00DA19B6">
        <w:rPr>
          <w:rFonts w:ascii="Times New Roman" w:eastAsia="Times New Roman" w:hAnsi="Times New Roman" w:cs="Times New Roman"/>
          <w:color w:val="000000" w:themeColor="text1"/>
          <w:sz w:val="24"/>
          <w:szCs w:val="24"/>
        </w:rPr>
        <w:t xml:space="preserve"> за указанный период;</w:t>
      </w:r>
    </w:p>
    <w:p w14:paraId="11E86346"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отчеты о разработке креативных материалов, в том числе разработанные креативные концепции за указанный период.</w:t>
      </w:r>
    </w:p>
    <w:p w14:paraId="1B352FDA" w14:textId="77777777" w:rsidR="00383F73" w:rsidRPr="00DA19B6" w:rsidRDefault="00383F73">
      <w:pPr>
        <w:ind w:left="720"/>
        <w:jc w:val="both"/>
        <w:rPr>
          <w:rFonts w:ascii="Times New Roman" w:eastAsia="Times New Roman" w:hAnsi="Times New Roman" w:cs="Times New Roman"/>
          <w:color w:val="000000" w:themeColor="text1"/>
          <w:sz w:val="24"/>
          <w:szCs w:val="24"/>
        </w:rPr>
      </w:pPr>
    </w:p>
    <w:p w14:paraId="6279733E" w14:textId="77777777" w:rsidR="00383F73" w:rsidRPr="00DA19B6" w:rsidRDefault="00313DD4">
      <w:pPr>
        <w:ind w:left="57"/>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этап </w:t>
      </w:r>
      <w:r w:rsidR="00406460" w:rsidRPr="00DA19B6">
        <w:rPr>
          <w:rFonts w:ascii="Times New Roman" w:eastAsia="Times New Roman" w:hAnsi="Times New Roman" w:cs="Times New Roman"/>
          <w:b/>
          <w:color w:val="000000" w:themeColor="text1"/>
          <w:sz w:val="24"/>
          <w:szCs w:val="24"/>
        </w:rPr>
        <w:t xml:space="preserve">II - </w:t>
      </w:r>
      <w:r w:rsidRPr="00DA19B6">
        <w:rPr>
          <w:rFonts w:ascii="Times New Roman" w:eastAsia="Times New Roman" w:hAnsi="Times New Roman" w:cs="Times New Roman"/>
          <w:b/>
          <w:color w:val="000000" w:themeColor="text1"/>
          <w:sz w:val="24"/>
          <w:szCs w:val="24"/>
        </w:rPr>
        <w:t xml:space="preserve">с 1 июля по </w:t>
      </w:r>
      <w:sdt>
        <w:sdtPr>
          <w:rPr>
            <w:rFonts w:ascii="Times New Roman" w:hAnsi="Times New Roman" w:cs="Times New Roman"/>
            <w:color w:val="000000" w:themeColor="text1"/>
          </w:rPr>
          <w:tag w:val="goog_rdk_150"/>
          <w:id w:val="-63721272"/>
        </w:sdtPr>
        <w:sdtEndPr/>
        <w:sdtContent>
          <w:r w:rsidRPr="00DA19B6">
            <w:rPr>
              <w:rFonts w:ascii="Times New Roman" w:eastAsia="Times New Roman" w:hAnsi="Times New Roman" w:cs="Times New Roman"/>
              <w:b/>
              <w:color w:val="000000" w:themeColor="text1"/>
              <w:sz w:val="24"/>
              <w:szCs w:val="24"/>
            </w:rPr>
            <w:t xml:space="preserve">15 </w:t>
          </w:r>
        </w:sdtContent>
      </w:sdt>
      <w:r w:rsidRPr="00DA19B6">
        <w:rPr>
          <w:rFonts w:ascii="Times New Roman" w:eastAsia="Times New Roman" w:hAnsi="Times New Roman" w:cs="Times New Roman"/>
          <w:b/>
          <w:color w:val="000000" w:themeColor="text1"/>
          <w:sz w:val="24"/>
          <w:szCs w:val="24"/>
        </w:rPr>
        <w:t>декабря 2024 года:</w:t>
      </w:r>
    </w:p>
    <w:p w14:paraId="68470270"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отчеты по результатам наполнения и администрирования официальных </w:t>
      </w:r>
      <w:r w:rsidR="00E45AFD" w:rsidRPr="00DA19B6">
        <w:rPr>
          <w:rFonts w:ascii="Times New Roman" w:eastAsia="Times New Roman" w:hAnsi="Times New Roman" w:cs="Times New Roman"/>
          <w:color w:val="000000" w:themeColor="text1"/>
          <w:sz w:val="24"/>
          <w:szCs w:val="24"/>
        </w:rPr>
        <w:t>аккаунтов Года семьи</w:t>
      </w:r>
      <w:r w:rsidRPr="00DA19B6">
        <w:rPr>
          <w:rFonts w:ascii="Times New Roman" w:eastAsia="Times New Roman" w:hAnsi="Times New Roman" w:cs="Times New Roman"/>
          <w:color w:val="000000" w:themeColor="text1"/>
          <w:sz w:val="24"/>
          <w:szCs w:val="24"/>
        </w:rPr>
        <w:t xml:space="preserve"> в социальных сетях за указанный период;</w:t>
      </w:r>
    </w:p>
    <w:p w14:paraId="073578A1"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отчеты о создании видеоматериалов за указанный период;</w:t>
      </w:r>
    </w:p>
    <w:p w14:paraId="29616838"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отчеты по результатам прироста новых подписчиков на </w:t>
      </w:r>
      <w:r w:rsidR="00E45AFD" w:rsidRPr="00DA19B6">
        <w:rPr>
          <w:rFonts w:ascii="Times New Roman" w:eastAsia="Times New Roman" w:hAnsi="Times New Roman" w:cs="Times New Roman"/>
          <w:color w:val="000000" w:themeColor="text1"/>
          <w:sz w:val="24"/>
          <w:szCs w:val="24"/>
        </w:rPr>
        <w:t>официальных аккаунтах Года семьи</w:t>
      </w:r>
      <w:r w:rsidRPr="00DA19B6">
        <w:rPr>
          <w:rFonts w:ascii="Times New Roman" w:eastAsia="Times New Roman" w:hAnsi="Times New Roman" w:cs="Times New Roman"/>
          <w:color w:val="000000" w:themeColor="text1"/>
          <w:sz w:val="24"/>
          <w:szCs w:val="24"/>
        </w:rPr>
        <w:t xml:space="preserve"> в формате аналитической записки за указанный период;</w:t>
      </w:r>
    </w:p>
    <w:p w14:paraId="18E7FADF"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отчеты по </w:t>
      </w:r>
      <w:r w:rsidR="001A3E7A" w:rsidRPr="00DA19B6">
        <w:rPr>
          <w:rFonts w:ascii="Times New Roman" w:eastAsia="Times New Roman" w:hAnsi="Times New Roman" w:cs="Times New Roman"/>
          <w:color w:val="000000" w:themeColor="text1"/>
          <w:sz w:val="24"/>
          <w:szCs w:val="24"/>
        </w:rPr>
        <w:t xml:space="preserve">обеспечения размещений материалов и ссылок на официальные аккаунты Года семьи в социальных сетях партнеров в Telegram, и ВКонтакте в информационно-телекоммуникационной сети "Интернет" в формате </w:t>
      </w:r>
      <w:r w:rsidRPr="00DA19B6">
        <w:rPr>
          <w:rFonts w:ascii="Times New Roman" w:eastAsia="Times New Roman" w:hAnsi="Times New Roman" w:cs="Times New Roman"/>
          <w:color w:val="000000" w:themeColor="text1"/>
          <w:sz w:val="24"/>
          <w:szCs w:val="24"/>
        </w:rPr>
        <w:t>партнерских договоренностей за указанный период;</w:t>
      </w:r>
    </w:p>
    <w:p w14:paraId="168FFE47"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отчеты по алертингу (оперативное информирование посредством уведомлений в мессенджере) упоминаний в социальных сетях и аналитические справки о ходе </w:t>
      </w:r>
      <w:r w:rsidR="00E45AFD" w:rsidRPr="00DA19B6">
        <w:rPr>
          <w:rFonts w:ascii="Times New Roman" w:eastAsia="Times New Roman" w:hAnsi="Times New Roman" w:cs="Times New Roman"/>
          <w:color w:val="000000" w:themeColor="text1"/>
          <w:sz w:val="24"/>
          <w:szCs w:val="24"/>
        </w:rPr>
        <w:t>сопровождения Года семьи</w:t>
      </w:r>
      <w:r w:rsidRPr="00DA19B6">
        <w:rPr>
          <w:rFonts w:ascii="Times New Roman" w:eastAsia="Times New Roman" w:hAnsi="Times New Roman" w:cs="Times New Roman"/>
          <w:color w:val="000000" w:themeColor="text1"/>
          <w:sz w:val="24"/>
          <w:szCs w:val="24"/>
        </w:rPr>
        <w:t xml:space="preserve"> за указанный период;</w:t>
      </w:r>
    </w:p>
    <w:p w14:paraId="2D1AA54A" w14:textId="77777777" w:rsidR="00383F73" w:rsidRPr="00DA19B6" w:rsidRDefault="00313DD4">
      <w:pPr>
        <w:numPr>
          <w:ilvl w:val="0"/>
          <w:numId w:val="11"/>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отчеты о разработке креативных материалов, в том числе разработанные креативные концепции за указанный период.</w:t>
      </w:r>
    </w:p>
    <w:p w14:paraId="7243C3E6" w14:textId="77777777" w:rsidR="00383F73" w:rsidRPr="00DA19B6" w:rsidRDefault="00383F73">
      <w:pPr>
        <w:jc w:val="both"/>
        <w:rPr>
          <w:rFonts w:ascii="Times New Roman" w:eastAsia="Times New Roman" w:hAnsi="Times New Roman" w:cs="Times New Roman"/>
          <w:color w:val="000000" w:themeColor="text1"/>
          <w:sz w:val="24"/>
          <w:szCs w:val="24"/>
        </w:rPr>
      </w:pPr>
    </w:p>
    <w:p w14:paraId="2CBF3B5A" w14:textId="77777777" w:rsidR="00383F73" w:rsidRPr="00DA19B6" w:rsidRDefault="00313DD4">
      <w:pPr>
        <w:jc w:val="both"/>
        <w:rPr>
          <w:rFonts w:ascii="Times New Roman" w:eastAsia="Times New Roman" w:hAnsi="Times New Roman" w:cs="Times New Roman"/>
          <w:b/>
          <w:i/>
          <w:color w:val="000000" w:themeColor="text1"/>
          <w:sz w:val="24"/>
          <w:szCs w:val="24"/>
        </w:rPr>
      </w:pPr>
      <w:r w:rsidRPr="00DA19B6">
        <w:rPr>
          <w:rFonts w:ascii="Times New Roman" w:eastAsia="Times New Roman" w:hAnsi="Times New Roman" w:cs="Times New Roman"/>
          <w:b/>
          <w:i/>
          <w:color w:val="000000" w:themeColor="text1"/>
          <w:sz w:val="24"/>
          <w:szCs w:val="24"/>
        </w:rPr>
        <w:t>Иные требования:</w:t>
      </w:r>
    </w:p>
    <w:p w14:paraId="3F54BBA5"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Передача авторских прав Заказчику на все разрабатываемые материалы. </w:t>
      </w:r>
    </w:p>
    <w:p w14:paraId="30AF7B83" w14:textId="77777777" w:rsidR="00383F73" w:rsidRPr="00DA19B6" w:rsidRDefault="00383F73">
      <w:pPr>
        <w:jc w:val="both"/>
        <w:rPr>
          <w:rFonts w:ascii="Times New Roman" w:eastAsia="Times New Roman" w:hAnsi="Times New Roman" w:cs="Times New Roman"/>
          <w:color w:val="000000" w:themeColor="text1"/>
          <w:sz w:val="24"/>
          <w:szCs w:val="24"/>
        </w:rPr>
      </w:pPr>
    </w:p>
    <w:p w14:paraId="572230DF" w14:textId="77777777" w:rsidR="00383F73" w:rsidRPr="00DA19B6" w:rsidRDefault="00383F73">
      <w:pPr>
        <w:jc w:val="both"/>
        <w:rPr>
          <w:rFonts w:ascii="Times New Roman" w:eastAsia="Times New Roman" w:hAnsi="Times New Roman" w:cs="Times New Roman"/>
          <w:color w:val="000000" w:themeColor="text1"/>
          <w:sz w:val="24"/>
          <w:szCs w:val="24"/>
        </w:rPr>
        <w:sectPr w:rsidR="00383F73" w:rsidRPr="00DA19B6" w:rsidSect="00152EA3">
          <w:headerReference w:type="default" r:id="rId13"/>
          <w:pgSz w:w="11906" w:h="16838"/>
          <w:pgMar w:top="1134" w:right="851" w:bottom="1134" w:left="1701" w:header="709" w:footer="709" w:gutter="0"/>
          <w:pgNumType w:start="1"/>
          <w:cols w:space="720"/>
          <w:titlePg/>
          <w:docGrid w:linePitch="299"/>
        </w:sectPr>
      </w:pPr>
    </w:p>
    <w:p w14:paraId="55B9C482" w14:textId="77777777" w:rsidR="006B232B" w:rsidRPr="00DA19B6" w:rsidRDefault="006B232B">
      <w:pPr>
        <w:jc w:val="center"/>
        <w:rPr>
          <w:rFonts w:ascii="Times New Roman" w:eastAsia="Times New Roman" w:hAnsi="Times New Roman" w:cs="Times New Roman"/>
          <w:b/>
          <w:color w:val="000000" w:themeColor="text1"/>
          <w:sz w:val="24"/>
          <w:szCs w:val="24"/>
        </w:rPr>
      </w:pPr>
    </w:p>
    <w:p w14:paraId="52B4A5D6" w14:textId="77777777" w:rsidR="006B232B" w:rsidRPr="00DA19B6" w:rsidRDefault="006B232B">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Перечень услуг </w:t>
      </w:r>
    </w:p>
    <w:p w14:paraId="774AF12F" w14:textId="77777777" w:rsidR="006B232B" w:rsidRPr="00DA19B6" w:rsidRDefault="006B232B">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color w:val="000000" w:themeColor="text1"/>
          <w:sz w:val="24"/>
          <w:szCs w:val="24"/>
        </w:rPr>
        <w:t xml:space="preserve">(объемы, сроки оказания, требования к результатам оказанных услуг и отчетной документации об оказании услуг) </w:t>
      </w:r>
    </w:p>
    <w:p w14:paraId="11138E3D" w14:textId="77777777" w:rsidR="00383F73" w:rsidRPr="00DA19B6" w:rsidRDefault="00383F73">
      <w:pPr>
        <w:spacing w:before="15"/>
        <w:ind w:right="45"/>
        <w:rPr>
          <w:rFonts w:ascii="Times New Roman" w:eastAsia="Times New Roman" w:hAnsi="Times New Roman" w:cs="Times New Roman"/>
          <w:b/>
          <w:i/>
          <w:color w:val="000000" w:themeColor="text1"/>
          <w:sz w:val="24"/>
          <w:szCs w:val="24"/>
        </w:rPr>
      </w:pPr>
    </w:p>
    <w:tbl>
      <w:tblPr>
        <w:tblStyle w:val="affd"/>
        <w:tblW w:w="151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9"/>
        <w:gridCol w:w="2303"/>
        <w:gridCol w:w="7055"/>
        <w:gridCol w:w="4650"/>
      </w:tblGrid>
      <w:tr w:rsidR="00DA19B6" w:rsidRPr="00DA19B6" w14:paraId="3D29AF48" w14:textId="77777777">
        <w:tc>
          <w:tcPr>
            <w:tcW w:w="1189" w:type="dxa"/>
            <w:vAlign w:val="center"/>
          </w:tcPr>
          <w:p w14:paraId="36447EDF" w14:textId="77777777" w:rsidR="00383F73" w:rsidRPr="00DA19B6" w:rsidRDefault="00313DD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п./п.</w:t>
            </w:r>
          </w:p>
          <w:p w14:paraId="7CC3FA23" w14:textId="77777777" w:rsidR="00383F73" w:rsidRPr="00DA19B6" w:rsidRDefault="00383F73">
            <w:pPr>
              <w:rPr>
                <w:rFonts w:ascii="Times New Roman" w:eastAsia="Times New Roman" w:hAnsi="Times New Roman" w:cs="Times New Roman"/>
                <w:b/>
                <w:color w:val="000000" w:themeColor="text1"/>
                <w:sz w:val="24"/>
                <w:szCs w:val="24"/>
              </w:rPr>
            </w:pPr>
          </w:p>
        </w:tc>
        <w:tc>
          <w:tcPr>
            <w:tcW w:w="2303" w:type="dxa"/>
            <w:vAlign w:val="center"/>
          </w:tcPr>
          <w:p w14:paraId="05601BB6" w14:textId="77777777" w:rsidR="00383F73" w:rsidRPr="00DA19B6" w:rsidRDefault="00313DD4" w:rsidP="006B232B">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Наименование услуг</w:t>
            </w:r>
          </w:p>
        </w:tc>
        <w:tc>
          <w:tcPr>
            <w:tcW w:w="7055" w:type="dxa"/>
            <w:vAlign w:val="center"/>
          </w:tcPr>
          <w:p w14:paraId="5313C67E" w14:textId="77777777" w:rsidR="00383F73" w:rsidRPr="00DA19B6" w:rsidRDefault="00313DD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Количественные и качественные характеристики услуг. </w:t>
            </w:r>
          </w:p>
        </w:tc>
        <w:tc>
          <w:tcPr>
            <w:tcW w:w="4650" w:type="dxa"/>
          </w:tcPr>
          <w:p w14:paraId="38B2C483" w14:textId="77777777" w:rsidR="00383F73" w:rsidRPr="00DA19B6" w:rsidRDefault="00156FDD" w:rsidP="004022F2">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Сроки оказания</w:t>
            </w:r>
            <w:r w:rsidR="006B232B" w:rsidRPr="00DA19B6">
              <w:rPr>
                <w:rFonts w:ascii="Times New Roman" w:eastAsia="Times New Roman" w:hAnsi="Times New Roman" w:cs="Times New Roman"/>
                <w:b/>
                <w:color w:val="000000" w:themeColor="text1"/>
                <w:sz w:val="24"/>
                <w:szCs w:val="24"/>
              </w:rPr>
              <w:t xml:space="preserve"> </w:t>
            </w:r>
            <w:r w:rsidRPr="00DA19B6">
              <w:rPr>
                <w:rFonts w:ascii="Times New Roman" w:eastAsia="Times New Roman" w:hAnsi="Times New Roman" w:cs="Times New Roman"/>
                <w:b/>
                <w:color w:val="000000" w:themeColor="text1"/>
                <w:sz w:val="24"/>
                <w:szCs w:val="24"/>
              </w:rPr>
              <w:t>услуги и</w:t>
            </w:r>
            <w:r w:rsidR="006B232B" w:rsidRPr="00DA19B6">
              <w:rPr>
                <w:rFonts w:ascii="Times New Roman" w:eastAsia="Times New Roman" w:hAnsi="Times New Roman" w:cs="Times New Roman"/>
                <w:b/>
                <w:color w:val="000000" w:themeColor="text1"/>
                <w:sz w:val="24"/>
                <w:szCs w:val="24"/>
              </w:rPr>
              <w:t xml:space="preserve"> </w:t>
            </w:r>
            <w:r w:rsidR="004022F2" w:rsidRPr="00DA19B6">
              <w:rPr>
                <w:rFonts w:ascii="Times New Roman" w:eastAsia="Times New Roman" w:hAnsi="Times New Roman" w:cs="Times New Roman"/>
                <w:b/>
                <w:color w:val="000000" w:themeColor="text1"/>
                <w:sz w:val="24"/>
                <w:szCs w:val="24"/>
              </w:rPr>
              <w:t>результат оказания</w:t>
            </w:r>
            <w:r w:rsidR="00313DD4" w:rsidRPr="00DA19B6">
              <w:rPr>
                <w:rFonts w:ascii="Times New Roman" w:eastAsia="Times New Roman" w:hAnsi="Times New Roman" w:cs="Times New Roman"/>
                <w:b/>
                <w:color w:val="000000" w:themeColor="text1"/>
                <w:sz w:val="24"/>
                <w:szCs w:val="24"/>
              </w:rPr>
              <w:t xml:space="preserve"> услуг</w:t>
            </w:r>
            <w:r w:rsidR="006B232B" w:rsidRPr="00DA19B6">
              <w:rPr>
                <w:rFonts w:ascii="Times New Roman" w:eastAsia="Times New Roman" w:hAnsi="Times New Roman" w:cs="Times New Roman"/>
                <w:b/>
                <w:color w:val="000000" w:themeColor="text1"/>
                <w:sz w:val="24"/>
                <w:szCs w:val="24"/>
              </w:rPr>
              <w:t>.</w:t>
            </w:r>
            <w:r w:rsidR="00313DD4" w:rsidRPr="00DA19B6">
              <w:rPr>
                <w:rFonts w:ascii="Times New Roman" w:eastAsia="Times New Roman" w:hAnsi="Times New Roman" w:cs="Times New Roman"/>
                <w:b/>
                <w:color w:val="000000" w:themeColor="text1"/>
                <w:sz w:val="24"/>
                <w:szCs w:val="24"/>
              </w:rPr>
              <w:t xml:space="preserve"> </w:t>
            </w:r>
            <w:r w:rsidR="006B232B" w:rsidRPr="00DA19B6">
              <w:rPr>
                <w:rFonts w:ascii="Times New Roman" w:eastAsia="Times New Roman" w:hAnsi="Times New Roman" w:cs="Times New Roman"/>
                <w:b/>
                <w:color w:val="000000" w:themeColor="text1"/>
                <w:sz w:val="24"/>
                <w:szCs w:val="24"/>
              </w:rPr>
              <w:t>Т</w:t>
            </w:r>
            <w:r w:rsidR="00313DD4" w:rsidRPr="00DA19B6">
              <w:rPr>
                <w:rFonts w:ascii="Times New Roman" w:eastAsia="Times New Roman" w:hAnsi="Times New Roman" w:cs="Times New Roman"/>
                <w:b/>
                <w:color w:val="000000" w:themeColor="text1"/>
                <w:sz w:val="24"/>
                <w:szCs w:val="24"/>
              </w:rPr>
              <w:t>ребования к отчетной документации</w:t>
            </w:r>
          </w:p>
        </w:tc>
      </w:tr>
      <w:tr w:rsidR="00DA19B6" w:rsidRPr="00DA19B6" w14:paraId="4E98AC76" w14:textId="77777777">
        <w:tc>
          <w:tcPr>
            <w:tcW w:w="15197" w:type="dxa"/>
            <w:gridSpan w:val="4"/>
          </w:tcPr>
          <w:p w14:paraId="033620E5" w14:textId="77777777" w:rsidR="00383F73" w:rsidRPr="00DA19B6" w:rsidRDefault="00313DD4" w:rsidP="00406460">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Этап </w:t>
            </w:r>
            <w:r w:rsidR="00406460" w:rsidRPr="00DA19B6">
              <w:rPr>
                <w:rFonts w:ascii="Times New Roman" w:eastAsia="Times New Roman" w:hAnsi="Times New Roman" w:cs="Times New Roman"/>
                <w:b/>
                <w:color w:val="000000" w:themeColor="text1"/>
                <w:sz w:val="24"/>
                <w:szCs w:val="24"/>
                <w:lang w:val="en-US"/>
              </w:rPr>
              <w:t>I</w:t>
            </w:r>
            <w:r w:rsidR="00406460" w:rsidRPr="00DA19B6">
              <w:rPr>
                <w:rFonts w:ascii="Times New Roman" w:eastAsia="Times New Roman" w:hAnsi="Times New Roman" w:cs="Times New Roman"/>
                <w:b/>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 (от даты подписания Договора </w:t>
            </w:r>
            <w:r w:rsidR="002F551F" w:rsidRPr="00DA19B6">
              <w:rPr>
                <w:rFonts w:ascii="Times New Roman" w:eastAsia="Times New Roman" w:hAnsi="Times New Roman" w:cs="Times New Roman"/>
                <w:color w:val="000000" w:themeColor="text1"/>
                <w:sz w:val="24"/>
                <w:szCs w:val="24"/>
              </w:rPr>
              <w:t xml:space="preserve">на оказание услуг </w:t>
            </w:r>
            <w:r w:rsidRPr="00DA19B6">
              <w:rPr>
                <w:rFonts w:ascii="Times New Roman" w:eastAsia="Times New Roman" w:hAnsi="Times New Roman" w:cs="Times New Roman"/>
                <w:color w:val="000000" w:themeColor="text1"/>
                <w:sz w:val="24"/>
                <w:szCs w:val="24"/>
              </w:rPr>
              <w:t>до 30 июня 2024 г.)</w:t>
            </w:r>
          </w:p>
        </w:tc>
      </w:tr>
      <w:tr w:rsidR="00DA19B6" w:rsidRPr="00DA19B6" w14:paraId="37321853" w14:textId="77777777" w:rsidTr="004022F2">
        <w:tc>
          <w:tcPr>
            <w:tcW w:w="1189" w:type="dxa"/>
          </w:tcPr>
          <w:p w14:paraId="521CF858" w14:textId="77777777" w:rsidR="00383F73" w:rsidRPr="00DA19B6" w:rsidRDefault="00383F73" w:rsidP="004022F2">
            <w:pPr>
              <w:numPr>
                <w:ilvl w:val="0"/>
                <w:numId w:val="19"/>
              </w:numPr>
              <w:jc w:val="center"/>
              <w:rPr>
                <w:rFonts w:ascii="Times New Roman" w:eastAsia="Times New Roman" w:hAnsi="Times New Roman" w:cs="Times New Roman"/>
                <w:b/>
                <w:color w:val="000000" w:themeColor="text1"/>
                <w:sz w:val="24"/>
                <w:szCs w:val="24"/>
              </w:rPr>
            </w:pPr>
          </w:p>
        </w:tc>
        <w:tc>
          <w:tcPr>
            <w:tcW w:w="14008" w:type="dxa"/>
            <w:gridSpan w:val="3"/>
          </w:tcPr>
          <w:p w14:paraId="3C7031C5"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Разработка SMM-стратегии</w:t>
            </w:r>
          </w:p>
        </w:tc>
      </w:tr>
      <w:tr w:rsidR="00DA19B6" w:rsidRPr="00DA19B6" w14:paraId="2E9F353B" w14:textId="77777777" w:rsidTr="004022F2">
        <w:tc>
          <w:tcPr>
            <w:tcW w:w="1189" w:type="dxa"/>
          </w:tcPr>
          <w:p w14:paraId="17DC061D" w14:textId="77777777" w:rsidR="00383F73" w:rsidRPr="00DA19B6" w:rsidRDefault="00383F73" w:rsidP="004022F2">
            <w:pPr>
              <w:numPr>
                <w:ilvl w:val="1"/>
                <w:numId w:val="17"/>
              </w:numPr>
              <w:jc w:val="center"/>
              <w:rPr>
                <w:rFonts w:ascii="Times New Roman" w:eastAsia="Times New Roman" w:hAnsi="Times New Roman" w:cs="Times New Roman"/>
                <w:color w:val="000000" w:themeColor="text1"/>
                <w:sz w:val="24"/>
                <w:szCs w:val="24"/>
              </w:rPr>
            </w:pPr>
          </w:p>
        </w:tc>
        <w:tc>
          <w:tcPr>
            <w:tcW w:w="2303" w:type="dxa"/>
          </w:tcPr>
          <w:p w14:paraId="6EE357D4"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Разработка SMM- стратегии</w:t>
            </w:r>
          </w:p>
        </w:tc>
        <w:tc>
          <w:tcPr>
            <w:tcW w:w="7055" w:type="dxa"/>
          </w:tcPr>
          <w:p w14:paraId="22AD634B"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 разработкой SMM-стратегии (далее – Стратегия) подразумевается стратегические и такти</w:t>
            </w:r>
            <w:r w:rsidR="00213519" w:rsidRPr="00DA19B6">
              <w:rPr>
                <w:rFonts w:ascii="Times New Roman" w:eastAsia="Times New Roman" w:hAnsi="Times New Roman" w:cs="Times New Roman"/>
                <w:color w:val="000000" w:themeColor="text1"/>
                <w:sz w:val="24"/>
                <w:szCs w:val="24"/>
              </w:rPr>
              <w:t xml:space="preserve">ческие решения о том, как будет обеспечено ведение официальных аккаунтов Года семьи </w:t>
            </w:r>
            <w:r w:rsidRPr="00DA19B6">
              <w:rPr>
                <w:rFonts w:ascii="Times New Roman" w:eastAsia="Times New Roman" w:hAnsi="Times New Roman" w:cs="Times New Roman"/>
                <w:color w:val="000000" w:themeColor="text1"/>
                <w:sz w:val="24"/>
                <w:szCs w:val="24"/>
              </w:rPr>
              <w:t>в социальных сетях и какие результаты он должен достичь по итогам работы. В работы входит:</w:t>
            </w:r>
          </w:p>
          <w:p w14:paraId="70C6F0B6"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выявление цели, задач и KPI проекта;</w:t>
            </w:r>
          </w:p>
          <w:p w14:paraId="1B0D665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идентификация и сегментирование целевой аудитории проекта;</w:t>
            </w:r>
          </w:p>
          <w:p w14:paraId="6C1CB528"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составление ядра целевой аудитории проекта;</w:t>
            </w:r>
          </w:p>
          <w:p w14:paraId="245EA24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выявление ключевых смыслов проекта;</w:t>
            </w:r>
          </w:p>
          <w:p w14:paraId="5D84B3F1"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описание механизмов и приемов воздействия на целевые аудитории;</w:t>
            </w:r>
          </w:p>
          <w:p w14:paraId="46F8143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разработка принципов работы в социальных сетях;</w:t>
            </w:r>
          </w:p>
          <w:p w14:paraId="362B8E5E"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выявление особенностей социальных сетей и выбор приоритетных площадок для коммуникации;</w:t>
            </w:r>
          </w:p>
          <w:p w14:paraId="40017B93"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разработка стиля коммуникации проекта с аудиторией;</w:t>
            </w:r>
          </w:p>
          <w:p w14:paraId="13EE7E90"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 разработка рубрикатора и контент-плана проекта; </w:t>
            </w:r>
          </w:p>
          <w:p w14:paraId="3F7A0AB7"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разработка схемы процесса подготовки контента;</w:t>
            </w:r>
          </w:p>
          <w:p w14:paraId="47F9F55B"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 составление схемы взаимодействия с аудиторией в комментариях и личных сообщениях; </w:t>
            </w:r>
          </w:p>
          <w:p w14:paraId="5B468CF5"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составление стратегии продвижения проекта в социальных сетях;</w:t>
            </w:r>
          </w:p>
          <w:p w14:paraId="3C9A783C"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 разработка дизайн-кода для оформления публикаций в социальных сетях: подбор цветовых решений и геометрии, графических решений для оформления постов, формирование </w:t>
            </w:r>
            <w:r w:rsidRPr="00DA19B6">
              <w:rPr>
                <w:rFonts w:ascii="Times New Roman" w:eastAsia="Times New Roman" w:hAnsi="Times New Roman" w:cs="Times New Roman"/>
                <w:color w:val="000000" w:themeColor="text1"/>
                <w:sz w:val="24"/>
                <w:szCs w:val="24"/>
              </w:rPr>
              <w:lastRenderedPageBreak/>
              <w:t>шаблонов;</w:t>
            </w:r>
          </w:p>
          <w:p w14:paraId="0D03587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составление визуального гайда оформления социальных сетей проекта.</w:t>
            </w:r>
          </w:p>
        </w:tc>
        <w:tc>
          <w:tcPr>
            <w:tcW w:w="4650" w:type="dxa"/>
          </w:tcPr>
          <w:p w14:paraId="546659D9"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Стратегия должна быть предоставлена на согласование Заказчику не позднее 10 рабочих дней с даты заключения Договора.</w:t>
            </w:r>
          </w:p>
          <w:p w14:paraId="7591BAA3" w14:textId="77777777" w:rsidR="00383F73" w:rsidRPr="00DA19B6" w:rsidRDefault="00383F73">
            <w:pPr>
              <w:rPr>
                <w:rFonts w:ascii="Times New Roman" w:eastAsia="Times New Roman" w:hAnsi="Times New Roman" w:cs="Times New Roman"/>
                <w:color w:val="000000" w:themeColor="text1"/>
                <w:sz w:val="24"/>
                <w:szCs w:val="24"/>
              </w:rPr>
            </w:pPr>
          </w:p>
          <w:p w14:paraId="72B1F320"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отчётным документам:</w:t>
            </w:r>
          </w:p>
          <w:p w14:paraId="2FC912D4"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Стратегия проекта, согласованная с Заказчиком.</w:t>
            </w:r>
          </w:p>
          <w:p w14:paraId="4FE420C3"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Материалы по разработке описательной части проекта.</w:t>
            </w:r>
          </w:p>
          <w:p w14:paraId="7DC9B93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Материалы по описанию дизайн-кода проекта:</w:t>
            </w:r>
          </w:p>
          <w:p w14:paraId="3ED2A3A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описание применяемых цветов и геометрии;</w:t>
            </w:r>
          </w:p>
          <w:p w14:paraId="31DC4A0E"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описание графических решений;</w:t>
            </w:r>
          </w:p>
          <w:p w14:paraId="6B11CA8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разработанные визуальные шаблоны;</w:t>
            </w:r>
          </w:p>
          <w:p w14:paraId="2492CBBF"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визуальный гайд оформления социальных сетей проекта.</w:t>
            </w:r>
          </w:p>
        </w:tc>
      </w:tr>
      <w:tr w:rsidR="00DA19B6" w:rsidRPr="00DA19B6" w14:paraId="2F181CA0" w14:textId="77777777" w:rsidTr="004022F2">
        <w:tc>
          <w:tcPr>
            <w:tcW w:w="1189" w:type="dxa"/>
          </w:tcPr>
          <w:p w14:paraId="2CC9DFEB" w14:textId="77777777" w:rsidR="00383F73" w:rsidRPr="00DA19B6" w:rsidRDefault="00313DD4" w:rsidP="004022F2">
            <w:pPr>
              <w:jc w:val="center"/>
              <w:rPr>
                <w:rFonts w:ascii="Times New Roman" w:eastAsia="Times New Roman" w:hAnsi="Times New Roman" w:cs="Times New Roman"/>
                <w:b/>
                <w:color w:val="000000" w:themeColor="text1"/>
                <w:sz w:val="24"/>
                <w:szCs w:val="24"/>
                <w:lang w:val="en-US"/>
              </w:rPr>
            </w:pPr>
            <w:r w:rsidRPr="00DA19B6">
              <w:rPr>
                <w:rFonts w:ascii="Times New Roman" w:eastAsia="Times New Roman" w:hAnsi="Times New Roman" w:cs="Times New Roman"/>
                <w:b/>
                <w:color w:val="000000" w:themeColor="text1"/>
                <w:sz w:val="24"/>
                <w:szCs w:val="24"/>
              </w:rPr>
              <w:lastRenderedPageBreak/>
              <w:t>2</w:t>
            </w:r>
            <w:r w:rsidR="006C3B38" w:rsidRPr="00DA19B6">
              <w:rPr>
                <w:rFonts w:ascii="Times New Roman" w:eastAsia="Times New Roman" w:hAnsi="Times New Roman" w:cs="Times New Roman"/>
                <w:b/>
                <w:color w:val="000000" w:themeColor="text1"/>
                <w:sz w:val="24"/>
                <w:szCs w:val="24"/>
                <w:lang w:val="en-US"/>
              </w:rPr>
              <w:t>.</w:t>
            </w:r>
          </w:p>
        </w:tc>
        <w:tc>
          <w:tcPr>
            <w:tcW w:w="14008" w:type="dxa"/>
            <w:gridSpan w:val="3"/>
          </w:tcPr>
          <w:p w14:paraId="579FF8C9" w14:textId="77777777" w:rsidR="00383F73" w:rsidRPr="00DA19B6" w:rsidRDefault="005D66B9" w:rsidP="006B232B">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Ведение в информационно-телекоммуникационной сети "Интернет" официальных аккаунтов Года семьи (в социальных сетях ВКонтакте, Одноклассники, Telegram, Дзен) </w:t>
            </w:r>
            <w:r w:rsidR="006B232B" w:rsidRPr="00DA19B6">
              <w:rPr>
                <w:rFonts w:ascii="Times New Roman" w:eastAsia="Times New Roman" w:hAnsi="Times New Roman" w:cs="Times New Roman"/>
                <w:b/>
                <w:color w:val="000000" w:themeColor="text1"/>
                <w:sz w:val="24"/>
                <w:szCs w:val="24"/>
              </w:rPr>
              <w:t xml:space="preserve">  </w:t>
            </w:r>
          </w:p>
        </w:tc>
      </w:tr>
      <w:tr w:rsidR="00DA19B6" w:rsidRPr="00DA19B6" w14:paraId="3A490AE8" w14:textId="77777777" w:rsidTr="004022F2">
        <w:tc>
          <w:tcPr>
            <w:tcW w:w="1189" w:type="dxa"/>
          </w:tcPr>
          <w:p w14:paraId="4B0EE54A"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2.1.</w:t>
            </w:r>
          </w:p>
        </w:tc>
        <w:tc>
          <w:tcPr>
            <w:tcW w:w="2303" w:type="dxa"/>
          </w:tcPr>
          <w:p w14:paraId="157F267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Создание контента для официальных аккаунтов</w:t>
            </w:r>
            <w:r w:rsidR="002B7068" w:rsidRPr="00DA19B6">
              <w:rPr>
                <w:rFonts w:ascii="Times New Roman" w:eastAsia="Times New Roman" w:hAnsi="Times New Roman" w:cs="Times New Roman"/>
                <w:color w:val="000000" w:themeColor="text1"/>
                <w:sz w:val="24"/>
                <w:szCs w:val="24"/>
              </w:rPr>
              <w:t xml:space="preserve"> Года семьи</w:t>
            </w:r>
          </w:p>
        </w:tc>
        <w:tc>
          <w:tcPr>
            <w:tcW w:w="7055" w:type="dxa"/>
          </w:tcPr>
          <w:p w14:paraId="49F29FBB"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Под созданием контента для официальных аккаунтов </w:t>
            </w:r>
            <w:r w:rsidR="002B7068" w:rsidRPr="00DA19B6">
              <w:rPr>
                <w:rFonts w:ascii="Times New Roman" w:eastAsia="Times New Roman" w:hAnsi="Times New Roman" w:cs="Times New Roman"/>
                <w:color w:val="000000" w:themeColor="text1"/>
                <w:sz w:val="24"/>
                <w:szCs w:val="24"/>
              </w:rPr>
              <w:t xml:space="preserve">Года семьи </w:t>
            </w:r>
            <w:r w:rsidRPr="00DA19B6">
              <w:rPr>
                <w:rFonts w:ascii="Times New Roman" w:eastAsia="Times New Roman" w:hAnsi="Times New Roman" w:cs="Times New Roman"/>
                <w:color w:val="000000" w:themeColor="text1"/>
                <w:sz w:val="24"/>
                <w:szCs w:val="24"/>
              </w:rPr>
              <w:t>подразумевается комплекс услуг по созданию, адаптации и размещению контента:</w:t>
            </w:r>
          </w:p>
          <w:p w14:paraId="7BE6AB3C"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ежемесячная подготовка и направление Заказчику контент-плана редакционной поддержки аккаунтов не позднее 5 рабочих дней до начала отчетного месяца с возможностью корректировки; </w:t>
            </w:r>
          </w:p>
          <w:p w14:paraId="5B4428FD"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подготовка силами Исполнителя материалов для размещения на каждой площадки;</w:t>
            </w:r>
          </w:p>
          <w:p w14:paraId="60E5460E"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адаптацию материалов под особенности каждой площадки;</w:t>
            </w:r>
          </w:p>
          <w:p w14:paraId="56BD6040"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размещение материалов на аккаунтах в виде постов и сторис;</w:t>
            </w:r>
          </w:p>
          <w:p w14:paraId="3A2256EF"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комьюнити-менеджмент проекта.</w:t>
            </w:r>
          </w:p>
          <w:p w14:paraId="526DE6F0"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Вконтакте, Одноклассников и Telegram: не менее 110 публикаций в месяц. Объем каждой публикации – не менее 200 знаков с пробелами. </w:t>
            </w:r>
          </w:p>
          <w:p w14:paraId="5D417667"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Дзен: не менее 8 публикаций в месяц.</w:t>
            </w:r>
          </w:p>
          <w:p w14:paraId="336838DE"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Все материалы должны соответствовать тематике аккаунта и согласованной Стратегии. Материалы проходят обязательную проверку редакционной группы.</w:t>
            </w:r>
          </w:p>
          <w:p w14:paraId="405A624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В общее число публикаций входят следующие форматы: </w:t>
            </w:r>
          </w:p>
          <w:p w14:paraId="66784DFF"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стандартные публикации;</w:t>
            </w:r>
          </w:p>
          <w:p w14:paraId="30552F8A"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поясняющие карточки;</w:t>
            </w:r>
          </w:p>
          <w:p w14:paraId="4F0D9D4B"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анимация;</w:t>
            </w:r>
          </w:p>
          <w:p w14:paraId="5858301E"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инфографика;</w:t>
            </w:r>
          </w:p>
          <w:p w14:paraId="4A3AE1FD"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опросы;</w:t>
            </w:r>
          </w:p>
          <w:p w14:paraId="4FFC80C0"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конкурсные публикации.</w:t>
            </w:r>
          </w:p>
          <w:p w14:paraId="24E4176C" w14:textId="77777777" w:rsidR="00383F73" w:rsidRPr="00DA19B6" w:rsidRDefault="00383F73">
            <w:pPr>
              <w:rPr>
                <w:rFonts w:ascii="Times New Roman" w:eastAsia="Times New Roman" w:hAnsi="Times New Roman" w:cs="Times New Roman"/>
                <w:color w:val="000000" w:themeColor="text1"/>
                <w:sz w:val="24"/>
                <w:szCs w:val="24"/>
              </w:rPr>
            </w:pPr>
          </w:p>
          <w:p w14:paraId="5D63639F"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Комьюнити-менеджмент проекта включает обеспечение работы над комментариями и личными сообщениями, а также нейтрализацию негатива на внешних площадках.</w:t>
            </w:r>
          </w:p>
          <w:p w14:paraId="48F1BF5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Комьюнити-менеджмент проекта включает в себя модерирование аккаунтов проекта, в том числе:</w:t>
            </w:r>
          </w:p>
          <w:p w14:paraId="7D46AB72"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Удаление спама.</w:t>
            </w:r>
          </w:p>
          <w:p w14:paraId="1B2C26C2"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Работу с негативом.</w:t>
            </w:r>
          </w:p>
          <w:p w14:paraId="07D79B26"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Работу с позитивом.</w:t>
            </w:r>
          </w:p>
          <w:p w14:paraId="7567BCE5"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Ответы на вопросы и комментарии аудитории.</w:t>
            </w:r>
          </w:p>
          <w:p w14:paraId="27C690F5"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Организацию, анонсирование и стимулирование онлайн-дискуссий и их модерирование.</w:t>
            </w:r>
          </w:p>
          <w:p w14:paraId="07B3D2E9"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Подготовку и публикацию типовых ответов на типовые вопросы или действия пользователей.</w:t>
            </w:r>
          </w:p>
          <w:p w14:paraId="18AEE833"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Реакция на комментарии, упоминания, вопросы под постами должна осуществляться в течение 3 (трех) часов с момента их появления; в сторис, в личных сообщениях – в течение 3 (трех) часов с момента их появления. При необходимости Исполнитель привлекает для формирования ответов сотрудников Заказчика, детально разбирает конкретные ситуации пользователей при обязательной консультации с ответственными за проект сотрудниками Заказчика.</w:t>
            </w:r>
          </w:p>
          <w:p w14:paraId="090E9ECF"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Комьюнити-менеджмент реализуется в режиме 7 дней в неделю, с 10:00 до 21:00.</w:t>
            </w:r>
          </w:p>
        </w:tc>
        <w:tc>
          <w:tcPr>
            <w:tcW w:w="4650" w:type="dxa"/>
          </w:tcPr>
          <w:p w14:paraId="10EF1A1C"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lastRenderedPageBreak/>
              <w:t>Услуга оказывается ежемесячно.</w:t>
            </w:r>
          </w:p>
          <w:p w14:paraId="3FC94C69" w14:textId="77777777" w:rsidR="00383F73" w:rsidRPr="00DA19B6" w:rsidRDefault="00383F73">
            <w:pPr>
              <w:rPr>
                <w:rFonts w:ascii="Times New Roman" w:eastAsia="Times New Roman" w:hAnsi="Times New Roman" w:cs="Times New Roman"/>
                <w:color w:val="000000" w:themeColor="text1"/>
                <w:sz w:val="24"/>
                <w:szCs w:val="24"/>
              </w:rPr>
            </w:pPr>
          </w:p>
          <w:p w14:paraId="28852061"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Вконтакте, Одноклассников и Telegram: не менее 110 публикаций в месяц. </w:t>
            </w:r>
          </w:p>
          <w:p w14:paraId="1637E09D"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Объем каждой публикации – не менее 200 знаков с пробелами. </w:t>
            </w:r>
          </w:p>
          <w:p w14:paraId="78B0A36D"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Дзен: не менее 8 публикаций в месяц, объемом не менее 2500 знаков с пробелами.</w:t>
            </w:r>
          </w:p>
          <w:p w14:paraId="2B7A75E0" w14:textId="77777777" w:rsidR="00383F73" w:rsidRPr="00DA19B6" w:rsidRDefault="00383F73">
            <w:pPr>
              <w:rPr>
                <w:rFonts w:ascii="Times New Roman" w:eastAsia="Times New Roman" w:hAnsi="Times New Roman" w:cs="Times New Roman"/>
                <w:b/>
                <w:color w:val="000000" w:themeColor="text1"/>
                <w:sz w:val="24"/>
                <w:szCs w:val="24"/>
              </w:rPr>
            </w:pPr>
          </w:p>
          <w:p w14:paraId="1408CDCC"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30CBC029" w14:textId="77777777" w:rsidR="00383F73" w:rsidRPr="00DA19B6" w:rsidRDefault="00313DD4" w:rsidP="002D153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по результатам</w:t>
            </w:r>
            <w:r w:rsidR="00E6153C" w:rsidRPr="00DA19B6">
              <w:rPr>
                <w:rFonts w:ascii="Times New Roman" w:eastAsia="Times New Roman" w:hAnsi="Times New Roman" w:cs="Times New Roman"/>
                <w:color w:val="000000" w:themeColor="text1"/>
                <w:sz w:val="24"/>
                <w:szCs w:val="24"/>
              </w:rPr>
              <w:t xml:space="preserve"> наполнения и администрирования официальных аккаунтов Го</w:t>
            </w:r>
            <w:r w:rsidR="002D1533" w:rsidRPr="00DA19B6">
              <w:rPr>
                <w:rFonts w:ascii="Times New Roman" w:eastAsia="Times New Roman" w:hAnsi="Times New Roman" w:cs="Times New Roman"/>
                <w:color w:val="000000" w:themeColor="text1"/>
                <w:sz w:val="24"/>
                <w:szCs w:val="24"/>
              </w:rPr>
              <w:t>д</w:t>
            </w:r>
            <w:r w:rsidR="00E6153C" w:rsidRPr="00DA19B6">
              <w:rPr>
                <w:rFonts w:ascii="Times New Roman" w:eastAsia="Times New Roman" w:hAnsi="Times New Roman" w:cs="Times New Roman"/>
                <w:color w:val="000000" w:themeColor="text1"/>
                <w:sz w:val="24"/>
                <w:szCs w:val="24"/>
              </w:rPr>
              <w:t xml:space="preserve">а семьи </w:t>
            </w:r>
            <w:r w:rsidRPr="00DA19B6">
              <w:rPr>
                <w:rFonts w:ascii="Times New Roman" w:eastAsia="Times New Roman" w:hAnsi="Times New Roman" w:cs="Times New Roman"/>
                <w:color w:val="000000" w:themeColor="text1"/>
                <w:sz w:val="24"/>
                <w:szCs w:val="24"/>
              </w:rPr>
              <w:t>социальных сетях, включающий:</w:t>
            </w:r>
          </w:p>
          <w:p w14:paraId="1397AF74" w14:textId="77777777" w:rsidR="00383F73" w:rsidRPr="00DA19B6" w:rsidRDefault="00313DD4" w:rsidP="002D153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Контент-планы;</w:t>
            </w:r>
          </w:p>
          <w:p w14:paraId="3D329E5A" w14:textId="77777777" w:rsidR="00383F73" w:rsidRPr="00DA19B6" w:rsidRDefault="00313DD4" w:rsidP="002D153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Список всех опубликованных материалов за отчетный период, а также ссылки на них в социальных сетях;</w:t>
            </w:r>
          </w:p>
          <w:p w14:paraId="59F1B8C9" w14:textId="77777777" w:rsidR="00383F73" w:rsidRPr="00DA19B6" w:rsidRDefault="00313DD4" w:rsidP="002D153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Список реализованных активностей в онлайн- и офлайн-форматах (охват аудитории, количество посетителей, количество опубликованных материалов);</w:t>
            </w:r>
          </w:p>
          <w:p w14:paraId="294AEBE9" w14:textId="77777777" w:rsidR="00383F73" w:rsidRPr="00DA19B6" w:rsidRDefault="00313DD4" w:rsidP="002D153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Список партнеров, поддержавших ту или иную активность.</w:t>
            </w:r>
          </w:p>
        </w:tc>
      </w:tr>
      <w:tr w:rsidR="00DA19B6" w:rsidRPr="00DA19B6" w14:paraId="51B9F9FD" w14:textId="77777777" w:rsidTr="004022F2">
        <w:tc>
          <w:tcPr>
            <w:tcW w:w="1189" w:type="dxa"/>
          </w:tcPr>
          <w:p w14:paraId="1F344824"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2.2.</w:t>
            </w:r>
          </w:p>
        </w:tc>
        <w:tc>
          <w:tcPr>
            <w:tcW w:w="2303" w:type="dxa"/>
          </w:tcPr>
          <w:p w14:paraId="33C04919"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Создание видеороликов</w:t>
            </w:r>
          </w:p>
        </w:tc>
        <w:tc>
          <w:tcPr>
            <w:tcW w:w="7055" w:type="dxa"/>
          </w:tcPr>
          <w:p w14:paraId="72C10A83"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 созданием видеороликов (далее – видео) подразумевается создание видео на базе предоставленных Заказчиком исходников. Видео должно быть подготовлено в течение 1 (одного) рабочего дня с момента получения исходных материалов. Заказчик обязуется предоставлять исходные материалы не позднее, чем за 3 (Три) календарных дня до их размещения, для наличия возможности доработки видеоматериала. Создание видео включает:</w:t>
            </w:r>
          </w:p>
          <w:p w14:paraId="72BD39E6"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формирование основной идеи видео;</w:t>
            </w:r>
          </w:p>
          <w:p w14:paraId="60632590"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подбор исходных материалов;</w:t>
            </w:r>
          </w:p>
          <w:p w14:paraId="56A4ECA3"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монтаж видео;</w:t>
            </w:r>
          </w:p>
          <w:p w14:paraId="10171590"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подбор и наложение аудио сопровождения. </w:t>
            </w:r>
          </w:p>
          <w:p w14:paraId="60A301D0" w14:textId="77777777" w:rsidR="00383F73" w:rsidRPr="00DA19B6" w:rsidRDefault="00383F73">
            <w:pPr>
              <w:rPr>
                <w:rFonts w:ascii="Times New Roman" w:eastAsia="Times New Roman" w:hAnsi="Times New Roman" w:cs="Times New Roman"/>
                <w:color w:val="000000" w:themeColor="text1"/>
                <w:sz w:val="24"/>
                <w:szCs w:val="24"/>
              </w:rPr>
            </w:pPr>
          </w:p>
          <w:p w14:paraId="688973DC"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Содержание видеоматериалов должно соответствовать согласованной Стратегии.</w:t>
            </w:r>
          </w:p>
          <w:p w14:paraId="7C2E9CF4" w14:textId="77777777" w:rsidR="00383F73" w:rsidRPr="00DA19B6" w:rsidRDefault="00383F73">
            <w:pPr>
              <w:rPr>
                <w:rFonts w:ascii="Times New Roman" w:eastAsia="Times New Roman" w:hAnsi="Times New Roman" w:cs="Times New Roman"/>
                <w:color w:val="000000" w:themeColor="text1"/>
                <w:sz w:val="24"/>
                <w:szCs w:val="24"/>
              </w:rPr>
            </w:pPr>
          </w:p>
          <w:p w14:paraId="23483B46"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Хронометраж каждого видео: не более 60 секунд.</w:t>
            </w:r>
          </w:p>
          <w:p w14:paraId="25169F02"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При монтаже видеоролика должно использоваться следующее оборудование (или эквивалент): аппаратная видеомонтажа на базе Windows 10, Intel Xeon E5 2600 v4 Adobe Creative Cloud, Da Vinci Resolve, RAID 10.</w:t>
            </w:r>
          </w:p>
          <w:p w14:paraId="6FDEDA81"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Каждый видеоролик должен быть согласован с Заказчиком. </w:t>
            </w:r>
          </w:p>
          <w:p w14:paraId="53716B57"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Созданные видеоролики передаются Заказчику в виде ссылки на облачное хранилище с доступом к материалам не менее 1 года с даты завершения работ по Договору.</w:t>
            </w:r>
          </w:p>
          <w:p w14:paraId="412FD8C6" w14:textId="77777777" w:rsidR="00383F73" w:rsidRPr="00DA19B6" w:rsidRDefault="00383F73">
            <w:pPr>
              <w:rPr>
                <w:rFonts w:ascii="Times New Roman" w:eastAsia="Times New Roman" w:hAnsi="Times New Roman" w:cs="Times New Roman"/>
                <w:color w:val="000000" w:themeColor="text1"/>
                <w:sz w:val="24"/>
                <w:szCs w:val="24"/>
              </w:rPr>
            </w:pPr>
          </w:p>
        </w:tc>
        <w:tc>
          <w:tcPr>
            <w:tcW w:w="4650" w:type="dxa"/>
          </w:tcPr>
          <w:p w14:paraId="639BFA8C"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lastRenderedPageBreak/>
              <w:t>Услуги оказываются ежемесячно.</w:t>
            </w:r>
          </w:p>
          <w:p w14:paraId="71E7A5CC" w14:textId="77777777" w:rsidR="00383F73" w:rsidRPr="00DA19B6" w:rsidRDefault="00383F73">
            <w:pPr>
              <w:rPr>
                <w:rFonts w:ascii="Times New Roman" w:eastAsia="Times New Roman" w:hAnsi="Times New Roman" w:cs="Times New Roman"/>
                <w:color w:val="000000" w:themeColor="text1"/>
                <w:sz w:val="24"/>
                <w:szCs w:val="24"/>
              </w:rPr>
            </w:pPr>
          </w:p>
          <w:p w14:paraId="5ED07440"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Исполнитель обеспечивает создание не менее 2 (</w:t>
            </w:r>
            <w:r w:rsidR="006B232B" w:rsidRPr="00DA19B6">
              <w:rPr>
                <w:rFonts w:ascii="Times New Roman" w:eastAsia="Times New Roman" w:hAnsi="Times New Roman" w:cs="Times New Roman"/>
                <w:color w:val="000000" w:themeColor="text1"/>
                <w:sz w:val="24"/>
                <w:szCs w:val="24"/>
              </w:rPr>
              <w:t>двух</w:t>
            </w:r>
            <w:r w:rsidRPr="00DA19B6">
              <w:rPr>
                <w:rFonts w:ascii="Times New Roman" w:eastAsia="Times New Roman" w:hAnsi="Times New Roman" w:cs="Times New Roman"/>
                <w:color w:val="000000" w:themeColor="text1"/>
                <w:sz w:val="24"/>
                <w:szCs w:val="24"/>
              </w:rPr>
              <w:t>) видео в неделю, не менее 8 (</w:t>
            </w:r>
            <w:r w:rsidR="006B232B" w:rsidRPr="00DA19B6">
              <w:rPr>
                <w:rFonts w:ascii="Times New Roman" w:eastAsia="Times New Roman" w:hAnsi="Times New Roman" w:cs="Times New Roman"/>
                <w:color w:val="000000" w:themeColor="text1"/>
                <w:sz w:val="24"/>
                <w:szCs w:val="24"/>
              </w:rPr>
              <w:t>восьми</w:t>
            </w:r>
            <w:r w:rsidRPr="00DA19B6">
              <w:rPr>
                <w:rFonts w:ascii="Times New Roman" w:eastAsia="Times New Roman" w:hAnsi="Times New Roman" w:cs="Times New Roman"/>
                <w:color w:val="000000" w:themeColor="text1"/>
                <w:sz w:val="24"/>
                <w:szCs w:val="24"/>
              </w:rPr>
              <w:t>) видео в месяц.</w:t>
            </w:r>
          </w:p>
          <w:p w14:paraId="7E089FE0" w14:textId="77777777" w:rsidR="00383F73" w:rsidRPr="00DA19B6" w:rsidRDefault="00383F73">
            <w:pPr>
              <w:rPr>
                <w:rFonts w:ascii="Times New Roman" w:eastAsia="Times New Roman" w:hAnsi="Times New Roman" w:cs="Times New Roman"/>
                <w:b/>
                <w:color w:val="000000" w:themeColor="text1"/>
                <w:sz w:val="24"/>
                <w:szCs w:val="24"/>
              </w:rPr>
            </w:pPr>
          </w:p>
          <w:p w14:paraId="2BEA5268"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отчётным документам:</w:t>
            </w:r>
          </w:p>
          <w:p w14:paraId="57682756"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о создании видеоматериалов.</w:t>
            </w:r>
          </w:p>
        </w:tc>
      </w:tr>
      <w:tr w:rsidR="00DA19B6" w:rsidRPr="00DA19B6" w14:paraId="0431BFB6" w14:textId="77777777" w:rsidTr="004022F2">
        <w:tc>
          <w:tcPr>
            <w:tcW w:w="1189" w:type="dxa"/>
          </w:tcPr>
          <w:p w14:paraId="66B84064"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2.3.</w:t>
            </w:r>
          </w:p>
        </w:tc>
        <w:tc>
          <w:tcPr>
            <w:tcW w:w="2303" w:type="dxa"/>
          </w:tcPr>
          <w:p w14:paraId="458B223B" w14:textId="77777777" w:rsidR="00383F73" w:rsidRPr="00DA19B6" w:rsidRDefault="00814FDD">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b/>
                <w:color w:val="000000" w:themeColor="text1"/>
                <w:sz w:val="24"/>
                <w:szCs w:val="24"/>
              </w:rPr>
              <w:t>Привлечение целевой аудитории и подписчиков на официальные аккаунты Года семьи</w:t>
            </w:r>
          </w:p>
        </w:tc>
        <w:tc>
          <w:tcPr>
            <w:tcW w:w="7055" w:type="dxa"/>
          </w:tcPr>
          <w:p w14:paraId="05AD0C7A" w14:textId="77777777" w:rsidR="00383F73" w:rsidRPr="00DA19B6" w:rsidRDefault="00313DD4" w:rsidP="002B7068">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 продвижением официальных аккаунтов</w:t>
            </w:r>
            <w:r w:rsidR="002B7068" w:rsidRPr="00DA19B6">
              <w:rPr>
                <w:rFonts w:ascii="Times New Roman" w:eastAsia="Times New Roman" w:hAnsi="Times New Roman" w:cs="Times New Roman"/>
                <w:color w:val="000000" w:themeColor="text1"/>
                <w:sz w:val="24"/>
                <w:szCs w:val="24"/>
              </w:rPr>
              <w:t xml:space="preserve"> Года семьи в социальных сетях </w:t>
            </w:r>
            <w:r w:rsidRPr="00DA19B6">
              <w:rPr>
                <w:rFonts w:ascii="Times New Roman" w:eastAsia="Times New Roman" w:hAnsi="Times New Roman" w:cs="Times New Roman"/>
                <w:color w:val="000000" w:themeColor="text1"/>
                <w:sz w:val="24"/>
                <w:szCs w:val="24"/>
              </w:rPr>
              <w:t>подразумевается комплекс услуг, обеспечивающих привлечение подписчиков на официальные аккаунты</w:t>
            </w:r>
            <w:r w:rsidR="002B7068" w:rsidRPr="00DA19B6">
              <w:rPr>
                <w:rFonts w:ascii="Times New Roman" w:eastAsia="Times New Roman" w:hAnsi="Times New Roman" w:cs="Times New Roman"/>
                <w:color w:val="000000" w:themeColor="text1"/>
                <w:sz w:val="24"/>
                <w:szCs w:val="24"/>
              </w:rPr>
              <w:t xml:space="preserve"> Года семьи в информационно- телекоммуникационной сети «Интернет»</w:t>
            </w:r>
            <w:r w:rsidRPr="00DA19B6">
              <w:rPr>
                <w:rFonts w:ascii="Times New Roman" w:eastAsia="Times New Roman" w:hAnsi="Times New Roman" w:cs="Times New Roman"/>
                <w:color w:val="000000" w:themeColor="text1"/>
                <w:sz w:val="24"/>
                <w:szCs w:val="24"/>
              </w:rPr>
              <w:t xml:space="preserve">. </w:t>
            </w:r>
          </w:p>
        </w:tc>
        <w:tc>
          <w:tcPr>
            <w:tcW w:w="4650" w:type="dxa"/>
          </w:tcPr>
          <w:p w14:paraId="5AC44C08"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Услуги оказываются ежемесячно</w:t>
            </w:r>
          </w:p>
          <w:p w14:paraId="37A5B316"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Должны быть обеспечены следующие показатели:</w:t>
            </w:r>
          </w:p>
          <w:p w14:paraId="6AD42736"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2B7068" w:rsidRPr="00DA19B6">
              <w:rPr>
                <w:rFonts w:ascii="Times New Roman" w:eastAsia="Times New Roman" w:hAnsi="Times New Roman" w:cs="Times New Roman"/>
                <w:color w:val="000000" w:themeColor="text1"/>
                <w:sz w:val="24"/>
                <w:szCs w:val="24"/>
              </w:rPr>
              <w:t xml:space="preserve">Года семьи </w:t>
            </w:r>
            <w:r w:rsidRPr="00DA19B6">
              <w:rPr>
                <w:rFonts w:ascii="Times New Roman" w:eastAsia="Times New Roman" w:hAnsi="Times New Roman" w:cs="Times New Roman"/>
                <w:color w:val="000000" w:themeColor="text1"/>
                <w:sz w:val="24"/>
                <w:szCs w:val="24"/>
              </w:rPr>
              <w:t>в Telegram – не менее 2025 подписчиков в месяц;</w:t>
            </w:r>
          </w:p>
          <w:p w14:paraId="67F122C0"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аккаунта</w:t>
            </w:r>
            <w:r w:rsidR="002B7068"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 xml:space="preserve"> во ВКонтакте – не менее 850 подписчиков в месяц;</w:t>
            </w:r>
          </w:p>
          <w:p w14:paraId="28CEFB64"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аккаунта</w:t>
            </w:r>
            <w:r w:rsidR="002B7068"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 xml:space="preserve"> в Одноклассниках – не менее 250 подписчиков в месяц;</w:t>
            </w:r>
          </w:p>
          <w:p w14:paraId="278EE46D"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2B7068" w:rsidRPr="00DA19B6">
              <w:rPr>
                <w:rFonts w:ascii="Times New Roman" w:eastAsia="Times New Roman" w:hAnsi="Times New Roman" w:cs="Times New Roman"/>
                <w:color w:val="000000" w:themeColor="text1"/>
                <w:sz w:val="24"/>
                <w:szCs w:val="24"/>
              </w:rPr>
              <w:t>Года семьи</w:t>
            </w:r>
            <w:r w:rsidRPr="00DA19B6">
              <w:rPr>
                <w:rFonts w:ascii="Times New Roman" w:eastAsia="Times New Roman" w:hAnsi="Times New Roman" w:cs="Times New Roman"/>
                <w:color w:val="000000" w:themeColor="text1"/>
                <w:sz w:val="24"/>
                <w:szCs w:val="24"/>
              </w:rPr>
              <w:t>в Дзен – не менее 250 подписчиков в месяц.</w:t>
            </w:r>
          </w:p>
          <w:p w14:paraId="2FDDECCF" w14:textId="77777777" w:rsidR="00383F73" w:rsidRPr="00DA19B6" w:rsidRDefault="00383F73">
            <w:pPr>
              <w:jc w:val="both"/>
              <w:rPr>
                <w:rFonts w:ascii="Times New Roman" w:eastAsia="Times New Roman" w:hAnsi="Times New Roman" w:cs="Times New Roman"/>
                <w:color w:val="000000" w:themeColor="text1"/>
                <w:sz w:val="24"/>
                <w:szCs w:val="24"/>
              </w:rPr>
            </w:pPr>
          </w:p>
          <w:p w14:paraId="6FD2986A"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отчётным документам:</w:t>
            </w:r>
          </w:p>
          <w:p w14:paraId="7D2E04D4" w14:textId="77777777" w:rsidR="00383F73" w:rsidRPr="00DA19B6" w:rsidRDefault="00313DD4">
            <w:pPr>
              <w:pBdr>
                <w:top w:val="nil"/>
                <w:left w:val="nil"/>
                <w:bottom w:val="nil"/>
                <w:right w:val="nil"/>
                <w:between w:val="nil"/>
              </w:pBdr>
              <w:tabs>
                <w:tab w:val="left" w:pos="426"/>
              </w:tabs>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Ежемесячный отчет по результатам прироста новых подписчиков на </w:t>
            </w:r>
            <w:r w:rsidR="00AB2370" w:rsidRPr="00DA19B6">
              <w:rPr>
                <w:rFonts w:ascii="Times New Roman" w:eastAsia="Times New Roman" w:hAnsi="Times New Roman" w:cs="Times New Roman"/>
                <w:color w:val="000000" w:themeColor="text1"/>
                <w:sz w:val="24"/>
                <w:szCs w:val="24"/>
              </w:rPr>
              <w:t>официальных аккаунтах Года семьи</w:t>
            </w:r>
            <w:r w:rsidRPr="00DA19B6">
              <w:rPr>
                <w:rFonts w:ascii="Times New Roman" w:eastAsia="Times New Roman" w:hAnsi="Times New Roman" w:cs="Times New Roman"/>
                <w:color w:val="000000" w:themeColor="text1"/>
                <w:sz w:val="24"/>
                <w:szCs w:val="24"/>
              </w:rPr>
              <w:t xml:space="preserve"> в </w:t>
            </w:r>
            <w:r w:rsidRPr="00DA19B6">
              <w:rPr>
                <w:rFonts w:ascii="Times New Roman" w:eastAsia="Times New Roman" w:hAnsi="Times New Roman" w:cs="Times New Roman"/>
                <w:color w:val="000000" w:themeColor="text1"/>
                <w:sz w:val="24"/>
                <w:szCs w:val="24"/>
              </w:rPr>
              <w:lastRenderedPageBreak/>
              <w:t>формате аналитической записки.</w:t>
            </w:r>
          </w:p>
          <w:p w14:paraId="697C2FA0" w14:textId="77777777" w:rsidR="00383F73" w:rsidRPr="00DA19B6" w:rsidRDefault="00383F73">
            <w:pPr>
              <w:jc w:val="both"/>
              <w:rPr>
                <w:rFonts w:ascii="Times New Roman" w:eastAsia="Times New Roman" w:hAnsi="Times New Roman" w:cs="Times New Roman"/>
                <w:color w:val="000000" w:themeColor="text1"/>
                <w:sz w:val="24"/>
                <w:szCs w:val="24"/>
              </w:rPr>
            </w:pPr>
          </w:p>
          <w:p w14:paraId="5C3BFBA5" w14:textId="77777777" w:rsidR="00383F73" w:rsidRPr="00DA19B6" w:rsidRDefault="00383F73">
            <w:pPr>
              <w:rPr>
                <w:rFonts w:ascii="Times New Roman" w:eastAsia="Times New Roman" w:hAnsi="Times New Roman" w:cs="Times New Roman"/>
                <w:b/>
                <w:color w:val="000000" w:themeColor="text1"/>
                <w:sz w:val="24"/>
                <w:szCs w:val="24"/>
              </w:rPr>
            </w:pPr>
          </w:p>
        </w:tc>
      </w:tr>
      <w:tr w:rsidR="00DA19B6" w:rsidRPr="00DA19B6" w14:paraId="21A07A47" w14:textId="77777777" w:rsidTr="004022F2">
        <w:tc>
          <w:tcPr>
            <w:tcW w:w="1189" w:type="dxa"/>
          </w:tcPr>
          <w:p w14:paraId="039469A2"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2.4.</w:t>
            </w:r>
          </w:p>
        </w:tc>
        <w:tc>
          <w:tcPr>
            <w:tcW w:w="2303" w:type="dxa"/>
          </w:tcPr>
          <w:p w14:paraId="6FA52E63" w14:textId="77777777" w:rsidR="00383F73" w:rsidRPr="00DA19B6" w:rsidRDefault="00814FDD">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Обеспечение размещений материалов и ссылок на официальные аккаунты Года семьи в социальных сетях партнёров в Telegram, ВКонтакте в информационно-телекоммуникационной сети "Интернет"</w:t>
            </w:r>
          </w:p>
        </w:tc>
        <w:tc>
          <w:tcPr>
            <w:tcW w:w="7055" w:type="dxa"/>
          </w:tcPr>
          <w:p w14:paraId="2EF17132"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Работа со сторонними площадками подразумевает:</w:t>
            </w:r>
          </w:p>
          <w:p w14:paraId="7F904DEC" w14:textId="77777777" w:rsidR="00383F73" w:rsidRPr="00DA19B6" w:rsidRDefault="00313DD4">
            <w:pPr>
              <w:numPr>
                <w:ilvl w:val="0"/>
                <w:numId w:val="18"/>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Организацию работ по инициированию партнерских публикаций со сторонними площадками для достижения договоренностей о взаимном продвижении в крупных федеральных телеграм-каналах – не менее 7 публикаций в месяц.</w:t>
            </w:r>
          </w:p>
          <w:p w14:paraId="5E0A50DE" w14:textId="77777777" w:rsidR="00383F73" w:rsidRPr="00DA19B6" w:rsidRDefault="00313DD4">
            <w:pPr>
              <w:numPr>
                <w:ilvl w:val="0"/>
                <w:numId w:val="18"/>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Организацию работ по инициированию партнерских соглашений со сторонними площадками для достижения договоренностей о взаимном продвижении в ВКонтакте – не менее 14 публикаций в месяц. </w:t>
            </w:r>
          </w:p>
          <w:p w14:paraId="4CCD317C" w14:textId="77777777" w:rsidR="00383F73" w:rsidRPr="00DA19B6" w:rsidRDefault="00313DD4">
            <w:pPr>
              <w:numPr>
                <w:ilvl w:val="0"/>
                <w:numId w:val="18"/>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Инициирование публикаций в аккаунтах специализированных организаций/ведомств/комитетов и других партнёров проекта – не менее 5 публикаций в месяц.</w:t>
            </w:r>
          </w:p>
          <w:p w14:paraId="76F03DE8"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обеспечения партнерских договоренностей Исполнителем должен быть сформирован и представлен на согласование перечень из не менее 15 крупных федеральных Telegram-каналов, не менее 30 региональных, тематических и отраслевых Telegram-каналов и не менее 50 площадок во ВКонтакте.</w:t>
            </w:r>
          </w:p>
          <w:p w14:paraId="7983E1A4"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Заказчик утверждает площадки по своему усмотрению и передает перечень Исполнителю для дальнейших переговоров.</w:t>
            </w:r>
          </w:p>
          <w:p w14:paraId="5374543A"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Партнерский публикации могут быть как в формате информационного поста, так и в формате репоста или отсылки на материал из </w:t>
            </w:r>
            <w:r w:rsidR="00C52BA2" w:rsidRPr="00DA19B6">
              <w:rPr>
                <w:rFonts w:ascii="Times New Roman" w:eastAsia="Times New Roman" w:hAnsi="Times New Roman" w:cs="Times New Roman"/>
                <w:color w:val="000000" w:themeColor="text1"/>
                <w:sz w:val="24"/>
                <w:szCs w:val="24"/>
              </w:rPr>
              <w:t xml:space="preserve">официальных аккаунтов </w:t>
            </w:r>
            <w:r w:rsidR="002B7068" w:rsidRPr="00DA19B6">
              <w:rPr>
                <w:rFonts w:ascii="Times New Roman" w:eastAsia="Times New Roman" w:hAnsi="Times New Roman" w:cs="Times New Roman"/>
                <w:color w:val="000000" w:themeColor="text1"/>
                <w:sz w:val="24"/>
                <w:szCs w:val="24"/>
              </w:rPr>
              <w:t>Года семьи</w:t>
            </w:r>
            <w:r w:rsidRPr="00DA19B6">
              <w:rPr>
                <w:rFonts w:ascii="Times New Roman" w:eastAsia="Times New Roman" w:hAnsi="Times New Roman" w:cs="Times New Roman"/>
                <w:color w:val="000000" w:themeColor="text1"/>
                <w:sz w:val="24"/>
                <w:szCs w:val="24"/>
              </w:rPr>
              <w:t>.</w:t>
            </w:r>
          </w:p>
          <w:p w14:paraId="30D01475" w14:textId="77777777" w:rsidR="00383F73" w:rsidRPr="00DA19B6" w:rsidRDefault="00383F73">
            <w:pPr>
              <w:jc w:val="both"/>
              <w:rPr>
                <w:rFonts w:ascii="Times New Roman" w:eastAsia="Times New Roman" w:hAnsi="Times New Roman" w:cs="Times New Roman"/>
                <w:color w:val="000000" w:themeColor="text1"/>
                <w:sz w:val="24"/>
                <w:szCs w:val="24"/>
              </w:rPr>
            </w:pPr>
          </w:p>
        </w:tc>
        <w:tc>
          <w:tcPr>
            <w:tcW w:w="4650" w:type="dxa"/>
          </w:tcPr>
          <w:p w14:paraId="39AD88BF"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Услуги оказываются ежемесячно.</w:t>
            </w:r>
          </w:p>
          <w:p w14:paraId="5163E2B9" w14:textId="77777777" w:rsidR="00383F73" w:rsidRPr="00DA19B6" w:rsidRDefault="00383F73">
            <w:pPr>
              <w:jc w:val="both"/>
              <w:rPr>
                <w:rFonts w:ascii="Times New Roman" w:eastAsia="Times New Roman" w:hAnsi="Times New Roman" w:cs="Times New Roman"/>
                <w:b/>
                <w:color w:val="000000" w:themeColor="text1"/>
                <w:sz w:val="24"/>
                <w:szCs w:val="24"/>
              </w:rPr>
            </w:pPr>
          </w:p>
          <w:p w14:paraId="7FFDBD27"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444E7B3A"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Перечень подтвержденных участников программы.</w:t>
            </w:r>
          </w:p>
          <w:p w14:paraId="11DA35DE"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по результатам реализации партнерских договоренностей, включающий:</w:t>
            </w:r>
          </w:p>
          <w:p w14:paraId="7B51384C" w14:textId="77777777" w:rsidR="00383F73" w:rsidRPr="00DA19B6" w:rsidRDefault="00313DD4">
            <w:pPr>
              <w:numPr>
                <w:ilvl w:val="0"/>
                <w:numId w:val="4"/>
              </w:num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color w:val="000000" w:themeColor="text1"/>
                <w:sz w:val="24"/>
                <w:szCs w:val="24"/>
              </w:rPr>
              <w:t>Согласованный перечень</w:t>
            </w:r>
            <w:r w:rsidRPr="00DA19B6">
              <w:rPr>
                <w:rFonts w:ascii="Times New Roman" w:eastAsia="Times New Roman" w:hAnsi="Times New Roman" w:cs="Times New Roman"/>
                <w:b/>
                <w:color w:val="000000" w:themeColor="text1"/>
                <w:sz w:val="24"/>
                <w:szCs w:val="24"/>
              </w:rPr>
              <w:t xml:space="preserve"> </w:t>
            </w:r>
            <w:r w:rsidRPr="00DA19B6">
              <w:rPr>
                <w:rFonts w:ascii="Times New Roman" w:eastAsia="Times New Roman" w:hAnsi="Times New Roman" w:cs="Times New Roman"/>
                <w:color w:val="000000" w:themeColor="text1"/>
                <w:sz w:val="24"/>
                <w:szCs w:val="24"/>
              </w:rPr>
              <w:t>Telegram-каналов и площадок ВКонтакте для партнерских публикаций;</w:t>
            </w:r>
          </w:p>
          <w:p w14:paraId="75E9B3B7" w14:textId="77777777" w:rsidR="00383F73" w:rsidRPr="00DA19B6" w:rsidRDefault="00313DD4">
            <w:pPr>
              <w:numPr>
                <w:ilvl w:val="0"/>
                <w:numId w:val="4"/>
              </w:num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color w:val="000000" w:themeColor="text1"/>
                <w:sz w:val="24"/>
                <w:szCs w:val="24"/>
              </w:rPr>
              <w:t>Скриншоты размещенных партнерских публикаций.</w:t>
            </w:r>
          </w:p>
        </w:tc>
      </w:tr>
      <w:tr w:rsidR="00DA19B6" w:rsidRPr="00DA19B6" w14:paraId="4DA249B1" w14:textId="77777777" w:rsidTr="004022F2">
        <w:tc>
          <w:tcPr>
            <w:tcW w:w="1189" w:type="dxa"/>
          </w:tcPr>
          <w:p w14:paraId="247FC6F1"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2.5.</w:t>
            </w:r>
          </w:p>
        </w:tc>
        <w:tc>
          <w:tcPr>
            <w:tcW w:w="2303" w:type="dxa"/>
          </w:tcPr>
          <w:p w14:paraId="54FFDA86"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Проведение мониторинга и анализа </w:t>
            </w:r>
            <w:r w:rsidR="00814FDD" w:rsidRPr="00DA19B6">
              <w:rPr>
                <w:rFonts w:ascii="Times New Roman" w:eastAsia="Times New Roman" w:hAnsi="Times New Roman" w:cs="Times New Roman"/>
                <w:b/>
                <w:color w:val="000000" w:themeColor="text1"/>
                <w:sz w:val="24"/>
                <w:szCs w:val="24"/>
              </w:rPr>
              <w:t xml:space="preserve">информационного поля и оценка </w:t>
            </w:r>
            <w:r w:rsidR="00814FDD" w:rsidRPr="00DA19B6">
              <w:rPr>
                <w:rFonts w:ascii="Times New Roman" w:eastAsia="Times New Roman" w:hAnsi="Times New Roman" w:cs="Times New Roman"/>
                <w:b/>
                <w:color w:val="000000" w:themeColor="text1"/>
                <w:sz w:val="24"/>
                <w:szCs w:val="24"/>
              </w:rPr>
              <w:lastRenderedPageBreak/>
              <w:t>эффективности комплекса мер, проводимых в рамках информационного сопровождения Года семьи</w:t>
            </w:r>
            <w:r w:rsidR="004944FE" w:rsidRPr="00DA19B6">
              <w:rPr>
                <w:rFonts w:ascii="Times New Roman" w:eastAsia="Times New Roman" w:hAnsi="Times New Roman" w:cs="Times New Roman"/>
                <w:b/>
                <w:color w:val="000000" w:themeColor="text1"/>
                <w:sz w:val="24"/>
                <w:szCs w:val="24"/>
              </w:rPr>
              <w:t>, в информационно- телекоммуникационной сети «Интернет»</w:t>
            </w:r>
          </w:p>
        </w:tc>
        <w:tc>
          <w:tcPr>
            <w:tcW w:w="7055" w:type="dxa"/>
          </w:tcPr>
          <w:p w14:paraId="766F31C0" w14:textId="77777777" w:rsidR="00335145" w:rsidRPr="00DA19B6" w:rsidRDefault="00335145" w:rsidP="00335145">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Проведение мониторинга и анализа публикаций в информационном поле подразумевает проведение следующих работ:</w:t>
            </w:r>
          </w:p>
          <w:p w14:paraId="22D4823F" w14:textId="77777777" w:rsidR="00335145" w:rsidRPr="00DA19B6" w:rsidRDefault="00335145" w:rsidP="00335145">
            <w:pPr>
              <w:numPr>
                <w:ilvl w:val="0"/>
                <w:numId w:val="20"/>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ежедневный алертинг упоминаний на всех ресурсах, которые позволяют обмениваться информацией в </w:t>
            </w:r>
            <w:r w:rsidRPr="00DA19B6">
              <w:rPr>
                <w:rFonts w:ascii="Times New Roman" w:eastAsia="Times New Roman" w:hAnsi="Times New Roman" w:cs="Times New Roman"/>
                <w:color w:val="000000" w:themeColor="text1"/>
                <w:sz w:val="24"/>
                <w:szCs w:val="24"/>
              </w:rPr>
              <w:lastRenderedPageBreak/>
              <w:t>телекоммуникационной сети Интернет (оперативное информирование посредством уведомлений в мессенджере);</w:t>
            </w:r>
          </w:p>
          <w:p w14:paraId="4D956927" w14:textId="77777777" w:rsidR="00335145" w:rsidRPr="00DA19B6" w:rsidRDefault="00335145" w:rsidP="00335145">
            <w:pPr>
              <w:numPr>
                <w:ilvl w:val="0"/>
                <w:numId w:val="20"/>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анализ динамики распространения информационных поводов на всех ресурсах, которые позволяют обмениваться информацией в телекоммуникационной сети Интернет;</w:t>
            </w:r>
          </w:p>
          <w:p w14:paraId="77EFD4D5" w14:textId="77777777" w:rsidR="00335145" w:rsidRPr="00DA19B6" w:rsidRDefault="00335145" w:rsidP="00A23B27">
            <w:pPr>
              <w:numPr>
                <w:ilvl w:val="0"/>
                <w:numId w:val="20"/>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ежемесячная аналитика хода </w:t>
            </w:r>
            <w:r w:rsidR="00A23B27" w:rsidRPr="00DA19B6">
              <w:rPr>
                <w:rFonts w:ascii="Times New Roman" w:eastAsia="Times New Roman" w:hAnsi="Times New Roman" w:cs="Times New Roman"/>
                <w:color w:val="000000" w:themeColor="text1"/>
                <w:sz w:val="24"/>
                <w:szCs w:val="24"/>
              </w:rPr>
              <w:t>информационного сопровождения официальных аккаунтов Года семьи в социальных сетях.</w:t>
            </w:r>
          </w:p>
          <w:p w14:paraId="46C4DD26" w14:textId="77777777" w:rsidR="00335145" w:rsidRPr="00DA19B6" w:rsidRDefault="00335145" w:rsidP="00335145">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Мониторинг проводится по теме реализации Года семьи в 2024 году.</w:t>
            </w:r>
          </w:p>
          <w:p w14:paraId="0964D8B2" w14:textId="77777777" w:rsidR="00335145" w:rsidRPr="00DA19B6" w:rsidRDefault="00335145" w:rsidP="00335145">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проведения мониторинга Исполнитель формирует и направляет на согласование Заказчику перечень поисковых слов и словосочетаний, соответствующих теме реализации Года семьи.</w:t>
            </w:r>
          </w:p>
          <w:p w14:paraId="7CD9C8A0" w14:textId="77777777" w:rsidR="00335145" w:rsidRPr="00DA19B6" w:rsidRDefault="00335145" w:rsidP="00335145">
            <w:pPr>
              <w:jc w:val="both"/>
              <w:rPr>
                <w:rFonts w:ascii="Times New Roman" w:eastAsia="Times New Roman" w:hAnsi="Times New Roman" w:cs="Times New Roman"/>
                <w:color w:val="000000" w:themeColor="text1"/>
                <w:sz w:val="24"/>
                <w:szCs w:val="24"/>
              </w:rPr>
            </w:pPr>
          </w:p>
          <w:p w14:paraId="49F2A985" w14:textId="77777777" w:rsidR="00335145" w:rsidRPr="00DA19B6" w:rsidRDefault="00335145" w:rsidP="00335145">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Ежедневный алертинг упоминаний на всех ресурсах, которые позволяют обмениваться информацией в телекоммуникационной сети Интернет (оперативное информирование посредством уведомлений в мессенджере).</w:t>
            </w:r>
          </w:p>
          <w:p w14:paraId="7D5E35D8" w14:textId="77777777" w:rsidR="00335145" w:rsidRPr="00DA19B6" w:rsidRDefault="00335145" w:rsidP="00335145">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Ежедневный алертинг упоминаний (оперативное информирование посредством уведомлений в мессенджере) включает ежедневное отслеживание публикаций на всех ресурсах, которые позволяют обмениваться информацией в телекоммуникационной сети Интернет по заданной тематике и/или ключевым словам в информационно-справочных системах, имеющих регулярно обновляемые базы публикаций на всех ресурсах, которые позволяют обмениваться информацией в телекоммуникационной сети Интернет, результаты которого оформляются в виде подборки релевантных публикаций с указанием основных атрибутов: источник, автор, дата публикации, содержание. Полученные результаты оперативно предоставляются Заказчику посредством сообщений в специально </w:t>
            </w:r>
            <w:r w:rsidRPr="00DA19B6">
              <w:rPr>
                <w:rFonts w:ascii="Times New Roman" w:eastAsia="Times New Roman" w:hAnsi="Times New Roman" w:cs="Times New Roman"/>
                <w:color w:val="000000" w:themeColor="text1"/>
                <w:sz w:val="24"/>
                <w:szCs w:val="24"/>
              </w:rPr>
              <w:lastRenderedPageBreak/>
              <w:t>созданном Telegram-канале.</w:t>
            </w:r>
          </w:p>
          <w:p w14:paraId="22449A34" w14:textId="77777777" w:rsidR="001E2423" w:rsidRPr="00DA19B6" w:rsidRDefault="001E2423" w:rsidP="00335145">
            <w:pPr>
              <w:jc w:val="both"/>
              <w:rPr>
                <w:rFonts w:ascii="Times New Roman" w:eastAsia="Times New Roman" w:hAnsi="Times New Roman" w:cs="Times New Roman"/>
                <w:color w:val="000000" w:themeColor="text1"/>
                <w:sz w:val="24"/>
                <w:szCs w:val="24"/>
              </w:rPr>
            </w:pPr>
          </w:p>
          <w:p w14:paraId="3CDC84BF" w14:textId="77777777" w:rsidR="001E2423" w:rsidRPr="00DA19B6" w:rsidRDefault="001E2423" w:rsidP="001E2423">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Ежемесячный анализ динамики распространения информационных поводов на всех ресурсах, которые позволяют обмениваться информацией в телекоммуникационной сети Интернет</w:t>
            </w:r>
          </w:p>
          <w:p w14:paraId="72DD74A4" w14:textId="77777777" w:rsidR="001E2423" w:rsidRPr="00DA19B6" w:rsidRDefault="001E2423" w:rsidP="001E242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Включает проведение ежемесячного анализа упоминаний на всех ресурсах, которые позволяют обмениваться информацией в телекоммуникационной сети Интернет и формирование аналитического отчета в формате pdf, содержащего информацию о динамике ключевых показателей, распространении информационных поводов, ключевых источниках, уровне распространения темы в регионах России.</w:t>
            </w:r>
          </w:p>
          <w:p w14:paraId="34D0AEF1" w14:textId="77777777" w:rsidR="001E2423" w:rsidRPr="00DA19B6" w:rsidRDefault="001E2423" w:rsidP="00335145">
            <w:pPr>
              <w:jc w:val="both"/>
              <w:rPr>
                <w:rFonts w:ascii="Times New Roman" w:eastAsia="Times New Roman" w:hAnsi="Times New Roman" w:cs="Times New Roman"/>
                <w:color w:val="000000" w:themeColor="text1"/>
                <w:sz w:val="24"/>
                <w:szCs w:val="24"/>
              </w:rPr>
            </w:pPr>
          </w:p>
          <w:p w14:paraId="44D414AA" w14:textId="77777777" w:rsidR="00383F73" w:rsidRPr="00DA19B6" w:rsidRDefault="00383F73">
            <w:pPr>
              <w:jc w:val="both"/>
              <w:rPr>
                <w:rFonts w:ascii="Times New Roman" w:eastAsia="Times New Roman" w:hAnsi="Times New Roman" w:cs="Times New Roman"/>
                <w:color w:val="000000" w:themeColor="text1"/>
                <w:sz w:val="24"/>
                <w:szCs w:val="24"/>
              </w:rPr>
            </w:pPr>
          </w:p>
        </w:tc>
        <w:tc>
          <w:tcPr>
            <w:tcW w:w="4650" w:type="dxa"/>
          </w:tcPr>
          <w:p w14:paraId="172991AE"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lastRenderedPageBreak/>
              <w:t xml:space="preserve">Услуги оказываются ежедневно в части </w:t>
            </w:r>
          </w:p>
          <w:p w14:paraId="30C68479" w14:textId="77777777" w:rsidR="002D1533" w:rsidRPr="00DA19B6" w:rsidRDefault="00335145">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а</w:t>
            </w:r>
            <w:r w:rsidR="00313DD4" w:rsidRPr="00DA19B6">
              <w:rPr>
                <w:rFonts w:ascii="Times New Roman" w:eastAsia="Times New Roman" w:hAnsi="Times New Roman" w:cs="Times New Roman"/>
                <w:b/>
                <w:color w:val="000000" w:themeColor="text1"/>
                <w:sz w:val="24"/>
                <w:szCs w:val="24"/>
              </w:rPr>
              <w:t>лертинга</w:t>
            </w:r>
            <w:r w:rsidR="002D1533" w:rsidRPr="00DA19B6">
              <w:rPr>
                <w:rFonts w:ascii="Times New Roman" w:eastAsia="Times New Roman" w:hAnsi="Times New Roman" w:cs="Times New Roman"/>
                <w:b/>
                <w:color w:val="000000" w:themeColor="text1"/>
                <w:sz w:val="24"/>
                <w:szCs w:val="24"/>
              </w:rPr>
              <w:t xml:space="preserve"> </w:t>
            </w:r>
            <w:r w:rsidR="00313DD4" w:rsidRPr="00DA19B6">
              <w:rPr>
                <w:rFonts w:ascii="Times New Roman" w:eastAsia="Times New Roman" w:hAnsi="Times New Roman" w:cs="Times New Roman"/>
                <w:b/>
                <w:color w:val="000000" w:themeColor="text1"/>
                <w:sz w:val="24"/>
                <w:szCs w:val="24"/>
              </w:rPr>
              <w:t xml:space="preserve">упоминаний </w:t>
            </w:r>
            <w:r w:rsidR="002D1533" w:rsidRPr="00DA19B6">
              <w:rPr>
                <w:rFonts w:ascii="Times New Roman" w:eastAsia="Times New Roman" w:hAnsi="Times New Roman" w:cs="Times New Roman"/>
                <w:b/>
                <w:color w:val="000000" w:themeColor="text1"/>
                <w:sz w:val="24"/>
                <w:szCs w:val="24"/>
              </w:rPr>
              <w:t xml:space="preserve">на всех ресурсах, которые позволяют обмениваться информацией в телекоммуникационной сети Интернет </w:t>
            </w:r>
            <w:r w:rsidR="002D1533" w:rsidRPr="00DA19B6">
              <w:rPr>
                <w:rFonts w:ascii="Times New Roman" w:eastAsia="Times New Roman" w:hAnsi="Times New Roman" w:cs="Times New Roman"/>
                <w:b/>
                <w:color w:val="000000" w:themeColor="text1"/>
                <w:sz w:val="24"/>
                <w:szCs w:val="24"/>
              </w:rPr>
              <w:lastRenderedPageBreak/>
              <w:t>(оперативное информирование посредством уведомлений в мессенджере)</w:t>
            </w:r>
            <w:r w:rsidR="00313DD4" w:rsidRPr="00DA19B6">
              <w:rPr>
                <w:rFonts w:ascii="Times New Roman" w:eastAsia="Times New Roman" w:hAnsi="Times New Roman" w:cs="Times New Roman"/>
                <w:b/>
                <w:color w:val="000000" w:themeColor="text1"/>
                <w:sz w:val="24"/>
                <w:szCs w:val="24"/>
              </w:rPr>
              <w:t xml:space="preserve">, </w:t>
            </w:r>
          </w:p>
          <w:p w14:paraId="4AD4DBA4"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ежемесячно в части анализа динамики распро</w:t>
            </w:r>
            <w:r w:rsidR="00213519" w:rsidRPr="00DA19B6">
              <w:rPr>
                <w:rFonts w:ascii="Times New Roman" w:eastAsia="Times New Roman" w:hAnsi="Times New Roman" w:cs="Times New Roman"/>
                <w:b/>
                <w:color w:val="000000" w:themeColor="text1"/>
                <w:sz w:val="24"/>
                <w:szCs w:val="24"/>
              </w:rPr>
              <w:t>странения инфо</w:t>
            </w:r>
            <w:r w:rsidR="00335145" w:rsidRPr="00DA19B6">
              <w:rPr>
                <w:rFonts w:ascii="Times New Roman" w:eastAsia="Times New Roman" w:hAnsi="Times New Roman" w:cs="Times New Roman"/>
                <w:b/>
                <w:color w:val="000000" w:themeColor="text1"/>
                <w:sz w:val="24"/>
                <w:szCs w:val="24"/>
              </w:rPr>
              <w:t xml:space="preserve">рмационных </w:t>
            </w:r>
            <w:r w:rsidR="00213519" w:rsidRPr="00DA19B6">
              <w:rPr>
                <w:rFonts w:ascii="Times New Roman" w:eastAsia="Times New Roman" w:hAnsi="Times New Roman" w:cs="Times New Roman"/>
                <w:b/>
                <w:color w:val="000000" w:themeColor="text1"/>
                <w:sz w:val="24"/>
                <w:szCs w:val="24"/>
              </w:rPr>
              <w:t xml:space="preserve">поводов </w:t>
            </w:r>
            <w:r w:rsidR="00335145" w:rsidRPr="00DA19B6">
              <w:rPr>
                <w:rFonts w:ascii="Times New Roman" w:eastAsia="Times New Roman" w:hAnsi="Times New Roman" w:cs="Times New Roman"/>
                <w:b/>
                <w:color w:val="000000" w:themeColor="text1"/>
                <w:sz w:val="24"/>
                <w:szCs w:val="24"/>
              </w:rPr>
              <w:t xml:space="preserve">на всех ресурсах, которые позволяют обмениваться информацией в телекоммуникационной сети Интернет </w:t>
            </w:r>
            <w:r w:rsidRPr="00DA19B6">
              <w:rPr>
                <w:rFonts w:ascii="Times New Roman" w:eastAsia="Times New Roman" w:hAnsi="Times New Roman" w:cs="Times New Roman"/>
                <w:b/>
                <w:color w:val="000000" w:themeColor="text1"/>
                <w:sz w:val="24"/>
                <w:szCs w:val="24"/>
              </w:rPr>
              <w:t>и хода реализации</w:t>
            </w:r>
            <w:r w:rsidR="00213519" w:rsidRPr="00DA19B6">
              <w:rPr>
                <w:rFonts w:ascii="Times New Roman" w:eastAsia="Times New Roman" w:hAnsi="Times New Roman" w:cs="Times New Roman"/>
                <w:b/>
                <w:color w:val="000000" w:themeColor="text1"/>
                <w:sz w:val="24"/>
                <w:szCs w:val="24"/>
              </w:rPr>
              <w:t xml:space="preserve"> информационного сопровождения официальных аккаунтов Года семьи в социальных сетях.</w:t>
            </w:r>
          </w:p>
          <w:p w14:paraId="62FAF991" w14:textId="77777777" w:rsidR="00383F73" w:rsidRPr="00DA19B6" w:rsidRDefault="00383F73">
            <w:pPr>
              <w:jc w:val="both"/>
              <w:rPr>
                <w:rFonts w:ascii="Times New Roman" w:eastAsia="Times New Roman" w:hAnsi="Times New Roman" w:cs="Times New Roman"/>
                <w:b/>
                <w:color w:val="000000" w:themeColor="text1"/>
                <w:sz w:val="24"/>
                <w:szCs w:val="24"/>
              </w:rPr>
            </w:pPr>
          </w:p>
          <w:p w14:paraId="51452B75"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65A1040A"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Отчет по ежедневному алертингу упоминаний в социальных сетях</w:t>
            </w:r>
            <w:r w:rsidR="00335145" w:rsidRPr="00DA19B6">
              <w:rPr>
                <w:rFonts w:ascii="Times New Roman" w:eastAsia="Times New Roman" w:hAnsi="Times New Roman" w:cs="Times New Roman"/>
                <w:color w:val="000000" w:themeColor="text1"/>
                <w:sz w:val="24"/>
                <w:szCs w:val="24"/>
              </w:rPr>
              <w:t xml:space="preserve"> (оперативное информирование посредством уведомлений в мессенджере)</w:t>
            </w:r>
            <w:r w:rsidRPr="00DA19B6">
              <w:rPr>
                <w:rFonts w:ascii="Times New Roman" w:eastAsia="Times New Roman" w:hAnsi="Times New Roman" w:cs="Times New Roman"/>
                <w:color w:val="000000" w:themeColor="text1"/>
                <w:sz w:val="24"/>
                <w:szCs w:val="24"/>
              </w:rPr>
              <w:t>.</w:t>
            </w:r>
          </w:p>
          <w:p w14:paraId="6D24D9FC"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Ежемесячные аналитические справки о ходе реализации </w:t>
            </w:r>
            <w:r w:rsidR="00335145" w:rsidRPr="00DA19B6">
              <w:rPr>
                <w:rFonts w:ascii="Times New Roman" w:eastAsia="Times New Roman" w:hAnsi="Times New Roman" w:cs="Times New Roman"/>
                <w:color w:val="000000" w:themeColor="text1"/>
                <w:sz w:val="24"/>
                <w:szCs w:val="24"/>
              </w:rPr>
              <w:t>информационного сопровождения официальных аккаунтов Года семьи в социальных сетях.</w:t>
            </w:r>
          </w:p>
          <w:p w14:paraId="39CB7708" w14:textId="77777777" w:rsidR="00383F73" w:rsidRPr="00DA19B6" w:rsidRDefault="00383F73">
            <w:pPr>
              <w:jc w:val="both"/>
              <w:rPr>
                <w:rFonts w:ascii="Times New Roman" w:eastAsia="Times New Roman" w:hAnsi="Times New Roman" w:cs="Times New Roman"/>
                <w:b/>
                <w:color w:val="000000" w:themeColor="text1"/>
                <w:sz w:val="24"/>
                <w:szCs w:val="24"/>
              </w:rPr>
            </w:pPr>
          </w:p>
        </w:tc>
      </w:tr>
      <w:tr w:rsidR="00DA19B6" w:rsidRPr="00DA19B6" w14:paraId="208DD901" w14:textId="77777777" w:rsidTr="00677699">
        <w:trPr>
          <w:trHeight w:val="5836"/>
        </w:trPr>
        <w:tc>
          <w:tcPr>
            <w:tcW w:w="1189" w:type="dxa"/>
          </w:tcPr>
          <w:p w14:paraId="65F1F8B2"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2.6.</w:t>
            </w:r>
          </w:p>
        </w:tc>
        <w:tc>
          <w:tcPr>
            <w:tcW w:w="2303" w:type="dxa"/>
          </w:tcPr>
          <w:p w14:paraId="0EDEA600"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Разработка креативных материалов</w:t>
            </w:r>
          </w:p>
        </w:tc>
        <w:tc>
          <w:tcPr>
            <w:tcW w:w="7055" w:type="dxa"/>
          </w:tcPr>
          <w:p w14:paraId="0E92FF9B"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Разработка креативных материал подразумевает разработку креативных концепций и механик для вовлекающих активностей.</w:t>
            </w:r>
          </w:p>
          <w:p w14:paraId="38649A3A"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 вовлекающим активностям относятся:</w:t>
            </w:r>
          </w:p>
          <w:p w14:paraId="067D7066"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флэшмобы;</w:t>
            </w:r>
          </w:p>
          <w:p w14:paraId="154DBDEB"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акции;</w:t>
            </w:r>
          </w:p>
          <w:p w14:paraId="627B9113"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конкурсы;</w:t>
            </w:r>
          </w:p>
          <w:p w14:paraId="3979624A"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коммуникационные мероприятия с целевыми аудиториями.</w:t>
            </w:r>
          </w:p>
          <w:p w14:paraId="00BC894D"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Креативная концепция должна включать:</w:t>
            </w:r>
          </w:p>
          <w:p w14:paraId="5BEC0F56"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цель и задачи вовлекающей активности;</w:t>
            </w:r>
          </w:p>
          <w:p w14:paraId="0A153136"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описание целевых аудиторий;</w:t>
            </w:r>
          </w:p>
          <w:p w14:paraId="6A0D90D3"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краткое описание идеи с креативной составляющей;</w:t>
            </w:r>
          </w:p>
          <w:p w14:paraId="2579CEF0"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аргументаци</w:t>
            </w:r>
            <w:r w:rsidR="00677699" w:rsidRPr="00DA19B6">
              <w:rPr>
                <w:rFonts w:ascii="Times New Roman" w:eastAsia="Times New Roman" w:hAnsi="Times New Roman" w:cs="Times New Roman"/>
                <w:color w:val="000000" w:themeColor="text1"/>
                <w:sz w:val="24"/>
                <w:szCs w:val="24"/>
              </w:rPr>
              <w:t xml:space="preserve">я </w:t>
            </w:r>
            <w:r w:rsidRPr="00DA19B6">
              <w:rPr>
                <w:rFonts w:ascii="Times New Roman" w:eastAsia="Times New Roman" w:hAnsi="Times New Roman" w:cs="Times New Roman"/>
                <w:color w:val="000000" w:themeColor="text1"/>
                <w:sz w:val="24"/>
                <w:szCs w:val="24"/>
              </w:rPr>
              <w:t>предлагаемой идеи;</w:t>
            </w:r>
          </w:p>
          <w:p w14:paraId="4D049053"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описание вовлекающих механик (при использовании);</w:t>
            </w:r>
          </w:p>
          <w:p w14:paraId="43219067"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обоснование применяемых механик.</w:t>
            </w:r>
          </w:p>
          <w:p w14:paraId="79AD877F"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Концепция разрабатывается по запросу Заказчика, но не менее 2 раз в месяц. Разработанная креативная концепция должна быть разработана и направлена на согласование Заказчику не позднее 2 рабочих дней с даты получения запроса на разработку.</w:t>
            </w:r>
          </w:p>
          <w:p w14:paraId="1134094D" w14:textId="77777777" w:rsidR="00383F73" w:rsidRPr="00DA19B6" w:rsidRDefault="00383F73">
            <w:pPr>
              <w:jc w:val="both"/>
              <w:rPr>
                <w:rFonts w:ascii="Times New Roman" w:eastAsia="Times New Roman" w:hAnsi="Times New Roman" w:cs="Times New Roman"/>
                <w:color w:val="000000" w:themeColor="text1"/>
                <w:sz w:val="24"/>
                <w:szCs w:val="24"/>
              </w:rPr>
            </w:pPr>
          </w:p>
        </w:tc>
        <w:tc>
          <w:tcPr>
            <w:tcW w:w="4650" w:type="dxa"/>
          </w:tcPr>
          <w:p w14:paraId="145593AF"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Услуги оказываются ежемесячно.</w:t>
            </w:r>
          </w:p>
          <w:p w14:paraId="320F69B5"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Не менее 2 раз в месяц разрабатывается креативная концепция по запросу Заказчика.</w:t>
            </w:r>
          </w:p>
          <w:p w14:paraId="14570306" w14:textId="77777777" w:rsidR="00383F73" w:rsidRPr="00DA19B6" w:rsidRDefault="00383F73">
            <w:pPr>
              <w:jc w:val="both"/>
              <w:rPr>
                <w:rFonts w:ascii="Times New Roman" w:eastAsia="Times New Roman" w:hAnsi="Times New Roman" w:cs="Times New Roman"/>
                <w:b/>
                <w:color w:val="000000" w:themeColor="text1"/>
                <w:sz w:val="24"/>
                <w:szCs w:val="24"/>
              </w:rPr>
            </w:pPr>
          </w:p>
          <w:p w14:paraId="691BAE7B"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66019274"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о разработке креативных материалов, в том числе разработанные креативные концепции.</w:t>
            </w:r>
          </w:p>
          <w:p w14:paraId="655C49F3" w14:textId="77777777" w:rsidR="00383F73" w:rsidRPr="00DA19B6" w:rsidRDefault="00383F73">
            <w:pPr>
              <w:jc w:val="both"/>
              <w:rPr>
                <w:rFonts w:ascii="Times New Roman" w:eastAsia="Times New Roman" w:hAnsi="Times New Roman" w:cs="Times New Roman"/>
                <w:b/>
                <w:color w:val="000000" w:themeColor="text1"/>
                <w:sz w:val="24"/>
                <w:szCs w:val="24"/>
              </w:rPr>
            </w:pPr>
          </w:p>
        </w:tc>
      </w:tr>
      <w:tr w:rsidR="00DA19B6" w:rsidRPr="00DA19B6" w14:paraId="08544C41" w14:textId="77777777" w:rsidTr="004022F2">
        <w:tc>
          <w:tcPr>
            <w:tcW w:w="15197" w:type="dxa"/>
            <w:gridSpan w:val="4"/>
          </w:tcPr>
          <w:p w14:paraId="7CCABA26" w14:textId="77777777" w:rsidR="00383F73" w:rsidRPr="00DA19B6" w:rsidRDefault="00313DD4" w:rsidP="00406460">
            <w:pPr>
              <w:tabs>
                <w:tab w:val="left" w:pos="3870"/>
              </w:tabs>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b/>
                <w:color w:val="000000" w:themeColor="text1"/>
                <w:sz w:val="24"/>
                <w:szCs w:val="24"/>
              </w:rPr>
              <w:t xml:space="preserve">Этап </w:t>
            </w:r>
            <w:r w:rsidR="00406460" w:rsidRPr="00DA19B6">
              <w:rPr>
                <w:rFonts w:ascii="Times New Roman" w:eastAsia="Times New Roman" w:hAnsi="Times New Roman" w:cs="Times New Roman"/>
                <w:b/>
                <w:color w:val="000000" w:themeColor="text1"/>
                <w:sz w:val="24"/>
                <w:szCs w:val="24"/>
              </w:rPr>
              <w:t>II</w:t>
            </w:r>
            <w:r w:rsidR="00406460" w:rsidRPr="00DA19B6">
              <w:rPr>
                <w:rFonts w:ascii="Times New Roman" w:eastAsia="Times New Roman" w:hAnsi="Times New Roman" w:cs="Times New Roman"/>
                <w:b/>
                <w:color w:val="000000" w:themeColor="text1"/>
                <w:sz w:val="24"/>
                <w:szCs w:val="32"/>
              </w:rPr>
              <w:t xml:space="preserve"> </w:t>
            </w:r>
            <w:r w:rsidRPr="00DA19B6">
              <w:rPr>
                <w:rFonts w:ascii="Times New Roman" w:eastAsia="Times New Roman" w:hAnsi="Times New Roman" w:cs="Times New Roman"/>
                <w:color w:val="000000" w:themeColor="text1"/>
                <w:sz w:val="20"/>
                <w:szCs w:val="24"/>
              </w:rPr>
              <w:t xml:space="preserve"> </w:t>
            </w:r>
            <w:r w:rsidRPr="00DA19B6">
              <w:rPr>
                <w:rFonts w:ascii="Times New Roman" w:eastAsia="Times New Roman" w:hAnsi="Times New Roman" w:cs="Times New Roman"/>
                <w:color w:val="000000" w:themeColor="text1"/>
                <w:sz w:val="24"/>
                <w:szCs w:val="24"/>
              </w:rPr>
              <w:t xml:space="preserve">(с </w:t>
            </w:r>
            <w:r w:rsidR="002F551F" w:rsidRPr="00DA19B6">
              <w:rPr>
                <w:rFonts w:ascii="Times New Roman" w:eastAsia="Times New Roman" w:hAnsi="Times New Roman" w:cs="Times New Roman"/>
                <w:color w:val="000000" w:themeColor="text1"/>
                <w:sz w:val="24"/>
                <w:szCs w:val="24"/>
              </w:rPr>
              <w:t xml:space="preserve">01 июля 2024г. </w:t>
            </w:r>
            <w:r w:rsidRPr="00DA19B6">
              <w:rPr>
                <w:rFonts w:ascii="Times New Roman" w:eastAsia="Times New Roman" w:hAnsi="Times New Roman" w:cs="Times New Roman"/>
                <w:color w:val="000000" w:themeColor="text1"/>
                <w:sz w:val="24"/>
                <w:szCs w:val="24"/>
              </w:rPr>
              <w:t xml:space="preserve">до </w:t>
            </w:r>
            <w:sdt>
              <w:sdtPr>
                <w:rPr>
                  <w:rFonts w:ascii="Times New Roman" w:hAnsi="Times New Roman" w:cs="Times New Roman"/>
                  <w:color w:val="000000" w:themeColor="text1"/>
                </w:rPr>
                <w:tag w:val="goog_rdk_152"/>
                <w:id w:val="-1992931436"/>
              </w:sdtPr>
              <w:sdtEndPr/>
              <w:sdtContent>
                <w:r w:rsidRPr="00DA19B6">
                  <w:rPr>
                    <w:rFonts w:ascii="Times New Roman" w:eastAsia="Times New Roman" w:hAnsi="Times New Roman" w:cs="Times New Roman"/>
                    <w:color w:val="000000" w:themeColor="text1"/>
                    <w:sz w:val="24"/>
                    <w:szCs w:val="24"/>
                  </w:rPr>
                  <w:t xml:space="preserve">15 </w:t>
                </w:r>
              </w:sdtContent>
            </w:sdt>
            <w:r w:rsidRPr="00DA19B6">
              <w:rPr>
                <w:rFonts w:ascii="Times New Roman" w:eastAsia="Times New Roman" w:hAnsi="Times New Roman" w:cs="Times New Roman"/>
                <w:color w:val="000000" w:themeColor="text1"/>
                <w:sz w:val="24"/>
                <w:szCs w:val="24"/>
              </w:rPr>
              <w:t>декабря 2024 г.)</w:t>
            </w:r>
          </w:p>
        </w:tc>
      </w:tr>
      <w:tr w:rsidR="00DA19B6" w:rsidRPr="00DA19B6" w14:paraId="53AAFFD5" w14:textId="77777777" w:rsidTr="004022F2">
        <w:tc>
          <w:tcPr>
            <w:tcW w:w="1189" w:type="dxa"/>
          </w:tcPr>
          <w:p w14:paraId="24FE0440" w14:textId="77777777" w:rsidR="00383F73" w:rsidRPr="00DA19B6" w:rsidRDefault="00313DD4" w:rsidP="004022F2">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3.</w:t>
            </w:r>
          </w:p>
        </w:tc>
        <w:tc>
          <w:tcPr>
            <w:tcW w:w="14008" w:type="dxa"/>
            <w:gridSpan w:val="3"/>
          </w:tcPr>
          <w:p w14:paraId="3FF5CC4A" w14:textId="77777777" w:rsidR="00383F73" w:rsidRPr="00DA19B6" w:rsidRDefault="005D66B9" w:rsidP="0048328C">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Ведение в информационно-телекоммуникационной сети "Интернет" официальных аккаунтов Года семьи (в социальных сетях ВКонтакте, Одноклассники, Telegram, Дзен)</w:t>
            </w:r>
          </w:p>
        </w:tc>
      </w:tr>
      <w:tr w:rsidR="00DA19B6" w:rsidRPr="00DA19B6" w14:paraId="400C9D3B" w14:textId="77777777" w:rsidTr="004022F2">
        <w:tc>
          <w:tcPr>
            <w:tcW w:w="1189" w:type="dxa"/>
          </w:tcPr>
          <w:p w14:paraId="62257D1F"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3.1.</w:t>
            </w:r>
          </w:p>
        </w:tc>
        <w:tc>
          <w:tcPr>
            <w:tcW w:w="2303" w:type="dxa"/>
          </w:tcPr>
          <w:p w14:paraId="533DF9EF"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Создание контента для официальных аккаунтов</w:t>
            </w:r>
            <w:r w:rsidR="002B7068" w:rsidRPr="00DA19B6">
              <w:rPr>
                <w:rFonts w:ascii="Times New Roman" w:eastAsia="Times New Roman" w:hAnsi="Times New Roman" w:cs="Times New Roman"/>
                <w:color w:val="000000" w:themeColor="text1"/>
                <w:sz w:val="24"/>
                <w:szCs w:val="24"/>
              </w:rPr>
              <w:t xml:space="preserve"> Года семьи</w:t>
            </w:r>
          </w:p>
        </w:tc>
        <w:tc>
          <w:tcPr>
            <w:tcW w:w="7055" w:type="dxa"/>
          </w:tcPr>
          <w:p w14:paraId="0BAA2057"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 созданием контента для официальных аккаунтов</w:t>
            </w:r>
            <w:r w:rsidR="002B7068"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 xml:space="preserve"> подразумевается комплекс услуг по созданию, адаптации и размещению контента:</w:t>
            </w:r>
          </w:p>
          <w:p w14:paraId="18A76D45"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ежемесячная подготовка и направление Заказчику контент-плана редакционной поддержки аккаунтов не позднее 5 рабочих дней до начала отчетного месяца с возможностью корректировки; </w:t>
            </w:r>
          </w:p>
          <w:p w14:paraId="6A17A45D"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подготовка силами Исполнителя материалов для размещения на каждой площадки;</w:t>
            </w:r>
          </w:p>
          <w:p w14:paraId="28097BBF"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адаптацию материалов под особенности каждой площадки;</w:t>
            </w:r>
          </w:p>
          <w:p w14:paraId="0EDD20D0"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размещение материалов на аккаунтах в виде постов и сторис;</w:t>
            </w:r>
          </w:p>
          <w:p w14:paraId="5440778B" w14:textId="77777777" w:rsidR="00383F73" w:rsidRPr="00DA19B6" w:rsidRDefault="00313DD4">
            <w:pPr>
              <w:numPr>
                <w:ilvl w:val="0"/>
                <w:numId w:val="21"/>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комьюнити-менеджмент проекта.</w:t>
            </w:r>
          </w:p>
          <w:p w14:paraId="4837013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Вконтакте, Одноклассников и Telegram: не менее 110 публикаций в месяц. Объем каждой публикации – не менее 200 знаков с пробелами. </w:t>
            </w:r>
          </w:p>
          <w:p w14:paraId="013750A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Дзен: не менее 8 публикаций в месяц.</w:t>
            </w:r>
          </w:p>
          <w:p w14:paraId="421E3285"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Все материалы должны соответствовать тематике аккаунта и согласованной Стратегии. Материалы проходят обязательную проверку редакционной группы.</w:t>
            </w:r>
          </w:p>
          <w:p w14:paraId="1B84EAF7"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В общее число публикаций входят следующие форматы: </w:t>
            </w:r>
          </w:p>
          <w:p w14:paraId="5536D215"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стандартные публикации;</w:t>
            </w:r>
          </w:p>
          <w:p w14:paraId="33264CFE"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поясняющие карточки;</w:t>
            </w:r>
          </w:p>
          <w:p w14:paraId="5F646C30"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анимация;</w:t>
            </w:r>
          </w:p>
          <w:p w14:paraId="2A9744F5"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инфографика;</w:t>
            </w:r>
          </w:p>
          <w:p w14:paraId="083D247A"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опросы;</w:t>
            </w:r>
          </w:p>
          <w:p w14:paraId="2CAD1C03" w14:textId="77777777" w:rsidR="00383F73" w:rsidRPr="00DA19B6" w:rsidRDefault="00313DD4">
            <w:pPr>
              <w:numPr>
                <w:ilvl w:val="0"/>
                <w:numId w:val="2"/>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конкурсные публикации.</w:t>
            </w:r>
          </w:p>
          <w:p w14:paraId="081861B4" w14:textId="77777777" w:rsidR="00383F73" w:rsidRPr="00DA19B6" w:rsidRDefault="00383F73">
            <w:pPr>
              <w:rPr>
                <w:rFonts w:ascii="Times New Roman" w:eastAsia="Times New Roman" w:hAnsi="Times New Roman" w:cs="Times New Roman"/>
                <w:color w:val="000000" w:themeColor="text1"/>
                <w:sz w:val="24"/>
                <w:szCs w:val="24"/>
              </w:rPr>
            </w:pPr>
          </w:p>
          <w:p w14:paraId="2A68FC3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Комьюнити-менеджмент проекта включает обеспечение работы над комментариями и личными сообщениями, а также нейтрализацию негатива на внешних площадках.</w:t>
            </w:r>
          </w:p>
          <w:p w14:paraId="18A0FBA3"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Комьюнити-менеджмент проекта включает в себя модерирование аккаунтов проекта, в том числе:</w:t>
            </w:r>
          </w:p>
          <w:p w14:paraId="72E26963"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Удаление спама.</w:t>
            </w:r>
          </w:p>
          <w:p w14:paraId="72F1FE9C"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Работу с негативом.</w:t>
            </w:r>
          </w:p>
          <w:p w14:paraId="48C1AC6B"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Работу с позитивом.</w:t>
            </w:r>
          </w:p>
          <w:p w14:paraId="4900678D"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Ответы на вопросы и комментарии аудитории.</w:t>
            </w:r>
          </w:p>
          <w:p w14:paraId="2F916E88"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Организацию, анонсирование и стимулирование онлайн-дискуссий и их модерирование.</w:t>
            </w:r>
          </w:p>
          <w:p w14:paraId="794A16DE" w14:textId="77777777" w:rsidR="00383F73" w:rsidRPr="00DA19B6" w:rsidRDefault="00313DD4">
            <w:pPr>
              <w:numPr>
                <w:ilvl w:val="0"/>
                <w:numId w:val="16"/>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Подготовку и публикацию типовых ответов на типовые вопросы или действия пользователей.</w:t>
            </w:r>
          </w:p>
          <w:p w14:paraId="2A5C3D15"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Реакция на комментарии, упоминания, вопросы под постами </w:t>
            </w:r>
            <w:r w:rsidRPr="00DA19B6">
              <w:rPr>
                <w:rFonts w:ascii="Times New Roman" w:eastAsia="Times New Roman" w:hAnsi="Times New Roman" w:cs="Times New Roman"/>
                <w:color w:val="000000" w:themeColor="text1"/>
                <w:sz w:val="24"/>
                <w:szCs w:val="24"/>
              </w:rPr>
              <w:lastRenderedPageBreak/>
              <w:t>должна осуществляться в течение 3 (трех) часов с момента их появления; в сторис, в личных сообщениях – в течение 3 (трех) часов с момента их появления. При необходимости Исполнитель привлекает для формирования ответов сотрудников Заказчика, детально разбирает конкретные ситуации пользователей при обязательной консультации с ответственными за проект сотрудниками Заказчика.</w:t>
            </w:r>
          </w:p>
          <w:p w14:paraId="2FA020F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Комьюнити-менеджмент реализуется в режиме 7 дней в неделю, с 10:00 до 21:00.</w:t>
            </w:r>
          </w:p>
        </w:tc>
        <w:tc>
          <w:tcPr>
            <w:tcW w:w="4650" w:type="dxa"/>
          </w:tcPr>
          <w:p w14:paraId="2D1DE233"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lastRenderedPageBreak/>
              <w:t>Услуга оказывается ежемесячно.</w:t>
            </w:r>
          </w:p>
          <w:p w14:paraId="6E7B8E06" w14:textId="77777777" w:rsidR="00383F73" w:rsidRPr="00DA19B6" w:rsidRDefault="00383F73">
            <w:pPr>
              <w:rPr>
                <w:rFonts w:ascii="Times New Roman" w:eastAsia="Times New Roman" w:hAnsi="Times New Roman" w:cs="Times New Roman"/>
                <w:color w:val="000000" w:themeColor="text1"/>
                <w:sz w:val="24"/>
                <w:szCs w:val="24"/>
              </w:rPr>
            </w:pPr>
          </w:p>
          <w:p w14:paraId="150471AC"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Вконтакте, Одноклассников и Telegram: не менее 110 публикаций в месяц. </w:t>
            </w:r>
          </w:p>
          <w:p w14:paraId="66897FC4"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Объем каждой публикации – не менее 200 знаков с пробелами. </w:t>
            </w:r>
          </w:p>
          <w:p w14:paraId="43F76974" w14:textId="77777777" w:rsidR="00CE58D3" w:rsidRPr="00DA19B6" w:rsidRDefault="00CE58D3" w:rsidP="00CE58D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Дзен: не менее 8 публикаций в месяц, объемом не менее 2500 знаков с </w:t>
            </w:r>
            <w:r w:rsidRPr="00DA19B6">
              <w:rPr>
                <w:rFonts w:ascii="Times New Roman" w:eastAsia="Times New Roman" w:hAnsi="Times New Roman" w:cs="Times New Roman"/>
                <w:color w:val="000000" w:themeColor="text1"/>
                <w:sz w:val="24"/>
                <w:szCs w:val="24"/>
              </w:rPr>
              <w:lastRenderedPageBreak/>
              <w:t>пробелами.</w:t>
            </w:r>
          </w:p>
          <w:p w14:paraId="05956C86" w14:textId="77777777" w:rsidR="00383F73" w:rsidRPr="00DA19B6" w:rsidRDefault="00383F73">
            <w:pPr>
              <w:rPr>
                <w:rFonts w:ascii="Times New Roman" w:eastAsia="Times New Roman" w:hAnsi="Times New Roman" w:cs="Times New Roman"/>
                <w:b/>
                <w:color w:val="000000" w:themeColor="text1"/>
                <w:sz w:val="24"/>
                <w:szCs w:val="24"/>
              </w:rPr>
            </w:pPr>
          </w:p>
          <w:p w14:paraId="5070FAF0"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1957B41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по результатам наполнения и администрирования официальных страниц проекта в социальных сетях, включающий:</w:t>
            </w:r>
          </w:p>
          <w:p w14:paraId="54A577BA"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Контент-планы;</w:t>
            </w:r>
          </w:p>
          <w:p w14:paraId="6AEF0770"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Список всех опубликованных материалов за отчетный период, а также ссылки на них в социальных сетях;</w:t>
            </w:r>
          </w:p>
          <w:p w14:paraId="6EFD50F7"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Список реализованных активностей в онлайн- и офлайн-форматах (охват аудитории, количество посетителей, количество опубликованных материалов);</w:t>
            </w:r>
          </w:p>
          <w:p w14:paraId="0718088C"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r w:rsidRPr="00DA19B6">
              <w:rPr>
                <w:rFonts w:ascii="Times New Roman" w:eastAsia="Times New Roman" w:hAnsi="Times New Roman" w:cs="Times New Roman"/>
                <w:color w:val="000000" w:themeColor="text1"/>
                <w:sz w:val="24"/>
                <w:szCs w:val="24"/>
              </w:rPr>
              <w:tab/>
              <w:t>Список партнеров, поддержавших ту или иную активность.</w:t>
            </w:r>
          </w:p>
        </w:tc>
      </w:tr>
      <w:tr w:rsidR="00DA19B6" w:rsidRPr="00DA19B6" w14:paraId="75FD89AB" w14:textId="77777777" w:rsidTr="004022F2">
        <w:tc>
          <w:tcPr>
            <w:tcW w:w="1189" w:type="dxa"/>
          </w:tcPr>
          <w:p w14:paraId="3EF8A704"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3.2.</w:t>
            </w:r>
          </w:p>
        </w:tc>
        <w:tc>
          <w:tcPr>
            <w:tcW w:w="2303" w:type="dxa"/>
          </w:tcPr>
          <w:p w14:paraId="642C2256"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Создание видеороликов</w:t>
            </w:r>
          </w:p>
        </w:tc>
        <w:tc>
          <w:tcPr>
            <w:tcW w:w="7055" w:type="dxa"/>
          </w:tcPr>
          <w:p w14:paraId="0C2E2DF0"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 созданием видеороликов (далее – видео) подразумевается создание видео на базе предоставленных Заказчиком исходников. Видео должно быть подготовлено в течение 1 (одного) рабочего дня с момента получения исходных материалов. Заказчик обязуется предоставлять исходные материалы не позднее, чем за 3 (</w:t>
            </w:r>
            <w:r w:rsidR="00037580" w:rsidRPr="00DA19B6">
              <w:rPr>
                <w:rFonts w:ascii="Times New Roman" w:eastAsia="Times New Roman" w:hAnsi="Times New Roman" w:cs="Times New Roman"/>
                <w:color w:val="000000" w:themeColor="text1"/>
                <w:sz w:val="24"/>
                <w:szCs w:val="24"/>
              </w:rPr>
              <w:t>т</w:t>
            </w:r>
            <w:r w:rsidRPr="00DA19B6">
              <w:rPr>
                <w:rFonts w:ascii="Times New Roman" w:eastAsia="Times New Roman" w:hAnsi="Times New Roman" w:cs="Times New Roman"/>
                <w:color w:val="000000" w:themeColor="text1"/>
                <w:sz w:val="24"/>
                <w:szCs w:val="24"/>
              </w:rPr>
              <w:t>ри) календарных дня до их размещения, для наличия возможности доработки видеоматериала. Создание видео включает:</w:t>
            </w:r>
          </w:p>
          <w:p w14:paraId="62A50ADB"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формирование основной идеи видео;</w:t>
            </w:r>
          </w:p>
          <w:p w14:paraId="709E5603"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подбор исходных материалов;</w:t>
            </w:r>
          </w:p>
          <w:p w14:paraId="0556A4DC"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монтаж видео;</w:t>
            </w:r>
          </w:p>
          <w:p w14:paraId="67FF3175" w14:textId="77777777" w:rsidR="00383F73" w:rsidRPr="00DA19B6" w:rsidRDefault="00313DD4">
            <w:pPr>
              <w:numPr>
                <w:ilvl w:val="0"/>
                <w:numId w:val="7"/>
              </w:num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подбор и наложение аудио сопровождения. </w:t>
            </w:r>
          </w:p>
          <w:p w14:paraId="441955C8" w14:textId="77777777" w:rsidR="00383F73" w:rsidRPr="00DA19B6" w:rsidRDefault="00383F73">
            <w:pPr>
              <w:rPr>
                <w:rFonts w:ascii="Times New Roman" w:eastAsia="Times New Roman" w:hAnsi="Times New Roman" w:cs="Times New Roman"/>
                <w:color w:val="000000" w:themeColor="text1"/>
                <w:sz w:val="24"/>
                <w:szCs w:val="24"/>
              </w:rPr>
            </w:pPr>
          </w:p>
          <w:p w14:paraId="1AFCB24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Содержание видеоматериалов должно соответствовать согласованной Стратегии.</w:t>
            </w:r>
          </w:p>
          <w:p w14:paraId="6B50E2E0" w14:textId="77777777" w:rsidR="00383F73" w:rsidRPr="00DA19B6" w:rsidRDefault="00383F73">
            <w:pPr>
              <w:rPr>
                <w:rFonts w:ascii="Times New Roman" w:eastAsia="Times New Roman" w:hAnsi="Times New Roman" w:cs="Times New Roman"/>
                <w:color w:val="000000" w:themeColor="text1"/>
                <w:sz w:val="24"/>
                <w:szCs w:val="24"/>
              </w:rPr>
            </w:pPr>
          </w:p>
          <w:p w14:paraId="191CA057"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Хронометраж каждого видео: не более 60 секунд.</w:t>
            </w:r>
          </w:p>
          <w:p w14:paraId="7A3FF1E8"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При монтаже видеоролика должно использоваться следующее оборудование (или эквивалент): аппаратная видеомонтажа на базе Windows 10, Intel Xeon E5 2600 v4 Adobe Creative Cloud, Da Vinci Resolve, RAID 10.</w:t>
            </w:r>
          </w:p>
          <w:p w14:paraId="02305C5A"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Каждый видеоролик должен быть согласован с Заказчиком. </w:t>
            </w:r>
          </w:p>
          <w:p w14:paraId="1453A0F8"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Созданные видеоролики передаются Заказчику в виде ссылки на облачное хранилище с доступом к материалам не менее 1 года с </w:t>
            </w:r>
            <w:r w:rsidRPr="00DA19B6">
              <w:rPr>
                <w:rFonts w:ascii="Times New Roman" w:eastAsia="Times New Roman" w:hAnsi="Times New Roman" w:cs="Times New Roman"/>
                <w:color w:val="000000" w:themeColor="text1"/>
                <w:sz w:val="24"/>
                <w:szCs w:val="24"/>
              </w:rPr>
              <w:lastRenderedPageBreak/>
              <w:t>даты завершения работ по Договору.</w:t>
            </w:r>
          </w:p>
          <w:p w14:paraId="67530D61" w14:textId="77777777" w:rsidR="00383F73" w:rsidRPr="00DA19B6" w:rsidRDefault="00383F73">
            <w:pPr>
              <w:rPr>
                <w:rFonts w:ascii="Times New Roman" w:eastAsia="Times New Roman" w:hAnsi="Times New Roman" w:cs="Times New Roman"/>
                <w:color w:val="000000" w:themeColor="text1"/>
                <w:sz w:val="24"/>
                <w:szCs w:val="24"/>
              </w:rPr>
            </w:pPr>
          </w:p>
        </w:tc>
        <w:tc>
          <w:tcPr>
            <w:tcW w:w="4650" w:type="dxa"/>
          </w:tcPr>
          <w:p w14:paraId="7835376C"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lastRenderedPageBreak/>
              <w:t>Услуги оказываются ежемесячно.</w:t>
            </w:r>
          </w:p>
          <w:p w14:paraId="2C9C2DBC" w14:textId="77777777" w:rsidR="00383F73" w:rsidRPr="00DA19B6" w:rsidRDefault="00383F73">
            <w:pPr>
              <w:rPr>
                <w:rFonts w:ascii="Times New Roman" w:eastAsia="Times New Roman" w:hAnsi="Times New Roman" w:cs="Times New Roman"/>
                <w:color w:val="000000" w:themeColor="text1"/>
                <w:sz w:val="24"/>
                <w:szCs w:val="24"/>
              </w:rPr>
            </w:pPr>
          </w:p>
          <w:p w14:paraId="7E9356BE" w14:textId="77777777" w:rsidR="00CE58D3" w:rsidRPr="00DA19B6" w:rsidRDefault="00CE58D3" w:rsidP="00CE58D3">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Исполнитель обеспечивает создание не менее 2 (двух) видео в неделю, не менее 8 (восьми) видео в месяц.</w:t>
            </w:r>
          </w:p>
          <w:p w14:paraId="7573A1DE" w14:textId="77777777" w:rsidR="00383F73" w:rsidRPr="00DA19B6" w:rsidRDefault="00383F73">
            <w:pPr>
              <w:rPr>
                <w:rFonts w:ascii="Times New Roman" w:eastAsia="Times New Roman" w:hAnsi="Times New Roman" w:cs="Times New Roman"/>
                <w:b/>
                <w:color w:val="000000" w:themeColor="text1"/>
                <w:sz w:val="24"/>
                <w:szCs w:val="24"/>
              </w:rPr>
            </w:pPr>
          </w:p>
          <w:p w14:paraId="7015C2BF"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отчётным документам:</w:t>
            </w:r>
          </w:p>
          <w:p w14:paraId="0DDD1865"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о создании видеоматериалов.</w:t>
            </w:r>
          </w:p>
        </w:tc>
      </w:tr>
      <w:tr w:rsidR="00DA19B6" w:rsidRPr="00DA19B6" w14:paraId="73897A22" w14:textId="77777777" w:rsidTr="004022F2">
        <w:tc>
          <w:tcPr>
            <w:tcW w:w="1189" w:type="dxa"/>
          </w:tcPr>
          <w:p w14:paraId="1A97610E"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3.3.</w:t>
            </w:r>
          </w:p>
        </w:tc>
        <w:tc>
          <w:tcPr>
            <w:tcW w:w="2303" w:type="dxa"/>
          </w:tcPr>
          <w:p w14:paraId="3C731A59" w14:textId="77777777" w:rsidR="00383F73" w:rsidRPr="00DA19B6" w:rsidRDefault="005D66B9">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b/>
                <w:color w:val="000000" w:themeColor="text1"/>
                <w:sz w:val="24"/>
                <w:szCs w:val="24"/>
              </w:rPr>
              <w:t>Привлечение целевой аудитории и подписчиков на официальные аккаунты Года семьи</w:t>
            </w:r>
          </w:p>
        </w:tc>
        <w:tc>
          <w:tcPr>
            <w:tcW w:w="7055" w:type="dxa"/>
          </w:tcPr>
          <w:p w14:paraId="26C68E04" w14:textId="77777777" w:rsidR="00383F73" w:rsidRPr="00DA19B6" w:rsidRDefault="002B7068">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Под продвижением официальных аккаунтов Года семьи в социальных сетях подразумевается комплекс услуг, обеспечивающих привлечение подписчиков на официальные аккаунты Года семьи в информационно- телекоммуникационной сети «Интернет».</w:t>
            </w:r>
          </w:p>
        </w:tc>
        <w:tc>
          <w:tcPr>
            <w:tcW w:w="4650" w:type="dxa"/>
          </w:tcPr>
          <w:p w14:paraId="2A430672"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Услуги оказываются ежемесячно</w:t>
            </w:r>
          </w:p>
          <w:p w14:paraId="685B18D5"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Должны быть обеспечены следующие показатели:</w:t>
            </w:r>
          </w:p>
          <w:p w14:paraId="09D47FEB"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2B7068" w:rsidRPr="00DA19B6">
              <w:rPr>
                <w:rFonts w:ascii="Times New Roman" w:eastAsia="Times New Roman" w:hAnsi="Times New Roman" w:cs="Times New Roman"/>
                <w:color w:val="000000" w:themeColor="text1"/>
                <w:sz w:val="24"/>
                <w:szCs w:val="24"/>
              </w:rPr>
              <w:t>Года семьи</w:t>
            </w:r>
            <w:r w:rsidR="00C52BA2"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в Telegram – не менее 2025 подписчиков в месяц;</w:t>
            </w:r>
          </w:p>
          <w:p w14:paraId="383C1A5C"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аккаунта</w:t>
            </w:r>
            <w:r w:rsidR="002B7068"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 xml:space="preserve"> во ВКонтакте – не менее 850 подписчиков в месяц;</w:t>
            </w:r>
          </w:p>
          <w:p w14:paraId="74CC19E7"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аккаунта </w:t>
            </w:r>
            <w:r w:rsidR="002B7068" w:rsidRPr="00DA19B6">
              <w:rPr>
                <w:rFonts w:ascii="Times New Roman" w:eastAsia="Times New Roman" w:hAnsi="Times New Roman" w:cs="Times New Roman"/>
                <w:color w:val="000000" w:themeColor="text1"/>
                <w:sz w:val="24"/>
                <w:szCs w:val="24"/>
              </w:rPr>
              <w:t xml:space="preserve">Года семьи </w:t>
            </w:r>
            <w:r w:rsidRPr="00DA19B6">
              <w:rPr>
                <w:rFonts w:ascii="Times New Roman" w:eastAsia="Times New Roman" w:hAnsi="Times New Roman" w:cs="Times New Roman"/>
                <w:color w:val="000000" w:themeColor="text1"/>
                <w:sz w:val="24"/>
                <w:szCs w:val="24"/>
              </w:rPr>
              <w:t>в Одноклассниках – не менее 250 подписчиков в месяц;</w:t>
            </w:r>
          </w:p>
          <w:p w14:paraId="550AB4FE"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для аккаунта</w:t>
            </w:r>
            <w:r w:rsidR="002B7068" w:rsidRPr="00DA19B6">
              <w:rPr>
                <w:rFonts w:ascii="Times New Roman" w:eastAsia="Times New Roman" w:hAnsi="Times New Roman" w:cs="Times New Roman"/>
                <w:color w:val="000000" w:themeColor="text1"/>
                <w:sz w:val="24"/>
                <w:szCs w:val="24"/>
              </w:rPr>
              <w:t xml:space="preserve"> Года семьи</w:t>
            </w:r>
            <w:r w:rsidRPr="00DA19B6">
              <w:rPr>
                <w:rFonts w:ascii="Times New Roman" w:eastAsia="Times New Roman" w:hAnsi="Times New Roman" w:cs="Times New Roman"/>
                <w:color w:val="000000" w:themeColor="text1"/>
                <w:sz w:val="24"/>
                <w:szCs w:val="24"/>
              </w:rPr>
              <w:t xml:space="preserve"> в Дзен – не менее 250 подписчиков в месяц.</w:t>
            </w:r>
          </w:p>
          <w:p w14:paraId="16CE5AB4" w14:textId="77777777" w:rsidR="00383F73" w:rsidRPr="00DA19B6" w:rsidRDefault="00383F73">
            <w:pPr>
              <w:jc w:val="both"/>
              <w:rPr>
                <w:rFonts w:ascii="Times New Roman" w:eastAsia="Times New Roman" w:hAnsi="Times New Roman" w:cs="Times New Roman"/>
                <w:color w:val="000000" w:themeColor="text1"/>
                <w:sz w:val="24"/>
                <w:szCs w:val="24"/>
              </w:rPr>
            </w:pPr>
          </w:p>
          <w:p w14:paraId="057A6A7C"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отчётным документам:</w:t>
            </w:r>
          </w:p>
          <w:p w14:paraId="4453C846" w14:textId="77777777" w:rsidR="00383F73" w:rsidRPr="00DA19B6" w:rsidRDefault="00313DD4">
            <w:pPr>
              <w:pBdr>
                <w:top w:val="nil"/>
                <w:left w:val="nil"/>
                <w:bottom w:val="nil"/>
                <w:right w:val="nil"/>
                <w:between w:val="nil"/>
              </w:pBdr>
              <w:tabs>
                <w:tab w:val="left" w:pos="426"/>
              </w:tabs>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Ежемесячный отчет по результатам прироста новых подписчиков на </w:t>
            </w:r>
            <w:r w:rsidR="00AB2370" w:rsidRPr="00DA19B6">
              <w:rPr>
                <w:rFonts w:ascii="Times New Roman" w:eastAsia="Times New Roman" w:hAnsi="Times New Roman" w:cs="Times New Roman"/>
                <w:color w:val="000000" w:themeColor="text1"/>
                <w:sz w:val="24"/>
                <w:szCs w:val="24"/>
              </w:rPr>
              <w:t>официальных аккаунтах Года семьи</w:t>
            </w:r>
            <w:r w:rsidRPr="00DA19B6">
              <w:rPr>
                <w:rFonts w:ascii="Times New Roman" w:eastAsia="Times New Roman" w:hAnsi="Times New Roman" w:cs="Times New Roman"/>
                <w:color w:val="000000" w:themeColor="text1"/>
                <w:sz w:val="24"/>
                <w:szCs w:val="24"/>
              </w:rPr>
              <w:t xml:space="preserve"> в формате аналитической записки.</w:t>
            </w:r>
          </w:p>
          <w:p w14:paraId="5D370C3B" w14:textId="77777777" w:rsidR="00383F73" w:rsidRPr="00DA19B6" w:rsidRDefault="00383F73">
            <w:pPr>
              <w:jc w:val="both"/>
              <w:rPr>
                <w:rFonts w:ascii="Times New Roman" w:eastAsia="Times New Roman" w:hAnsi="Times New Roman" w:cs="Times New Roman"/>
                <w:color w:val="000000" w:themeColor="text1"/>
                <w:sz w:val="24"/>
                <w:szCs w:val="24"/>
              </w:rPr>
            </w:pPr>
          </w:p>
          <w:p w14:paraId="23DD155E" w14:textId="77777777" w:rsidR="00383F73" w:rsidRPr="00DA19B6" w:rsidRDefault="00383F73">
            <w:pPr>
              <w:rPr>
                <w:rFonts w:ascii="Times New Roman" w:eastAsia="Times New Roman" w:hAnsi="Times New Roman" w:cs="Times New Roman"/>
                <w:b/>
                <w:color w:val="000000" w:themeColor="text1"/>
                <w:sz w:val="24"/>
                <w:szCs w:val="24"/>
              </w:rPr>
            </w:pPr>
          </w:p>
        </w:tc>
      </w:tr>
      <w:tr w:rsidR="00DA19B6" w:rsidRPr="00DA19B6" w14:paraId="368C1DAA" w14:textId="77777777" w:rsidTr="004022F2">
        <w:tc>
          <w:tcPr>
            <w:tcW w:w="1189" w:type="dxa"/>
          </w:tcPr>
          <w:p w14:paraId="7C1F5306"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3.4.</w:t>
            </w:r>
          </w:p>
        </w:tc>
        <w:tc>
          <w:tcPr>
            <w:tcW w:w="2303" w:type="dxa"/>
          </w:tcPr>
          <w:p w14:paraId="58C103F1" w14:textId="77777777" w:rsidR="00383F73" w:rsidRPr="00DA19B6" w:rsidRDefault="005D66B9">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Обеспечение размещений материалов и ссылок на официальные аккаунты Года семьи в социальных сетях партнёров в Telegram, ВКонтакте в </w:t>
            </w:r>
            <w:r w:rsidRPr="00DA19B6">
              <w:rPr>
                <w:rFonts w:ascii="Times New Roman" w:eastAsia="Times New Roman" w:hAnsi="Times New Roman" w:cs="Times New Roman"/>
                <w:b/>
                <w:color w:val="000000" w:themeColor="text1"/>
                <w:sz w:val="24"/>
                <w:szCs w:val="24"/>
              </w:rPr>
              <w:lastRenderedPageBreak/>
              <w:t>информационно-телекоммуникационной сети "Интернет"</w:t>
            </w:r>
          </w:p>
        </w:tc>
        <w:tc>
          <w:tcPr>
            <w:tcW w:w="7055" w:type="dxa"/>
          </w:tcPr>
          <w:p w14:paraId="7FC10AA4"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Работа со сторонними площадками подразумевает:</w:t>
            </w:r>
          </w:p>
          <w:p w14:paraId="2BC22A78" w14:textId="77777777" w:rsidR="00383F73" w:rsidRPr="00DA19B6" w:rsidRDefault="00313DD4">
            <w:pPr>
              <w:numPr>
                <w:ilvl w:val="0"/>
                <w:numId w:val="18"/>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Организацию работ по инициированию партнерских соглашений со сторонними площадками для достижения договоренностей о взаимном продвижении в крупных федеральных телеграм-каналах – не менее 7 публикаций в месяц.</w:t>
            </w:r>
          </w:p>
          <w:p w14:paraId="52E3FEDB" w14:textId="77777777" w:rsidR="00383F73" w:rsidRPr="00DA19B6" w:rsidRDefault="00313DD4">
            <w:pPr>
              <w:numPr>
                <w:ilvl w:val="0"/>
                <w:numId w:val="18"/>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Организацию работ по инициированию партнерских соглашений со сторонними площадками для достижения договоренностей о взаимном продвижении в ВКонтакте – не менее 14 публикаций в месяц. </w:t>
            </w:r>
          </w:p>
          <w:p w14:paraId="0FB4F96B" w14:textId="77777777" w:rsidR="00383F73" w:rsidRPr="00DA19B6" w:rsidRDefault="00313DD4">
            <w:pPr>
              <w:numPr>
                <w:ilvl w:val="0"/>
                <w:numId w:val="18"/>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Инициирование публикаций в аккаунтах </w:t>
            </w:r>
            <w:r w:rsidRPr="00DA19B6">
              <w:rPr>
                <w:rFonts w:ascii="Times New Roman" w:eastAsia="Times New Roman" w:hAnsi="Times New Roman" w:cs="Times New Roman"/>
                <w:color w:val="000000" w:themeColor="text1"/>
                <w:sz w:val="24"/>
                <w:szCs w:val="24"/>
              </w:rPr>
              <w:lastRenderedPageBreak/>
              <w:t>специализированных организаций/ведомств/комитетов и других партнёров проекта – не менее 5 публикаций в месяц.</w:t>
            </w:r>
          </w:p>
          <w:p w14:paraId="2CD139E4" w14:textId="77777777" w:rsidR="002B7068" w:rsidRPr="00DA19B6" w:rsidRDefault="002B7068" w:rsidP="002B7068">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обеспечения партнерских договоренностей Исполнителем должен быть сформирован и представлен на согласование Заказчику перечень из не менее </w:t>
            </w:r>
            <w:r w:rsidRPr="00DA19B6">
              <w:rPr>
                <w:rFonts w:ascii="Times New Roman" w:eastAsia="Times New Roman" w:hAnsi="Times New Roman" w:cs="Times New Roman"/>
                <w:i/>
                <w:color w:val="000000" w:themeColor="text1"/>
                <w:sz w:val="24"/>
                <w:szCs w:val="24"/>
              </w:rPr>
              <w:t>15 крупных федеральных Telegram-каналов,</w:t>
            </w:r>
            <w:r w:rsidRPr="00DA19B6">
              <w:rPr>
                <w:rFonts w:ascii="Times New Roman" w:eastAsia="Times New Roman" w:hAnsi="Times New Roman" w:cs="Times New Roman"/>
                <w:color w:val="000000" w:themeColor="text1"/>
                <w:sz w:val="24"/>
                <w:szCs w:val="24"/>
              </w:rPr>
              <w:t xml:space="preserve"> не менее 30 региональных, тематических и отраслевых Telegram-каналов и не менее 50 площадок во ВКонтакте.</w:t>
            </w:r>
          </w:p>
          <w:p w14:paraId="71A6A642" w14:textId="77777777" w:rsidR="002B7068" w:rsidRPr="00DA19B6" w:rsidRDefault="002B7068" w:rsidP="002B7068">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Заказчик утверждает площадки по своему усмотрению и передает перечень Исполнителю для дальнейших переговоров.</w:t>
            </w:r>
          </w:p>
          <w:p w14:paraId="2145284A" w14:textId="77777777" w:rsidR="00383F73" w:rsidRPr="00DA19B6" w:rsidRDefault="002B7068">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Партнерский публикации могут быть как в формате информационного поста, так и в формате репоста или отсылки на материалы из официальных аккаунтов Года семьи.</w:t>
            </w:r>
          </w:p>
        </w:tc>
        <w:tc>
          <w:tcPr>
            <w:tcW w:w="4650" w:type="dxa"/>
          </w:tcPr>
          <w:p w14:paraId="75277187"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lastRenderedPageBreak/>
              <w:t>Услуги оказываются ежемесячно.</w:t>
            </w:r>
          </w:p>
          <w:p w14:paraId="053B2F4C" w14:textId="77777777" w:rsidR="00383F73" w:rsidRPr="00DA19B6" w:rsidRDefault="00383F73">
            <w:pPr>
              <w:jc w:val="both"/>
              <w:rPr>
                <w:rFonts w:ascii="Times New Roman" w:eastAsia="Times New Roman" w:hAnsi="Times New Roman" w:cs="Times New Roman"/>
                <w:b/>
                <w:color w:val="000000" w:themeColor="text1"/>
                <w:sz w:val="24"/>
                <w:szCs w:val="24"/>
              </w:rPr>
            </w:pPr>
          </w:p>
          <w:p w14:paraId="4A9235C6"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6625CB7D"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Перечень подтвержденных участников программы.</w:t>
            </w:r>
          </w:p>
          <w:p w14:paraId="52FC5D17"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по результатам реализации партнерских договоренностей.</w:t>
            </w:r>
          </w:p>
        </w:tc>
      </w:tr>
      <w:tr w:rsidR="00DA19B6" w:rsidRPr="00DA19B6" w14:paraId="70B00CD5" w14:textId="77777777" w:rsidTr="004022F2">
        <w:tc>
          <w:tcPr>
            <w:tcW w:w="1189" w:type="dxa"/>
          </w:tcPr>
          <w:p w14:paraId="385AC239"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3.5.</w:t>
            </w:r>
          </w:p>
        </w:tc>
        <w:tc>
          <w:tcPr>
            <w:tcW w:w="2303" w:type="dxa"/>
          </w:tcPr>
          <w:p w14:paraId="0CD9D8C8"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Проведение мониторинга и анализа </w:t>
            </w:r>
            <w:r w:rsidR="005D66B9" w:rsidRPr="00DA19B6">
              <w:rPr>
                <w:rFonts w:ascii="Times New Roman" w:eastAsia="Times New Roman" w:hAnsi="Times New Roman" w:cs="Times New Roman"/>
                <w:b/>
                <w:color w:val="000000" w:themeColor="text1"/>
                <w:sz w:val="24"/>
                <w:szCs w:val="24"/>
              </w:rPr>
              <w:t>информационного поля и оценка эффективности комплекса мер, проводимых в рамках информационного сопровождения Года семьи</w:t>
            </w:r>
            <w:r w:rsidR="00A468BA" w:rsidRPr="00DA19B6">
              <w:rPr>
                <w:rFonts w:ascii="Times New Roman" w:eastAsia="Times New Roman" w:hAnsi="Times New Roman" w:cs="Times New Roman"/>
                <w:b/>
                <w:color w:val="000000" w:themeColor="text1"/>
                <w:sz w:val="24"/>
                <w:szCs w:val="24"/>
              </w:rPr>
              <w:t>, в информационно- телекоммуникационной сети «Интернет»</w:t>
            </w:r>
          </w:p>
        </w:tc>
        <w:tc>
          <w:tcPr>
            <w:tcW w:w="7055" w:type="dxa"/>
          </w:tcPr>
          <w:p w14:paraId="1C5E1C7E"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Проведение мониторинга и анализа публикаций в информационном поле подразумевает проведение следующих работ:</w:t>
            </w:r>
          </w:p>
          <w:p w14:paraId="6177CB37" w14:textId="77777777" w:rsidR="00383F73" w:rsidRPr="00DA19B6" w:rsidRDefault="00313DD4" w:rsidP="00335145">
            <w:pPr>
              <w:numPr>
                <w:ilvl w:val="0"/>
                <w:numId w:val="20"/>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ежедневный алертинг упоминаний </w:t>
            </w:r>
            <w:r w:rsidR="00335145" w:rsidRPr="00DA19B6">
              <w:rPr>
                <w:rFonts w:ascii="Times New Roman" w:eastAsia="Times New Roman" w:hAnsi="Times New Roman" w:cs="Times New Roman"/>
                <w:color w:val="000000" w:themeColor="text1"/>
                <w:sz w:val="24"/>
                <w:szCs w:val="24"/>
              </w:rPr>
              <w:t>на всех ресурсах, которые позволяют обмениваться информацией в телекоммуникационной сети Интернет (оперативное информирование посредством уведомлений в мессенджере)</w:t>
            </w:r>
            <w:r w:rsidRPr="00DA19B6">
              <w:rPr>
                <w:rFonts w:ascii="Times New Roman" w:eastAsia="Times New Roman" w:hAnsi="Times New Roman" w:cs="Times New Roman"/>
                <w:color w:val="000000" w:themeColor="text1"/>
                <w:sz w:val="24"/>
                <w:szCs w:val="24"/>
              </w:rPr>
              <w:t>;</w:t>
            </w:r>
          </w:p>
          <w:p w14:paraId="4BBBD4B9" w14:textId="77777777" w:rsidR="00383F73" w:rsidRPr="00DA19B6" w:rsidRDefault="00313DD4" w:rsidP="00335145">
            <w:pPr>
              <w:numPr>
                <w:ilvl w:val="0"/>
                <w:numId w:val="20"/>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анализ динамики распространения инфо</w:t>
            </w:r>
            <w:r w:rsidR="00335145" w:rsidRPr="00DA19B6">
              <w:rPr>
                <w:rFonts w:ascii="Times New Roman" w:eastAsia="Times New Roman" w:hAnsi="Times New Roman" w:cs="Times New Roman"/>
                <w:color w:val="000000" w:themeColor="text1"/>
                <w:sz w:val="24"/>
                <w:szCs w:val="24"/>
              </w:rPr>
              <w:t xml:space="preserve">рмационных </w:t>
            </w:r>
            <w:r w:rsidRPr="00DA19B6">
              <w:rPr>
                <w:rFonts w:ascii="Times New Roman" w:eastAsia="Times New Roman" w:hAnsi="Times New Roman" w:cs="Times New Roman"/>
                <w:color w:val="000000" w:themeColor="text1"/>
                <w:sz w:val="24"/>
                <w:szCs w:val="24"/>
              </w:rPr>
              <w:t xml:space="preserve">поводов </w:t>
            </w:r>
            <w:r w:rsidR="00335145" w:rsidRPr="00DA19B6">
              <w:rPr>
                <w:rFonts w:ascii="Times New Roman" w:eastAsia="Times New Roman" w:hAnsi="Times New Roman" w:cs="Times New Roman"/>
                <w:color w:val="000000" w:themeColor="text1"/>
                <w:sz w:val="24"/>
                <w:szCs w:val="24"/>
              </w:rPr>
              <w:t>на всех ресурсах, которые позволяют обмениваться информацией в телекоммуникационной сети Интернет</w:t>
            </w:r>
            <w:r w:rsidRPr="00DA19B6">
              <w:rPr>
                <w:rFonts w:ascii="Times New Roman" w:eastAsia="Times New Roman" w:hAnsi="Times New Roman" w:cs="Times New Roman"/>
                <w:color w:val="000000" w:themeColor="text1"/>
                <w:sz w:val="24"/>
                <w:szCs w:val="24"/>
              </w:rPr>
              <w:t>;</w:t>
            </w:r>
          </w:p>
          <w:p w14:paraId="7FDC8B94" w14:textId="77777777" w:rsidR="00383F73" w:rsidRPr="00DA19B6" w:rsidRDefault="00313DD4" w:rsidP="006E231D">
            <w:pPr>
              <w:numPr>
                <w:ilvl w:val="0"/>
                <w:numId w:val="20"/>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ежемесячная аналитика хода </w:t>
            </w:r>
            <w:r w:rsidR="006E231D" w:rsidRPr="00DA19B6">
              <w:rPr>
                <w:rFonts w:ascii="Times New Roman" w:eastAsia="Times New Roman" w:hAnsi="Times New Roman" w:cs="Times New Roman"/>
                <w:color w:val="000000" w:themeColor="text1"/>
                <w:sz w:val="24"/>
                <w:szCs w:val="24"/>
              </w:rPr>
              <w:t>реализации информационного сопровождения официальных аккаунтов Года семьи в социальных сетях</w:t>
            </w:r>
            <w:r w:rsidRPr="00DA19B6">
              <w:rPr>
                <w:rFonts w:ascii="Times New Roman" w:eastAsia="Times New Roman" w:hAnsi="Times New Roman" w:cs="Times New Roman"/>
                <w:color w:val="000000" w:themeColor="text1"/>
                <w:sz w:val="24"/>
                <w:szCs w:val="24"/>
              </w:rPr>
              <w:t>.</w:t>
            </w:r>
          </w:p>
          <w:p w14:paraId="4AE3ACD1"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Мониторинг</w:t>
            </w:r>
            <w:r w:rsidR="00A468BA" w:rsidRPr="00DA19B6">
              <w:rPr>
                <w:color w:val="000000" w:themeColor="text1"/>
              </w:rPr>
              <w:t xml:space="preserve"> </w:t>
            </w:r>
            <w:r w:rsidR="00A468BA" w:rsidRPr="00DA19B6">
              <w:rPr>
                <w:rFonts w:ascii="Times New Roman" w:eastAsia="Times New Roman" w:hAnsi="Times New Roman" w:cs="Times New Roman"/>
                <w:color w:val="000000" w:themeColor="text1"/>
                <w:sz w:val="24"/>
                <w:szCs w:val="24"/>
              </w:rPr>
              <w:t>в информационно- телекоммуникационной сети «Интернет»</w:t>
            </w:r>
            <w:r w:rsidRPr="00DA19B6">
              <w:rPr>
                <w:rFonts w:ascii="Times New Roman" w:eastAsia="Times New Roman" w:hAnsi="Times New Roman" w:cs="Times New Roman"/>
                <w:color w:val="000000" w:themeColor="text1"/>
                <w:sz w:val="24"/>
                <w:szCs w:val="24"/>
              </w:rPr>
              <w:t xml:space="preserve"> проводится по теме реализации Года семьи в 2024 году.</w:t>
            </w:r>
          </w:p>
          <w:p w14:paraId="1B69B81A"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Для проведения мониторинга Исполнитель формирует и </w:t>
            </w:r>
            <w:r w:rsidRPr="00DA19B6">
              <w:rPr>
                <w:rFonts w:ascii="Times New Roman" w:eastAsia="Times New Roman" w:hAnsi="Times New Roman" w:cs="Times New Roman"/>
                <w:color w:val="000000" w:themeColor="text1"/>
                <w:sz w:val="24"/>
                <w:szCs w:val="24"/>
              </w:rPr>
              <w:lastRenderedPageBreak/>
              <w:t>направляет на согласование Заказчику перечень поисковых слов и словосочетаний, соответствующих теме реализации Года семьи.</w:t>
            </w:r>
          </w:p>
          <w:p w14:paraId="41C87FAF" w14:textId="77777777" w:rsidR="00383F73" w:rsidRPr="00DA19B6" w:rsidRDefault="00383F73">
            <w:pPr>
              <w:jc w:val="both"/>
              <w:rPr>
                <w:rFonts w:ascii="Times New Roman" w:eastAsia="Times New Roman" w:hAnsi="Times New Roman" w:cs="Times New Roman"/>
                <w:color w:val="000000" w:themeColor="text1"/>
                <w:sz w:val="24"/>
                <w:szCs w:val="24"/>
              </w:rPr>
            </w:pPr>
          </w:p>
          <w:p w14:paraId="43D725EE"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Ежедневный алертинг упоминаний </w:t>
            </w:r>
            <w:r w:rsidR="00335145" w:rsidRPr="00DA19B6">
              <w:rPr>
                <w:rFonts w:ascii="Times New Roman" w:eastAsia="Times New Roman" w:hAnsi="Times New Roman" w:cs="Times New Roman"/>
                <w:b/>
                <w:color w:val="000000" w:themeColor="text1"/>
                <w:sz w:val="24"/>
                <w:szCs w:val="24"/>
              </w:rPr>
              <w:t>на всех ресурсах, которые позволяют обмениваться информацией в телекоммуникационной сети Интернет (оперативное информирование посредством уведомлений в мессенджере).</w:t>
            </w:r>
          </w:p>
          <w:p w14:paraId="2FD6EEA2"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Ежедневный алертинг </w:t>
            </w:r>
            <w:r w:rsidR="00335145" w:rsidRPr="00DA19B6">
              <w:rPr>
                <w:rFonts w:ascii="Times New Roman" w:eastAsia="Times New Roman" w:hAnsi="Times New Roman" w:cs="Times New Roman"/>
                <w:color w:val="000000" w:themeColor="text1"/>
                <w:sz w:val="24"/>
                <w:szCs w:val="24"/>
              </w:rPr>
              <w:t xml:space="preserve">упоминаний </w:t>
            </w:r>
            <w:r w:rsidRPr="00DA19B6">
              <w:rPr>
                <w:rFonts w:ascii="Times New Roman" w:eastAsia="Times New Roman" w:hAnsi="Times New Roman" w:cs="Times New Roman"/>
                <w:color w:val="000000" w:themeColor="text1"/>
                <w:sz w:val="24"/>
                <w:szCs w:val="24"/>
              </w:rPr>
              <w:t xml:space="preserve">(оперативное информирование посредством уведомлений в мессенджере) включает ежедневное отслеживание публикаций </w:t>
            </w:r>
            <w:r w:rsidR="00335145" w:rsidRPr="00DA19B6">
              <w:rPr>
                <w:rFonts w:ascii="Times New Roman" w:eastAsia="Times New Roman" w:hAnsi="Times New Roman" w:cs="Times New Roman"/>
                <w:color w:val="000000" w:themeColor="text1"/>
                <w:sz w:val="24"/>
                <w:szCs w:val="24"/>
              </w:rPr>
              <w:t xml:space="preserve">на всех ресурсах, которые позволяют обмениваться информацией в телекоммуникационной сети Интернет </w:t>
            </w:r>
            <w:r w:rsidRPr="00DA19B6">
              <w:rPr>
                <w:rFonts w:ascii="Times New Roman" w:eastAsia="Times New Roman" w:hAnsi="Times New Roman" w:cs="Times New Roman"/>
                <w:color w:val="000000" w:themeColor="text1"/>
                <w:sz w:val="24"/>
                <w:szCs w:val="24"/>
              </w:rPr>
              <w:t xml:space="preserve">по заданной тематике и/или ключевым словам в информационно-справочных системах, имеющих регулярно обновляемые базы публикаций </w:t>
            </w:r>
            <w:r w:rsidR="00335145" w:rsidRPr="00DA19B6">
              <w:rPr>
                <w:rFonts w:ascii="Times New Roman" w:eastAsia="Times New Roman" w:hAnsi="Times New Roman" w:cs="Times New Roman"/>
                <w:color w:val="000000" w:themeColor="text1"/>
                <w:sz w:val="24"/>
                <w:szCs w:val="24"/>
              </w:rPr>
              <w:t>на всех ресурсах, которые позволяют обмениваться информацией в телекоммуникационной сети Интернет</w:t>
            </w:r>
            <w:r w:rsidRPr="00DA19B6">
              <w:rPr>
                <w:rFonts w:ascii="Times New Roman" w:eastAsia="Times New Roman" w:hAnsi="Times New Roman" w:cs="Times New Roman"/>
                <w:color w:val="000000" w:themeColor="text1"/>
                <w:sz w:val="24"/>
                <w:szCs w:val="24"/>
              </w:rPr>
              <w:t>, результаты которого оформляются в виде подборки релевантных публикаций с указанием основных атрибутов: источник, автор, дата публикации, содержание. Полученные результаты оперативно предоставляются Заказчику посредством сообщений в специально созданном Telegram-канале.</w:t>
            </w:r>
          </w:p>
          <w:p w14:paraId="638D8827" w14:textId="77777777" w:rsidR="00383F73" w:rsidRPr="00DA19B6" w:rsidRDefault="00383F73">
            <w:pPr>
              <w:jc w:val="both"/>
              <w:rPr>
                <w:rFonts w:ascii="Times New Roman" w:eastAsia="Times New Roman" w:hAnsi="Times New Roman" w:cs="Times New Roman"/>
                <w:color w:val="000000" w:themeColor="text1"/>
                <w:sz w:val="24"/>
                <w:szCs w:val="24"/>
              </w:rPr>
            </w:pPr>
          </w:p>
          <w:p w14:paraId="47AD2F10" w14:textId="77777777" w:rsidR="001E2423" w:rsidRPr="00DA19B6" w:rsidRDefault="001E2423" w:rsidP="001E2423">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Ежемесячный анализ динамики распространения информационных поводов на всех ресурсах, которые позволяют обмениваться информацией в телекоммуникационной сети Интернет</w:t>
            </w:r>
          </w:p>
          <w:p w14:paraId="59F34C0E" w14:textId="77777777" w:rsidR="00383F73" w:rsidRPr="00DA19B6" w:rsidRDefault="001E2423" w:rsidP="001E2423">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Включает проведение ежемесячного анализа упоминаний на всех ресурсах, которые позволяют обмениваться информацией в телекоммуникационной сети Интернет и формирование аналитического отчета в формате pdf, содержащего информацию о динамике ключевых показателей, распространении информационных поводов, ключевых источниках, уровне распространения темы в регионах России.</w:t>
            </w:r>
          </w:p>
        </w:tc>
        <w:tc>
          <w:tcPr>
            <w:tcW w:w="4650" w:type="dxa"/>
          </w:tcPr>
          <w:p w14:paraId="65B9ADB8" w14:textId="77777777" w:rsidR="00335145" w:rsidRPr="00DA19B6" w:rsidRDefault="00335145" w:rsidP="00335145">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lastRenderedPageBreak/>
              <w:t xml:space="preserve">Услуги оказываются ежедневно в части </w:t>
            </w:r>
          </w:p>
          <w:p w14:paraId="1F4A569E" w14:textId="77777777" w:rsidR="00335145" w:rsidRPr="00DA19B6" w:rsidRDefault="00335145" w:rsidP="00335145">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алертинга упоминаний на всех ресурсах, которые позволяют обмениваться информацией в телекоммуникационной сети Интернет (оперативное информирование посредством уведомлений в мессенджере), </w:t>
            </w:r>
          </w:p>
          <w:p w14:paraId="01E9BF06" w14:textId="77777777" w:rsidR="00335145" w:rsidRPr="00DA19B6" w:rsidRDefault="00335145" w:rsidP="00335145">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ежемесячно в части анализа динамики распространения информационных поводов на всех ресурсах, которые позволяют обмениваться информацией в телекоммуникационной сети Интернет и хода реализации информационного сопровождения официальных аккаунтов Года семьи в социальных сетях.</w:t>
            </w:r>
          </w:p>
          <w:p w14:paraId="7F51F190" w14:textId="77777777" w:rsidR="00335145" w:rsidRPr="00DA19B6" w:rsidRDefault="00335145" w:rsidP="00335145">
            <w:pPr>
              <w:jc w:val="both"/>
              <w:rPr>
                <w:rFonts w:ascii="Times New Roman" w:eastAsia="Times New Roman" w:hAnsi="Times New Roman" w:cs="Times New Roman"/>
                <w:b/>
                <w:color w:val="000000" w:themeColor="text1"/>
                <w:sz w:val="24"/>
                <w:szCs w:val="24"/>
              </w:rPr>
            </w:pPr>
          </w:p>
          <w:p w14:paraId="05AD1DD9" w14:textId="77777777" w:rsidR="00335145" w:rsidRPr="00DA19B6" w:rsidRDefault="00335145" w:rsidP="00335145">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5D5ED40A" w14:textId="77777777" w:rsidR="00335145" w:rsidRPr="00DA19B6" w:rsidRDefault="00335145" w:rsidP="00335145">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Отчет по ежедневному алертингу упоминаний в социальных сетях (оперативное информирование посредством уведомлений в мессенджере).</w:t>
            </w:r>
          </w:p>
          <w:p w14:paraId="19F9650B" w14:textId="77777777" w:rsidR="00335145" w:rsidRPr="00DA19B6" w:rsidRDefault="004C5641" w:rsidP="00335145">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Ежемесячные аналитические справки о ходе реализации информационного сопровождения официальных аккаунтов Года семьи в социальных сетях.</w:t>
            </w:r>
          </w:p>
          <w:p w14:paraId="0FA60F92" w14:textId="77777777" w:rsidR="00383F73" w:rsidRPr="00DA19B6" w:rsidRDefault="00383F73">
            <w:pPr>
              <w:jc w:val="both"/>
              <w:rPr>
                <w:rFonts w:ascii="Times New Roman" w:eastAsia="Times New Roman" w:hAnsi="Times New Roman" w:cs="Times New Roman"/>
                <w:b/>
                <w:color w:val="000000" w:themeColor="text1"/>
                <w:sz w:val="24"/>
                <w:szCs w:val="24"/>
              </w:rPr>
            </w:pPr>
          </w:p>
        </w:tc>
      </w:tr>
      <w:tr w:rsidR="00DA19B6" w:rsidRPr="00DA19B6" w14:paraId="0EF1AC60" w14:textId="77777777" w:rsidTr="004022F2">
        <w:tc>
          <w:tcPr>
            <w:tcW w:w="1189" w:type="dxa"/>
          </w:tcPr>
          <w:p w14:paraId="2CE93B72" w14:textId="77777777" w:rsidR="00383F73" w:rsidRPr="00DA19B6" w:rsidRDefault="00313DD4" w:rsidP="004022F2">
            <w:pPr>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lastRenderedPageBreak/>
              <w:t>3.6.</w:t>
            </w:r>
          </w:p>
        </w:tc>
        <w:tc>
          <w:tcPr>
            <w:tcW w:w="2303" w:type="dxa"/>
          </w:tcPr>
          <w:p w14:paraId="0A9A45D4"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Разработка креативных материалов</w:t>
            </w:r>
          </w:p>
        </w:tc>
        <w:tc>
          <w:tcPr>
            <w:tcW w:w="7055" w:type="dxa"/>
          </w:tcPr>
          <w:p w14:paraId="5B759F72"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Разработка креативных материал подразумевает разработку креативных концепций и механик для вовлекающих активностей.</w:t>
            </w:r>
          </w:p>
          <w:p w14:paraId="4A72B28D"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 вовлекающим активностям относятся:</w:t>
            </w:r>
          </w:p>
          <w:p w14:paraId="2D38B8C5"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флэшмобы;</w:t>
            </w:r>
          </w:p>
          <w:p w14:paraId="74152678"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акции;</w:t>
            </w:r>
          </w:p>
          <w:p w14:paraId="6A71BFAE"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конкурсы;</w:t>
            </w:r>
          </w:p>
          <w:p w14:paraId="28D35A3E" w14:textId="77777777" w:rsidR="00383F73" w:rsidRPr="00DA19B6" w:rsidRDefault="00313DD4">
            <w:pPr>
              <w:numPr>
                <w:ilvl w:val="0"/>
                <w:numId w:val="22"/>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коммуникационные мероприятия с целевыми аудиториями.</w:t>
            </w:r>
          </w:p>
          <w:p w14:paraId="4F39C2CE"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Креативная концепция должна включать:</w:t>
            </w:r>
          </w:p>
          <w:p w14:paraId="75F34135"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цель и задачи вовлекающей активности;</w:t>
            </w:r>
          </w:p>
          <w:p w14:paraId="10198F6F"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описание целевых аудиторий;</w:t>
            </w:r>
          </w:p>
          <w:p w14:paraId="3FA04E7F"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краткое описание идеи с креативной составляющей;</w:t>
            </w:r>
          </w:p>
          <w:p w14:paraId="03F02852"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аргументация предлагаемой идеи;</w:t>
            </w:r>
          </w:p>
          <w:p w14:paraId="2F477E86"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описание вовлекающих механик (при использовании);</w:t>
            </w:r>
          </w:p>
          <w:p w14:paraId="64CD9F03" w14:textId="77777777" w:rsidR="00383F73" w:rsidRPr="00DA19B6" w:rsidRDefault="00313DD4">
            <w:pPr>
              <w:numPr>
                <w:ilvl w:val="0"/>
                <w:numId w:val="23"/>
              </w:num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обоснование применяемых механик.</w:t>
            </w:r>
          </w:p>
          <w:p w14:paraId="3F5A291B"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Концепция разрабатывается по запросу Заказчика, но не менее 2 раз в месяц. Разработанная креативная концепция должна быть разработана и направлена на согласование Заказчику не позднее 2 рабочих дней с даты получения запроса на разработку.</w:t>
            </w:r>
          </w:p>
          <w:p w14:paraId="00E7C3AF" w14:textId="77777777" w:rsidR="00383F73" w:rsidRPr="00DA19B6" w:rsidRDefault="00383F73">
            <w:pPr>
              <w:jc w:val="both"/>
              <w:rPr>
                <w:rFonts w:ascii="Times New Roman" w:eastAsia="Times New Roman" w:hAnsi="Times New Roman" w:cs="Times New Roman"/>
                <w:color w:val="000000" w:themeColor="text1"/>
                <w:sz w:val="24"/>
                <w:szCs w:val="24"/>
              </w:rPr>
            </w:pPr>
          </w:p>
        </w:tc>
        <w:tc>
          <w:tcPr>
            <w:tcW w:w="4650" w:type="dxa"/>
          </w:tcPr>
          <w:p w14:paraId="564AC001"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Услуги оказываются ежемесячно.</w:t>
            </w:r>
          </w:p>
          <w:p w14:paraId="0CB4BF62"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Не менее 2 раз в месяц разрабатывается креативная концепция по запросу Заказчика.</w:t>
            </w:r>
          </w:p>
          <w:p w14:paraId="0D1EC974" w14:textId="77777777" w:rsidR="00383F73" w:rsidRPr="00DA19B6" w:rsidRDefault="00383F73">
            <w:pPr>
              <w:jc w:val="both"/>
              <w:rPr>
                <w:rFonts w:ascii="Times New Roman" w:eastAsia="Times New Roman" w:hAnsi="Times New Roman" w:cs="Times New Roman"/>
                <w:b/>
                <w:color w:val="000000" w:themeColor="text1"/>
                <w:sz w:val="24"/>
                <w:szCs w:val="24"/>
              </w:rPr>
            </w:pPr>
          </w:p>
          <w:p w14:paraId="7123191D" w14:textId="77777777" w:rsidR="00383F73" w:rsidRPr="00DA19B6" w:rsidRDefault="00313DD4">
            <w:pPr>
              <w:jc w:val="both"/>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Требования к отчетным документам:</w:t>
            </w:r>
          </w:p>
          <w:p w14:paraId="6A8773A8" w14:textId="77777777" w:rsidR="00383F73" w:rsidRPr="00DA19B6" w:rsidRDefault="00313DD4">
            <w:pPr>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Ежемесячный отчет о разработке креативных материалов, в том числе разработанные креативные концепции.</w:t>
            </w:r>
          </w:p>
          <w:p w14:paraId="696CD343" w14:textId="77777777" w:rsidR="00383F73" w:rsidRPr="00DA19B6" w:rsidRDefault="00383F73">
            <w:pPr>
              <w:jc w:val="both"/>
              <w:rPr>
                <w:rFonts w:ascii="Times New Roman" w:eastAsia="Times New Roman" w:hAnsi="Times New Roman" w:cs="Times New Roman"/>
                <w:b/>
                <w:color w:val="000000" w:themeColor="text1"/>
                <w:sz w:val="24"/>
                <w:szCs w:val="24"/>
              </w:rPr>
            </w:pPr>
          </w:p>
        </w:tc>
      </w:tr>
    </w:tbl>
    <w:p w14:paraId="686E9C17" w14:textId="77777777" w:rsidR="00383F73" w:rsidRPr="00DA19B6" w:rsidRDefault="00383F73">
      <w:pPr>
        <w:rPr>
          <w:rFonts w:ascii="Times New Roman" w:eastAsia="Times New Roman" w:hAnsi="Times New Roman" w:cs="Times New Roman"/>
          <w:color w:val="000000" w:themeColor="text1"/>
          <w:sz w:val="24"/>
          <w:szCs w:val="24"/>
        </w:rPr>
      </w:pPr>
    </w:p>
    <w:p w14:paraId="7667078D" w14:textId="77777777" w:rsidR="00383F73" w:rsidRPr="00DA19B6" w:rsidRDefault="00383F73">
      <w:pPr>
        <w:rPr>
          <w:rFonts w:ascii="Times New Roman" w:eastAsia="Times New Roman" w:hAnsi="Times New Roman" w:cs="Times New Roman"/>
          <w:color w:val="000000" w:themeColor="text1"/>
          <w:sz w:val="24"/>
          <w:szCs w:val="24"/>
        </w:rPr>
      </w:pPr>
    </w:p>
    <w:p w14:paraId="6999AD52" w14:textId="77777777" w:rsidR="00383F73" w:rsidRPr="00DA19B6" w:rsidRDefault="00383F73">
      <w:pPr>
        <w:jc w:val="right"/>
        <w:rPr>
          <w:rFonts w:ascii="Times New Roman" w:eastAsia="Times New Roman" w:hAnsi="Times New Roman" w:cs="Times New Roman"/>
          <w:color w:val="000000" w:themeColor="text1"/>
        </w:rPr>
      </w:pPr>
    </w:p>
    <w:p w14:paraId="479B21CB" w14:textId="77777777" w:rsidR="00383F73" w:rsidRPr="00DA19B6" w:rsidRDefault="00383F73">
      <w:pPr>
        <w:jc w:val="right"/>
        <w:rPr>
          <w:rFonts w:ascii="Times New Roman" w:eastAsia="Times New Roman" w:hAnsi="Times New Roman" w:cs="Times New Roman"/>
          <w:color w:val="000000" w:themeColor="text1"/>
        </w:rPr>
      </w:pPr>
    </w:p>
    <w:tbl>
      <w:tblPr>
        <w:tblStyle w:val="affe"/>
        <w:tblW w:w="14685" w:type="dxa"/>
        <w:tblInd w:w="173" w:type="dxa"/>
        <w:tblLayout w:type="fixed"/>
        <w:tblLook w:val="0400" w:firstRow="0" w:lastRow="0" w:firstColumn="0" w:lastColumn="0" w:noHBand="0" w:noVBand="1"/>
      </w:tblPr>
      <w:tblGrid>
        <w:gridCol w:w="7783"/>
        <w:gridCol w:w="6902"/>
      </w:tblGrid>
      <w:sdt>
        <w:sdtPr>
          <w:rPr>
            <w:rFonts w:ascii="Times New Roman" w:hAnsi="Times New Roman" w:cs="Times New Roman"/>
            <w:color w:val="000000" w:themeColor="text1"/>
          </w:rPr>
          <w:tag w:val="goog_rdk_154"/>
          <w:id w:val="1895922818"/>
        </w:sdtPr>
        <w:sdtEndPr/>
        <w:sdtContent>
          <w:tr w:rsidR="00DA19B6" w:rsidRPr="00DA19B6" w14:paraId="0B797C67" w14:textId="77777777" w:rsidTr="002C70A1">
            <w:trPr>
              <w:trHeight w:val="2173"/>
            </w:trPr>
            <w:tc>
              <w:tcPr>
                <w:tcW w:w="7783" w:type="dxa"/>
              </w:tcPr>
              <w:sdt>
                <w:sdtPr>
                  <w:rPr>
                    <w:rFonts w:ascii="Times New Roman" w:hAnsi="Times New Roman" w:cs="Times New Roman"/>
                    <w:color w:val="000000" w:themeColor="text1"/>
                  </w:rPr>
                  <w:tag w:val="goog_rdk_156"/>
                  <w:id w:val="-1101801492"/>
                </w:sdtPr>
                <w:sdtEndPr/>
                <w:sdtContent>
                  <w:p w14:paraId="256C3E04" w14:textId="77777777" w:rsidR="00383F73" w:rsidRPr="00DA19B6" w:rsidRDefault="003134A1">
                    <w:pPr>
                      <w:rPr>
                        <w:rFonts w:ascii="Times New Roman" w:eastAsia="Times New Roman" w:hAnsi="Times New Roman" w:cs="Times New Roman"/>
                        <w:b/>
                        <w:color w:val="000000" w:themeColor="text1"/>
                        <w:sz w:val="24"/>
                        <w:szCs w:val="24"/>
                      </w:rPr>
                    </w:pPr>
                    <w:sdt>
                      <w:sdtPr>
                        <w:rPr>
                          <w:rFonts w:ascii="Times New Roman" w:hAnsi="Times New Roman" w:cs="Times New Roman"/>
                          <w:color w:val="000000" w:themeColor="text1"/>
                        </w:rPr>
                        <w:tag w:val="goog_rdk_155"/>
                        <w:id w:val="426247255"/>
                      </w:sdtPr>
                      <w:sdtEndPr/>
                      <w:sdtContent>
                        <w:r w:rsidR="00313DD4" w:rsidRPr="00DA19B6">
                          <w:rPr>
                            <w:rFonts w:ascii="Times New Roman" w:eastAsia="Times New Roman" w:hAnsi="Times New Roman" w:cs="Times New Roman"/>
                            <w:b/>
                            <w:color w:val="000000" w:themeColor="text1"/>
                            <w:sz w:val="24"/>
                            <w:szCs w:val="24"/>
                          </w:rPr>
                          <w:t>Заказчик:</w:t>
                        </w:r>
                      </w:sdtContent>
                    </w:sdt>
                  </w:p>
                </w:sdtContent>
              </w:sdt>
              <w:sdt>
                <w:sdtPr>
                  <w:rPr>
                    <w:rFonts w:ascii="Times New Roman" w:hAnsi="Times New Roman" w:cs="Times New Roman"/>
                    <w:color w:val="000000" w:themeColor="text1"/>
                  </w:rPr>
                  <w:tag w:val="goog_rdk_158"/>
                  <w:id w:val="-601718642"/>
                </w:sdtPr>
                <w:sdtEndPr/>
                <w:sdtContent>
                  <w:p w14:paraId="4493EE0E"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57"/>
                        <w:id w:val="-392733068"/>
                      </w:sdtPr>
                      <w:sdtEndPr/>
                      <w:sdtContent>
                        <w:r w:rsidR="00313DD4" w:rsidRPr="00DA19B6">
                          <w:rPr>
                            <w:rFonts w:ascii="Times New Roman" w:eastAsia="Times New Roman" w:hAnsi="Times New Roman" w:cs="Times New Roman"/>
                            <w:color w:val="000000" w:themeColor="text1"/>
                            <w:sz w:val="24"/>
                            <w:szCs w:val="24"/>
                          </w:rPr>
                          <w:t>Председатель правления Фонда</w:t>
                        </w:r>
                      </w:sdtContent>
                    </w:sdt>
                  </w:p>
                </w:sdtContent>
              </w:sdt>
              <w:sdt>
                <w:sdtPr>
                  <w:rPr>
                    <w:rFonts w:ascii="Times New Roman" w:hAnsi="Times New Roman" w:cs="Times New Roman"/>
                    <w:color w:val="000000" w:themeColor="text1"/>
                  </w:rPr>
                  <w:tag w:val="goog_rdk_160"/>
                  <w:id w:val="-71973552"/>
                </w:sdtPr>
                <w:sdtEndPr/>
                <w:sdtContent>
                  <w:p w14:paraId="7A205750"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59"/>
                        <w:id w:val="447512644"/>
                      </w:sdtPr>
                      <w:sdtEndPr/>
                      <w:sdtContent>
                        <w:r w:rsidR="00313DD4" w:rsidRPr="00DA19B6">
                          <w:rPr>
                            <w:rFonts w:ascii="Times New Roman" w:eastAsia="Times New Roman" w:hAnsi="Times New Roman" w:cs="Times New Roman"/>
                            <w:color w:val="000000" w:themeColor="text1"/>
                            <w:sz w:val="24"/>
                            <w:szCs w:val="24"/>
                          </w:rPr>
                          <w:t xml:space="preserve">поддержки детей, находящихся </w:t>
                        </w:r>
                      </w:sdtContent>
                    </w:sdt>
                  </w:p>
                </w:sdtContent>
              </w:sdt>
              <w:sdt>
                <w:sdtPr>
                  <w:rPr>
                    <w:rFonts w:ascii="Times New Roman" w:hAnsi="Times New Roman" w:cs="Times New Roman"/>
                    <w:color w:val="000000" w:themeColor="text1"/>
                  </w:rPr>
                  <w:tag w:val="goog_rdk_162"/>
                  <w:id w:val="-693076095"/>
                </w:sdtPr>
                <w:sdtEndPr/>
                <w:sdtContent>
                  <w:p w14:paraId="45C29C29"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61"/>
                        <w:id w:val="-344404870"/>
                      </w:sdtPr>
                      <w:sdtEndPr/>
                      <w:sdtContent>
                        <w:r w:rsidR="00313DD4" w:rsidRPr="00DA19B6">
                          <w:rPr>
                            <w:rFonts w:ascii="Times New Roman" w:eastAsia="Times New Roman" w:hAnsi="Times New Roman" w:cs="Times New Roman"/>
                            <w:color w:val="000000" w:themeColor="text1"/>
                            <w:sz w:val="24"/>
                            <w:szCs w:val="24"/>
                          </w:rPr>
                          <w:t>в трудной жизненной ситуации</w:t>
                        </w:r>
                      </w:sdtContent>
                    </w:sdt>
                  </w:p>
                </w:sdtContent>
              </w:sdt>
              <w:sdt>
                <w:sdtPr>
                  <w:rPr>
                    <w:rFonts w:ascii="Times New Roman" w:hAnsi="Times New Roman" w:cs="Times New Roman"/>
                    <w:color w:val="000000" w:themeColor="text1"/>
                  </w:rPr>
                  <w:tag w:val="goog_rdk_164"/>
                  <w:id w:val="1315368277"/>
                </w:sdtPr>
                <w:sdtEndPr/>
                <w:sdtContent>
                  <w:p w14:paraId="55EDB3B9"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63"/>
                        <w:id w:val="-980920040"/>
                        <w:showingPlcHdr/>
                      </w:sdtPr>
                      <w:sdtEndPr/>
                      <w:sdtContent>
                        <w:r w:rsidR="00CD775F" w:rsidRPr="00DA19B6">
                          <w:rPr>
                            <w:rFonts w:ascii="Times New Roman" w:hAnsi="Times New Roman" w:cs="Times New Roman"/>
                            <w:color w:val="000000" w:themeColor="text1"/>
                          </w:rPr>
                          <w:t xml:space="preserve">     </w:t>
                        </w:r>
                      </w:sdtContent>
                    </w:sdt>
                  </w:p>
                </w:sdtContent>
              </w:sdt>
              <w:sdt>
                <w:sdtPr>
                  <w:rPr>
                    <w:rFonts w:ascii="Times New Roman" w:hAnsi="Times New Roman" w:cs="Times New Roman"/>
                    <w:color w:val="000000" w:themeColor="text1"/>
                  </w:rPr>
                  <w:tag w:val="goog_rdk_166"/>
                  <w:id w:val="-1851403769"/>
                </w:sdtPr>
                <w:sdtEndPr/>
                <w:sdtContent>
                  <w:p w14:paraId="1B14B074"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65"/>
                        <w:id w:val="1030605417"/>
                      </w:sdtPr>
                      <w:sdtEndPr/>
                      <w:sdtContent>
                        <w:r w:rsidR="00313DD4" w:rsidRPr="00DA19B6">
                          <w:rPr>
                            <w:rFonts w:ascii="Times New Roman" w:eastAsia="Times New Roman" w:hAnsi="Times New Roman" w:cs="Times New Roman"/>
                            <w:color w:val="000000" w:themeColor="text1"/>
                            <w:sz w:val="24"/>
                            <w:szCs w:val="24"/>
                          </w:rPr>
                          <w:t>__________________/М.В. Гордеева/</w:t>
                        </w:r>
                      </w:sdtContent>
                    </w:sdt>
                  </w:p>
                </w:sdtContent>
              </w:sdt>
            </w:tc>
            <w:tc>
              <w:tcPr>
                <w:tcW w:w="6902" w:type="dxa"/>
              </w:tcPr>
              <w:sdt>
                <w:sdtPr>
                  <w:rPr>
                    <w:rFonts w:ascii="Times New Roman" w:hAnsi="Times New Roman" w:cs="Times New Roman"/>
                    <w:color w:val="000000" w:themeColor="text1"/>
                  </w:rPr>
                  <w:tag w:val="goog_rdk_168"/>
                  <w:id w:val="187575349"/>
                </w:sdtPr>
                <w:sdtEndPr/>
                <w:sdtContent>
                  <w:p w14:paraId="03C2095E"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67"/>
                        <w:id w:val="-1357735573"/>
                      </w:sdtPr>
                      <w:sdtEndPr/>
                      <w:sdtContent>
                        <w:r w:rsidR="00313DD4" w:rsidRPr="00DA19B6">
                          <w:rPr>
                            <w:rFonts w:ascii="Times New Roman" w:eastAsia="Times New Roman" w:hAnsi="Times New Roman" w:cs="Times New Roman"/>
                            <w:b/>
                            <w:color w:val="000000" w:themeColor="text1"/>
                            <w:sz w:val="24"/>
                            <w:szCs w:val="24"/>
                          </w:rPr>
                          <w:t>Исполнитель</w:t>
                        </w:r>
                        <w:r w:rsidR="00313DD4" w:rsidRPr="00DA19B6">
                          <w:rPr>
                            <w:rFonts w:ascii="Times New Roman" w:eastAsia="Times New Roman" w:hAnsi="Times New Roman" w:cs="Times New Roman"/>
                            <w:color w:val="000000" w:themeColor="text1"/>
                            <w:sz w:val="24"/>
                            <w:szCs w:val="24"/>
                          </w:rPr>
                          <w:t>:</w:t>
                        </w:r>
                      </w:sdtContent>
                    </w:sdt>
                  </w:p>
                </w:sdtContent>
              </w:sdt>
              <w:sdt>
                <w:sdtPr>
                  <w:rPr>
                    <w:rFonts w:ascii="Times New Roman" w:hAnsi="Times New Roman" w:cs="Times New Roman"/>
                    <w:color w:val="000000" w:themeColor="text1"/>
                  </w:rPr>
                  <w:tag w:val="goog_rdk_170"/>
                  <w:id w:val="-1967424219"/>
                </w:sdtPr>
                <w:sdtEndPr/>
                <w:sdtContent>
                  <w:p w14:paraId="45EE099B"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69"/>
                        <w:id w:val="1337274347"/>
                      </w:sdtPr>
                      <w:sdtEndPr/>
                      <w:sdtContent/>
                    </w:sdt>
                  </w:p>
                </w:sdtContent>
              </w:sdt>
              <w:sdt>
                <w:sdtPr>
                  <w:rPr>
                    <w:rFonts w:ascii="Times New Roman" w:hAnsi="Times New Roman" w:cs="Times New Roman"/>
                    <w:color w:val="000000" w:themeColor="text1"/>
                  </w:rPr>
                  <w:tag w:val="goog_rdk_172"/>
                  <w:id w:val="-187303861"/>
                </w:sdtPr>
                <w:sdtEndPr/>
                <w:sdtContent>
                  <w:p w14:paraId="57F34A76"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71"/>
                        <w:id w:val="1107854160"/>
                        <w:showingPlcHdr/>
                      </w:sdtPr>
                      <w:sdtEndPr/>
                      <w:sdtContent>
                        <w:r w:rsidR="002C70A1" w:rsidRPr="00DA19B6">
                          <w:rPr>
                            <w:rFonts w:ascii="Times New Roman" w:hAnsi="Times New Roman" w:cs="Times New Roman"/>
                            <w:color w:val="000000" w:themeColor="text1"/>
                          </w:rPr>
                          <w:t xml:space="preserve">     </w:t>
                        </w:r>
                      </w:sdtContent>
                    </w:sdt>
                  </w:p>
                </w:sdtContent>
              </w:sdt>
              <w:sdt>
                <w:sdtPr>
                  <w:rPr>
                    <w:rFonts w:ascii="Times New Roman" w:hAnsi="Times New Roman" w:cs="Times New Roman"/>
                    <w:color w:val="000000" w:themeColor="text1"/>
                  </w:rPr>
                  <w:tag w:val="goog_rdk_174"/>
                  <w:id w:val="-1370285606"/>
                </w:sdtPr>
                <w:sdtEndPr/>
                <w:sdtContent>
                  <w:p w14:paraId="2B7C71D3"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73"/>
                        <w:id w:val="-1221673871"/>
                      </w:sdtPr>
                      <w:sdtEndPr/>
                      <w:sdtContent/>
                    </w:sdt>
                  </w:p>
                </w:sdtContent>
              </w:sdt>
              <w:sdt>
                <w:sdtPr>
                  <w:rPr>
                    <w:rFonts w:ascii="Times New Roman" w:hAnsi="Times New Roman" w:cs="Times New Roman"/>
                    <w:color w:val="000000" w:themeColor="text1"/>
                  </w:rPr>
                  <w:tag w:val="goog_rdk_176"/>
                  <w:id w:val="258255749"/>
                </w:sdtPr>
                <w:sdtEndPr/>
                <w:sdtContent>
                  <w:p w14:paraId="60278723"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75"/>
                        <w:id w:val="-87076239"/>
                      </w:sdtPr>
                      <w:sdtEndPr/>
                      <w:sdtContent>
                        <w:r w:rsidR="00313DD4" w:rsidRPr="00DA19B6">
                          <w:rPr>
                            <w:rFonts w:ascii="Times New Roman" w:eastAsia="Times New Roman" w:hAnsi="Times New Roman" w:cs="Times New Roman"/>
                            <w:color w:val="000000" w:themeColor="text1"/>
                            <w:sz w:val="24"/>
                            <w:szCs w:val="24"/>
                          </w:rPr>
                          <w:t>__________________/             /</w:t>
                        </w:r>
                      </w:sdtContent>
                    </w:sdt>
                  </w:p>
                </w:sdtContent>
              </w:sdt>
              <w:sdt>
                <w:sdtPr>
                  <w:rPr>
                    <w:rFonts w:ascii="Times New Roman" w:hAnsi="Times New Roman" w:cs="Times New Roman"/>
                    <w:color w:val="000000" w:themeColor="text1"/>
                  </w:rPr>
                  <w:tag w:val="goog_rdk_178"/>
                  <w:id w:val="-695458501"/>
                </w:sdtPr>
                <w:sdtEndPr/>
                <w:sdtContent>
                  <w:p w14:paraId="67784199" w14:textId="77777777" w:rsidR="00383F73" w:rsidRPr="00DA19B6" w:rsidRDefault="003134A1">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77"/>
                        <w:id w:val="1653873286"/>
                      </w:sdtPr>
                      <w:sdtEndPr/>
                      <w:sdtContent/>
                    </w:sdt>
                  </w:p>
                </w:sdtContent>
              </w:sdt>
            </w:tc>
          </w:tr>
        </w:sdtContent>
      </w:sdt>
    </w:tbl>
    <w:p w14:paraId="4EA62B85" w14:textId="77777777" w:rsidR="00383F73" w:rsidRPr="00DA19B6" w:rsidRDefault="003134A1">
      <w:pPr>
        <w:rPr>
          <w:rFonts w:ascii="Times New Roman" w:eastAsia="Times New Roman" w:hAnsi="Times New Roman" w:cs="Times New Roman"/>
          <w:color w:val="000000" w:themeColor="text1"/>
        </w:rPr>
        <w:sectPr w:rsidR="00383F73" w:rsidRPr="00DA19B6" w:rsidSect="004C6F32">
          <w:headerReference w:type="even" r:id="rId14"/>
          <w:headerReference w:type="default" r:id="rId15"/>
          <w:headerReference w:type="first" r:id="rId16"/>
          <w:pgSz w:w="16838" w:h="11906" w:orient="landscape"/>
          <w:pgMar w:top="1701" w:right="1134" w:bottom="851" w:left="1134" w:header="720" w:footer="720" w:gutter="0"/>
          <w:cols w:space="720"/>
          <w:titlePg/>
        </w:sectPr>
      </w:pPr>
      <w:sdt>
        <w:sdtPr>
          <w:rPr>
            <w:rFonts w:ascii="Times New Roman" w:hAnsi="Times New Roman" w:cs="Times New Roman"/>
            <w:color w:val="000000" w:themeColor="text1"/>
          </w:rPr>
          <w:tag w:val="goog_rdk_180"/>
          <w:id w:val="1211226640"/>
          <w:showingPlcHdr/>
        </w:sdtPr>
        <w:sdtEndPr/>
        <w:sdtContent>
          <w:r w:rsidR="00560596" w:rsidRPr="00DA19B6">
            <w:rPr>
              <w:rFonts w:ascii="Times New Roman" w:hAnsi="Times New Roman" w:cs="Times New Roman"/>
              <w:color w:val="000000" w:themeColor="text1"/>
            </w:rPr>
            <w:t xml:space="preserve">     </w:t>
          </w:r>
        </w:sdtContent>
      </w:sdt>
      <w:r w:rsidR="00313DD4" w:rsidRPr="00DA19B6">
        <w:rPr>
          <w:rFonts w:ascii="Times New Roman" w:hAnsi="Times New Roman" w:cs="Times New Roman"/>
          <w:color w:val="000000" w:themeColor="text1"/>
        </w:rPr>
        <w:br w:type="page"/>
      </w:r>
    </w:p>
    <w:p w14:paraId="57E07EAF" w14:textId="77777777" w:rsidR="00383F73" w:rsidRPr="00DA19B6" w:rsidRDefault="00313DD4">
      <w:pPr>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rPr>
        <w:lastRenderedPageBreak/>
        <w:t xml:space="preserve">                                                              </w:t>
      </w:r>
      <w:r w:rsidRPr="00DA19B6">
        <w:rPr>
          <w:rFonts w:ascii="Times New Roman" w:eastAsia="Times New Roman" w:hAnsi="Times New Roman" w:cs="Times New Roman"/>
          <w:color w:val="000000" w:themeColor="text1"/>
          <w:sz w:val="24"/>
          <w:szCs w:val="24"/>
        </w:rPr>
        <w:t xml:space="preserve">Приложение № </w:t>
      </w:r>
      <w:r w:rsidR="00A82835" w:rsidRPr="00DA19B6">
        <w:rPr>
          <w:rFonts w:ascii="Times New Roman" w:eastAsia="Times New Roman" w:hAnsi="Times New Roman" w:cs="Times New Roman"/>
          <w:color w:val="000000" w:themeColor="text1"/>
          <w:sz w:val="24"/>
          <w:szCs w:val="24"/>
        </w:rPr>
        <w:t>2</w:t>
      </w:r>
    </w:p>
    <w:p w14:paraId="5A68D298" w14:textId="77777777" w:rsidR="00383F73" w:rsidRPr="00DA19B6" w:rsidRDefault="00313DD4">
      <w:pPr>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к Договору № _________ от </w:t>
      </w:r>
      <w:r w:rsidR="00A545C6"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___</w:t>
      </w:r>
      <w:r w:rsidR="00A545C6"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 ________ 2024г.</w:t>
      </w:r>
    </w:p>
    <w:p w14:paraId="0263F4F4" w14:textId="77777777" w:rsidR="00383F73" w:rsidRPr="00DA19B6" w:rsidRDefault="00383F73">
      <w:pPr>
        <w:tabs>
          <w:tab w:val="left" w:pos="540"/>
          <w:tab w:val="left" w:pos="720"/>
        </w:tabs>
        <w:ind w:left="23" w:firstLine="697"/>
        <w:jc w:val="both"/>
        <w:rPr>
          <w:rFonts w:ascii="Times New Roman" w:eastAsia="Times New Roman" w:hAnsi="Times New Roman" w:cs="Times New Roman"/>
          <w:color w:val="000000" w:themeColor="text1"/>
          <w:sz w:val="24"/>
          <w:szCs w:val="24"/>
        </w:rPr>
      </w:pPr>
    </w:p>
    <w:p w14:paraId="4FB8DF0D" w14:textId="77777777" w:rsidR="00383F73" w:rsidRPr="00DA19B6" w:rsidRDefault="00313DD4">
      <w:pPr>
        <w:tabs>
          <w:tab w:val="left" w:pos="540"/>
          <w:tab w:val="left" w:pos="720"/>
        </w:tabs>
        <w:ind w:left="23" w:hanging="23"/>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Отчёт о перечне, объёме и сроках оказанных Услуг</w:t>
      </w:r>
    </w:p>
    <w:p w14:paraId="0251C83A" w14:textId="77777777" w:rsidR="00A545C6" w:rsidRPr="00DA19B6" w:rsidRDefault="00A545C6">
      <w:pPr>
        <w:tabs>
          <w:tab w:val="left" w:pos="540"/>
          <w:tab w:val="left" w:pos="720"/>
        </w:tabs>
        <w:ind w:left="23" w:hanging="23"/>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по этапу</w:t>
      </w:r>
      <w:r w:rsidR="00406460" w:rsidRPr="00DA19B6">
        <w:rPr>
          <w:rFonts w:ascii="Times New Roman" w:eastAsia="Times New Roman" w:hAnsi="Times New Roman" w:cs="Times New Roman"/>
          <w:b/>
          <w:color w:val="000000" w:themeColor="text1"/>
          <w:sz w:val="24"/>
          <w:szCs w:val="24"/>
        </w:rPr>
        <w:t>_____</w:t>
      </w:r>
      <w:r w:rsidR="00677699" w:rsidRPr="00DA19B6">
        <w:rPr>
          <w:rFonts w:ascii="Times New Roman" w:eastAsia="Times New Roman" w:hAnsi="Times New Roman" w:cs="Times New Roman"/>
          <w:b/>
          <w:color w:val="000000" w:themeColor="text1"/>
          <w:sz w:val="24"/>
          <w:szCs w:val="24"/>
        </w:rPr>
        <w:t xml:space="preserve"> </w:t>
      </w:r>
      <w:r w:rsidRPr="00DA19B6">
        <w:rPr>
          <w:rFonts w:ascii="Times New Roman" w:eastAsia="Times New Roman" w:hAnsi="Times New Roman" w:cs="Times New Roman"/>
          <w:b/>
          <w:color w:val="000000" w:themeColor="text1"/>
          <w:sz w:val="24"/>
          <w:szCs w:val="24"/>
        </w:rPr>
        <w:t>Договора №_____ от ____   ______ 2024 г.</w:t>
      </w:r>
    </w:p>
    <w:p w14:paraId="167AFCAA" w14:textId="77777777" w:rsidR="00383F73" w:rsidRPr="00DA19B6" w:rsidRDefault="00383F73">
      <w:pPr>
        <w:tabs>
          <w:tab w:val="left" w:pos="540"/>
          <w:tab w:val="left" w:pos="720"/>
        </w:tabs>
        <w:ind w:left="23" w:firstLine="697"/>
        <w:jc w:val="both"/>
        <w:rPr>
          <w:rFonts w:ascii="Times New Roman" w:eastAsia="Times New Roman" w:hAnsi="Times New Roman" w:cs="Times New Roman"/>
          <w:color w:val="000000" w:themeColor="text1"/>
          <w:sz w:val="24"/>
          <w:szCs w:val="24"/>
        </w:rPr>
      </w:pPr>
    </w:p>
    <w:tbl>
      <w:tblPr>
        <w:tblStyle w:val="afff1"/>
        <w:tblW w:w="10187" w:type="dxa"/>
        <w:tblInd w:w="-291" w:type="dxa"/>
        <w:tblLayout w:type="fixed"/>
        <w:tblLook w:val="0400" w:firstRow="0" w:lastRow="0" w:firstColumn="0" w:lastColumn="0" w:noHBand="0" w:noVBand="1"/>
      </w:tblPr>
      <w:tblGrid>
        <w:gridCol w:w="670"/>
        <w:gridCol w:w="3118"/>
        <w:gridCol w:w="3848"/>
        <w:gridCol w:w="2551"/>
      </w:tblGrid>
      <w:tr w:rsidR="00DA19B6" w:rsidRPr="00DA19B6" w14:paraId="72782774" w14:textId="77777777" w:rsidTr="00677699">
        <w:trPr>
          <w:trHeight w:val="520"/>
        </w:trPr>
        <w:tc>
          <w:tcPr>
            <w:tcW w:w="670" w:type="dxa"/>
            <w:tcBorders>
              <w:top w:val="single" w:sz="4" w:space="0" w:color="000000"/>
              <w:left w:val="single" w:sz="4" w:space="0" w:color="000000"/>
              <w:bottom w:val="single" w:sz="4" w:space="0" w:color="000000"/>
              <w:right w:val="single" w:sz="4" w:space="0" w:color="000000"/>
            </w:tcBorders>
            <w:shd w:val="clear" w:color="auto" w:fill="FFFFFF"/>
          </w:tcPr>
          <w:p w14:paraId="073BC3F4" w14:textId="77777777" w:rsidR="00677699" w:rsidRPr="00DA19B6" w:rsidRDefault="00677699">
            <w:pPr>
              <w:spacing w:before="2" w:after="2"/>
              <w:ind w:left="-108" w:firstLine="108"/>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1AD928FB" w14:textId="77777777" w:rsidR="00677699" w:rsidRPr="00DA19B6" w:rsidRDefault="00677699" w:rsidP="00A545C6">
            <w:pPr>
              <w:spacing w:before="2" w:after="2"/>
              <w:ind w:left="-108" w:firstLine="108"/>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Перечень оказанных услуг</w:t>
            </w:r>
          </w:p>
        </w:tc>
        <w:tc>
          <w:tcPr>
            <w:tcW w:w="3848" w:type="dxa"/>
            <w:tcBorders>
              <w:top w:val="single" w:sz="4" w:space="0" w:color="000000"/>
              <w:left w:val="single" w:sz="4" w:space="0" w:color="000000"/>
              <w:bottom w:val="single" w:sz="4" w:space="0" w:color="000000"/>
              <w:right w:val="single" w:sz="4" w:space="0" w:color="000000"/>
            </w:tcBorders>
            <w:shd w:val="clear" w:color="auto" w:fill="FFFFFF"/>
          </w:tcPr>
          <w:p w14:paraId="1805E7A6" w14:textId="77777777" w:rsidR="00677699" w:rsidRPr="00DA19B6" w:rsidRDefault="00677699" w:rsidP="00A545C6">
            <w:pPr>
              <w:spacing w:before="2" w:after="2"/>
              <w:ind w:left="-108" w:firstLine="108"/>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Объем оказанных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35948334" w14:textId="77777777" w:rsidR="00677699" w:rsidRPr="00DA19B6" w:rsidRDefault="00677699">
            <w:pPr>
              <w:spacing w:before="2" w:after="2"/>
              <w:ind w:left="-108" w:firstLine="108"/>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Сроки оказания услуг</w:t>
            </w:r>
          </w:p>
          <w:p w14:paraId="1D7A28B3" w14:textId="77777777" w:rsidR="00677699" w:rsidRPr="00DA19B6" w:rsidRDefault="00677699">
            <w:pPr>
              <w:spacing w:before="2" w:after="2"/>
              <w:ind w:left="-108" w:firstLine="108"/>
              <w:jc w:val="center"/>
              <w:rPr>
                <w:rFonts w:ascii="Times New Roman" w:eastAsia="Times New Roman" w:hAnsi="Times New Roman" w:cs="Times New Roman"/>
                <w:b/>
                <w:color w:val="000000" w:themeColor="text1"/>
                <w:sz w:val="24"/>
                <w:szCs w:val="24"/>
              </w:rPr>
            </w:pPr>
          </w:p>
        </w:tc>
      </w:tr>
      <w:tr w:rsidR="00DA19B6" w:rsidRPr="00DA19B6" w14:paraId="4E27767A" w14:textId="77777777" w:rsidTr="00677699">
        <w:trPr>
          <w:trHeight w:val="275"/>
        </w:trPr>
        <w:tc>
          <w:tcPr>
            <w:tcW w:w="670" w:type="dxa"/>
            <w:tcBorders>
              <w:top w:val="single" w:sz="4" w:space="0" w:color="000000"/>
              <w:left w:val="single" w:sz="4" w:space="0" w:color="000000"/>
              <w:bottom w:val="single" w:sz="4" w:space="0" w:color="000000"/>
              <w:right w:val="single" w:sz="4" w:space="0" w:color="000000"/>
            </w:tcBorders>
          </w:tcPr>
          <w:p w14:paraId="068E7179"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w:t>
            </w:r>
          </w:p>
        </w:tc>
        <w:tc>
          <w:tcPr>
            <w:tcW w:w="3118" w:type="dxa"/>
            <w:tcBorders>
              <w:top w:val="single" w:sz="4" w:space="0" w:color="000000"/>
              <w:left w:val="single" w:sz="4" w:space="0" w:color="000000"/>
              <w:bottom w:val="single" w:sz="4" w:space="0" w:color="000000"/>
              <w:right w:val="single" w:sz="4" w:space="0" w:color="000000"/>
            </w:tcBorders>
          </w:tcPr>
          <w:p w14:paraId="21A3EAD4"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28747F83"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184C9CC8"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2F655D97" w14:textId="77777777" w:rsidTr="00677699">
        <w:trPr>
          <w:trHeight w:val="269"/>
        </w:trPr>
        <w:tc>
          <w:tcPr>
            <w:tcW w:w="670" w:type="dxa"/>
            <w:tcBorders>
              <w:top w:val="single" w:sz="4" w:space="0" w:color="000000"/>
              <w:left w:val="single" w:sz="4" w:space="0" w:color="000000"/>
              <w:bottom w:val="single" w:sz="4" w:space="0" w:color="000000"/>
              <w:right w:val="single" w:sz="4" w:space="0" w:color="000000"/>
            </w:tcBorders>
          </w:tcPr>
          <w:p w14:paraId="5AF90DA5"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w:t>
            </w:r>
          </w:p>
        </w:tc>
        <w:tc>
          <w:tcPr>
            <w:tcW w:w="3118" w:type="dxa"/>
            <w:tcBorders>
              <w:top w:val="single" w:sz="4" w:space="0" w:color="000000"/>
              <w:left w:val="single" w:sz="4" w:space="0" w:color="000000"/>
              <w:bottom w:val="single" w:sz="4" w:space="0" w:color="000000"/>
              <w:right w:val="single" w:sz="4" w:space="0" w:color="000000"/>
            </w:tcBorders>
          </w:tcPr>
          <w:p w14:paraId="1F8D5F4A"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0D8D6663"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49DA8E7"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69DA8644" w14:textId="77777777" w:rsidTr="00677699">
        <w:trPr>
          <w:trHeight w:val="260"/>
        </w:trPr>
        <w:tc>
          <w:tcPr>
            <w:tcW w:w="670" w:type="dxa"/>
            <w:tcBorders>
              <w:top w:val="single" w:sz="4" w:space="0" w:color="000000"/>
              <w:left w:val="single" w:sz="4" w:space="0" w:color="000000"/>
              <w:bottom w:val="single" w:sz="4" w:space="0" w:color="000000"/>
              <w:right w:val="single" w:sz="4" w:space="0" w:color="000000"/>
            </w:tcBorders>
          </w:tcPr>
          <w:p w14:paraId="5EC4421F"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w:t>
            </w:r>
          </w:p>
        </w:tc>
        <w:tc>
          <w:tcPr>
            <w:tcW w:w="3118" w:type="dxa"/>
            <w:tcBorders>
              <w:top w:val="single" w:sz="4" w:space="0" w:color="000000"/>
              <w:left w:val="single" w:sz="4" w:space="0" w:color="000000"/>
              <w:bottom w:val="single" w:sz="4" w:space="0" w:color="000000"/>
              <w:right w:val="single" w:sz="4" w:space="0" w:color="000000"/>
            </w:tcBorders>
          </w:tcPr>
          <w:p w14:paraId="2A29780E"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13EF6DEE"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635909D1"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5B434C9B" w14:textId="77777777" w:rsidTr="00677699">
        <w:trPr>
          <w:trHeight w:val="254"/>
        </w:trPr>
        <w:tc>
          <w:tcPr>
            <w:tcW w:w="670" w:type="dxa"/>
            <w:tcBorders>
              <w:top w:val="single" w:sz="4" w:space="0" w:color="000000"/>
              <w:left w:val="single" w:sz="4" w:space="0" w:color="000000"/>
              <w:bottom w:val="single" w:sz="4" w:space="0" w:color="000000"/>
              <w:right w:val="single" w:sz="4" w:space="0" w:color="000000"/>
            </w:tcBorders>
          </w:tcPr>
          <w:p w14:paraId="7F5DDBC1"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4EC48162"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63A4799F"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37DAAD9E"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23365FFE" w14:textId="77777777" w:rsidTr="00677699">
        <w:trPr>
          <w:trHeight w:val="243"/>
        </w:trPr>
        <w:tc>
          <w:tcPr>
            <w:tcW w:w="670" w:type="dxa"/>
            <w:tcBorders>
              <w:top w:val="single" w:sz="4" w:space="0" w:color="000000"/>
              <w:left w:val="single" w:sz="4" w:space="0" w:color="000000"/>
              <w:bottom w:val="single" w:sz="4" w:space="0" w:color="000000"/>
              <w:right w:val="single" w:sz="4" w:space="0" w:color="000000"/>
            </w:tcBorders>
          </w:tcPr>
          <w:p w14:paraId="3FDEB7B7"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5E3AC66A"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0FDAAFAC"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539200D2"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3CD76707" w14:textId="77777777" w:rsidTr="00677699">
        <w:trPr>
          <w:trHeight w:val="248"/>
        </w:trPr>
        <w:tc>
          <w:tcPr>
            <w:tcW w:w="670" w:type="dxa"/>
            <w:tcBorders>
              <w:top w:val="single" w:sz="4" w:space="0" w:color="000000"/>
              <w:left w:val="single" w:sz="4" w:space="0" w:color="000000"/>
              <w:bottom w:val="single" w:sz="4" w:space="0" w:color="000000"/>
              <w:right w:val="single" w:sz="4" w:space="0" w:color="000000"/>
            </w:tcBorders>
          </w:tcPr>
          <w:p w14:paraId="780D55BB"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329EEB8F"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15BF93E9"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19A05A4"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2953D0BA" w14:textId="77777777" w:rsidTr="00677699">
        <w:trPr>
          <w:trHeight w:val="237"/>
        </w:trPr>
        <w:tc>
          <w:tcPr>
            <w:tcW w:w="670" w:type="dxa"/>
            <w:tcBorders>
              <w:top w:val="single" w:sz="4" w:space="0" w:color="000000"/>
              <w:left w:val="single" w:sz="4" w:space="0" w:color="000000"/>
              <w:bottom w:val="single" w:sz="4" w:space="0" w:color="000000"/>
              <w:right w:val="single" w:sz="4" w:space="0" w:color="000000"/>
            </w:tcBorders>
          </w:tcPr>
          <w:p w14:paraId="2E985A86"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25D59E7F"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0F2E437C"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7CDF9B40"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56E6A1E6" w14:textId="77777777" w:rsidTr="00677699">
        <w:trPr>
          <w:trHeight w:val="237"/>
        </w:trPr>
        <w:tc>
          <w:tcPr>
            <w:tcW w:w="670" w:type="dxa"/>
            <w:tcBorders>
              <w:top w:val="single" w:sz="4" w:space="0" w:color="000000"/>
              <w:left w:val="single" w:sz="4" w:space="0" w:color="000000"/>
              <w:bottom w:val="single" w:sz="4" w:space="0" w:color="000000"/>
              <w:right w:val="single" w:sz="4" w:space="0" w:color="000000"/>
            </w:tcBorders>
          </w:tcPr>
          <w:p w14:paraId="0F7B2765" w14:textId="77777777" w:rsidR="00677699" w:rsidRPr="00DA19B6" w:rsidRDefault="00677699">
            <w:pPr>
              <w:widowControl w:val="0"/>
              <w:tabs>
                <w:tab w:val="left" w:pos="540"/>
                <w:tab w:val="left" w:pos="720"/>
              </w:tabs>
              <w:jc w:val="center"/>
              <w:rPr>
                <w:rFonts w:ascii="Times New Roman" w:eastAsia="Times New Roman" w:hAnsi="Times New Roman" w:cs="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02A30D89" w14:textId="77777777" w:rsidR="00677699" w:rsidRPr="00DA19B6" w:rsidRDefault="00677699">
            <w:pPr>
              <w:widowControl w:val="0"/>
              <w:tabs>
                <w:tab w:val="left" w:pos="540"/>
                <w:tab w:val="left" w:pos="720"/>
              </w:tabs>
              <w:jc w:val="center"/>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444AEAF4"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0924769A"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r w:rsidR="00DA19B6" w:rsidRPr="00DA19B6" w14:paraId="43002163" w14:textId="77777777" w:rsidTr="00677699">
        <w:trPr>
          <w:trHeight w:val="237"/>
        </w:trPr>
        <w:tc>
          <w:tcPr>
            <w:tcW w:w="670" w:type="dxa"/>
            <w:tcBorders>
              <w:top w:val="single" w:sz="4" w:space="0" w:color="000000"/>
              <w:left w:val="single" w:sz="4" w:space="0" w:color="000000"/>
              <w:bottom w:val="single" w:sz="4" w:space="0" w:color="000000"/>
              <w:right w:val="single" w:sz="4" w:space="0" w:color="000000"/>
            </w:tcBorders>
          </w:tcPr>
          <w:p w14:paraId="68DDD7FB"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118" w:type="dxa"/>
            <w:tcBorders>
              <w:top w:val="single" w:sz="4" w:space="0" w:color="000000"/>
              <w:left w:val="single" w:sz="4" w:space="0" w:color="000000"/>
              <w:bottom w:val="single" w:sz="4" w:space="0" w:color="000000"/>
              <w:right w:val="single" w:sz="4" w:space="0" w:color="000000"/>
            </w:tcBorders>
          </w:tcPr>
          <w:p w14:paraId="21B3B9D0" w14:textId="77777777" w:rsidR="00677699" w:rsidRPr="00DA19B6" w:rsidRDefault="00677699">
            <w:pPr>
              <w:widowControl w:val="0"/>
              <w:tabs>
                <w:tab w:val="left" w:pos="540"/>
                <w:tab w:val="left" w:pos="720"/>
              </w:tabs>
              <w:rPr>
                <w:rFonts w:ascii="Times New Roman" w:eastAsia="Times New Roman" w:hAnsi="Times New Roman" w:cs="Times New Roman"/>
                <w:color w:val="000000" w:themeColor="text1"/>
                <w:sz w:val="24"/>
                <w:szCs w:val="24"/>
              </w:rPr>
            </w:pPr>
          </w:p>
        </w:tc>
        <w:tc>
          <w:tcPr>
            <w:tcW w:w="3848" w:type="dxa"/>
            <w:tcBorders>
              <w:top w:val="single" w:sz="4" w:space="0" w:color="000000"/>
              <w:left w:val="single" w:sz="4" w:space="0" w:color="000000"/>
              <w:bottom w:val="single" w:sz="4" w:space="0" w:color="000000"/>
              <w:right w:val="single" w:sz="4" w:space="0" w:color="000000"/>
            </w:tcBorders>
          </w:tcPr>
          <w:p w14:paraId="06EC1D2F"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c>
          <w:tcPr>
            <w:tcW w:w="2551" w:type="dxa"/>
            <w:tcBorders>
              <w:top w:val="single" w:sz="4" w:space="0" w:color="000000"/>
              <w:left w:val="single" w:sz="4" w:space="0" w:color="000000"/>
              <w:bottom w:val="single" w:sz="4" w:space="0" w:color="000000"/>
              <w:right w:val="single" w:sz="4" w:space="0" w:color="000000"/>
            </w:tcBorders>
          </w:tcPr>
          <w:p w14:paraId="2B284587" w14:textId="77777777" w:rsidR="00677699" w:rsidRPr="00DA19B6" w:rsidRDefault="00677699">
            <w:pPr>
              <w:spacing w:before="2" w:after="2"/>
              <w:rPr>
                <w:rFonts w:ascii="Times New Roman" w:eastAsia="Times New Roman" w:hAnsi="Times New Roman" w:cs="Times New Roman"/>
                <w:color w:val="000000" w:themeColor="text1"/>
                <w:sz w:val="24"/>
                <w:szCs w:val="24"/>
              </w:rPr>
            </w:pPr>
          </w:p>
        </w:tc>
      </w:tr>
    </w:tbl>
    <w:p w14:paraId="770DA888" w14:textId="77777777" w:rsidR="00383F73" w:rsidRPr="00DA19B6" w:rsidRDefault="00383F73">
      <w:pPr>
        <w:tabs>
          <w:tab w:val="left" w:pos="540"/>
          <w:tab w:val="left" w:pos="720"/>
        </w:tabs>
        <w:ind w:left="23" w:firstLine="697"/>
        <w:jc w:val="both"/>
        <w:rPr>
          <w:rFonts w:ascii="Times New Roman" w:eastAsia="Times New Roman" w:hAnsi="Times New Roman" w:cs="Times New Roman"/>
          <w:color w:val="000000" w:themeColor="text1"/>
          <w:sz w:val="24"/>
          <w:szCs w:val="24"/>
        </w:rPr>
      </w:pPr>
    </w:p>
    <w:p w14:paraId="620753E1" w14:textId="77777777" w:rsidR="00383F73" w:rsidRPr="00DA19B6" w:rsidRDefault="006E231D">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Общая стоимость оказанных услуг в период с ___    _____ 2024 г.  по ____   ______ 2024 г.  составляет _________(___________________) рублей __________00 копеек , в том числе НДС 20% _____(_______) рублей ____копеек/НДС не облагается на основании_______________.</w:t>
      </w:r>
    </w:p>
    <w:p w14:paraId="4E29BCEC" w14:textId="77777777" w:rsidR="002C617A" w:rsidRPr="00DA19B6" w:rsidRDefault="002C617A">
      <w:pPr>
        <w:rPr>
          <w:rFonts w:ascii="Times New Roman" w:eastAsia="Times New Roman" w:hAnsi="Times New Roman" w:cs="Times New Roman"/>
          <w:color w:val="000000" w:themeColor="text1"/>
          <w:sz w:val="24"/>
          <w:szCs w:val="24"/>
        </w:rPr>
      </w:pPr>
    </w:p>
    <w:p w14:paraId="32418FF0" w14:textId="77777777" w:rsidR="002C617A" w:rsidRPr="00DA19B6" w:rsidRDefault="002C617A">
      <w:pPr>
        <w:rPr>
          <w:rFonts w:ascii="Times New Roman" w:eastAsia="Times New Roman" w:hAnsi="Times New Roman" w:cs="Times New Roman"/>
          <w:color w:val="000000" w:themeColor="text1"/>
          <w:sz w:val="24"/>
          <w:szCs w:val="24"/>
        </w:rPr>
      </w:pPr>
    </w:p>
    <w:sdt>
      <w:sdtPr>
        <w:rPr>
          <w:rFonts w:ascii="Times New Roman" w:hAnsi="Times New Roman" w:cs="Times New Roman"/>
          <w:color w:val="000000" w:themeColor="text1"/>
        </w:rPr>
        <w:tag w:val="goog_rdk_168"/>
        <w:id w:val="1929996323"/>
      </w:sdtPr>
      <w:sdtEndPr/>
      <w:sdtContent>
        <w:p w14:paraId="183BBABD" w14:textId="77777777" w:rsidR="005B7B86" w:rsidRPr="00DA19B6" w:rsidRDefault="003134A1" w:rsidP="005B7B86">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67"/>
              <w:id w:val="1732191433"/>
            </w:sdtPr>
            <w:sdtEndPr/>
            <w:sdtContent>
              <w:r w:rsidR="005B7B86" w:rsidRPr="00DA19B6">
                <w:rPr>
                  <w:rFonts w:ascii="Times New Roman" w:eastAsia="Times New Roman" w:hAnsi="Times New Roman" w:cs="Times New Roman"/>
                  <w:b/>
                  <w:color w:val="000000" w:themeColor="text1"/>
                  <w:sz w:val="24"/>
                  <w:szCs w:val="24"/>
                </w:rPr>
                <w:t>Исполнитель</w:t>
              </w:r>
              <w:r w:rsidR="005B7B86" w:rsidRPr="00DA19B6">
                <w:rPr>
                  <w:rFonts w:ascii="Times New Roman" w:eastAsia="Times New Roman" w:hAnsi="Times New Roman" w:cs="Times New Roman"/>
                  <w:color w:val="000000" w:themeColor="text1"/>
                  <w:sz w:val="24"/>
                  <w:szCs w:val="24"/>
                </w:rPr>
                <w:t>:</w:t>
              </w:r>
            </w:sdtContent>
          </w:sdt>
        </w:p>
      </w:sdtContent>
    </w:sdt>
    <w:sdt>
      <w:sdtPr>
        <w:rPr>
          <w:rFonts w:ascii="Times New Roman" w:hAnsi="Times New Roman" w:cs="Times New Roman"/>
          <w:color w:val="000000" w:themeColor="text1"/>
        </w:rPr>
        <w:tag w:val="goog_rdk_170"/>
        <w:id w:val="-1972129757"/>
      </w:sdtPr>
      <w:sdtEndPr/>
      <w:sdtContent>
        <w:p w14:paraId="4677A240" w14:textId="77777777" w:rsidR="005B7B86" w:rsidRPr="00DA19B6" w:rsidRDefault="003134A1" w:rsidP="005B7B86">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69"/>
              <w:id w:val="-1630316512"/>
              <w:showingPlcHdr/>
            </w:sdtPr>
            <w:sdtEndPr/>
            <w:sdtContent>
              <w:r w:rsidR="00CD775F" w:rsidRPr="00DA19B6">
                <w:rPr>
                  <w:rFonts w:ascii="Times New Roman" w:hAnsi="Times New Roman" w:cs="Times New Roman"/>
                  <w:color w:val="000000" w:themeColor="text1"/>
                </w:rPr>
                <w:t xml:space="preserve">     </w:t>
              </w:r>
            </w:sdtContent>
          </w:sdt>
        </w:p>
      </w:sdtContent>
    </w:sdt>
    <w:p w14:paraId="769856ED" w14:textId="77777777" w:rsidR="005B7B86" w:rsidRPr="00DA19B6" w:rsidRDefault="005B7B86" w:rsidP="005B7B86">
      <w:pPr>
        <w:rPr>
          <w:rFonts w:ascii="Times New Roman" w:eastAsia="Times New Roman" w:hAnsi="Times New Roman" w:cs="Times New Roman"/>
          <w:color w:val="000000" w:themeColor="text1"/>
          <w:sz w:val="24"/>
          <w:szCs w:val="24"/>
        </w:rPr>
      </w:pPr>
    </w:p>
    <w:sdt>
      <w:sdtPr>
        <w:rPr>
          <w:rFonts w:ascii="Times New Roman" w:hAnsi="Times New Roman" w:cs="Times New Roman"/>
          <w:color w:val="000000" w:themeColor="text1"/>
        </w:rPr>
        <w:tag w:val="goog_rdk_174"/>
        <w:id w:val="67232235"/>
      </w:sdtPr>
      <w:sdtEndPr/>
      <w:sdtContent>
        <w:p w14:paraId="4D4BAE98" w14:textId="77777777" w:rsidR="005B7B86" w:rsidRPr="00DA19B6" w:rsidRDefault="003134A1" w:rsidP="005B7B86">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73"/>
              <w:id w:val="1727338536"/>
              <w:showingPlcHdr/>
            </w:sdtPr>
            <w:sdtEndPr/>
            <w:sdtContent>
              <w:r w:rsidR="00CD775F" w:rsidRPr="00DA19B6">
                <w:rPr>
                  <w:rFonts w:ascii="Times New Roman" w:hAnsi="Times New Roman" w:cs="Times New Roman"/>
                  <w:color w:val="000000" w:themeColor="text1"/>
                </w:rPr>
                <w:t xml:space="preserve">     </w:t>
              </w:r>
            </w:sdtContent>
          </w:sdt>
        </w:p>
      </w:sdtContent>
    </w:sdt>
    <w:sdt>
      <w:sdtPr>
        <w:rPr>
          <w:rFonts w:ascii="Times New Roman" w:hAnsi="Times New Roman" w:cs="Times New Roman"/>
          <w:color w:val="000000" w:themeColor="text1"/>
        </w:rPr>
        <w:tag w:val="goog_rdk_176"/>
        <w:id w:val="342757689"/>
      </w:sdtPr>
      <w:sdtEndPr/>
      <w:sdtContent>
        <w:p w14:paraId="6B75D7A8" w14:textId="51EDE378" w:rsidR="005B7B86" w:rsidRPr="00DA19B6" w:rsidRDefault="003134A1" w:rsidP="005B7B86">
          <w:pPr>
            <w:rPr>
              <w:rFonts w:ascii="Times New Roman" w:eastAsia="Times New Roman" w:hAnsi="Times New Roman" w:cs="Times New Roman"/>
              <w:color w:val="000000" w:themeColor="text1"/>
              <w:sz w:val="24"/>
              <w:szCs w:val="24"/>
            </w:rPr>
          </w:pPr>
          <w:sdt>
            <w:sdtPr>
              <w:rPr>
                <w:rFonts w:ascii="Times New Roman" w:hAnsi="Times New Roman" w:cs="Times New Roman"/>
                <w:color w:val="000000" w:themeColor="text1"/>
              </w:rPr>
              <w:tag w:val="goog_rdk_175"/>
              <w:id w:val="-103500116"/>
            </w:sdtPr>
            <w:sdtEndPr/>
            <w:sdtContent>
              <w:r w:rsidR="005B7B86" w:rsidRPr="00DA19B6">
                <w:rPr>
                  <w:rFonts w:ascii="Times New Roman" w:eastAsia="Times New Roman" w:hAnsi="Times New Roman" w:cs="Times New Roman"/>
                  <w:color w:val="000000" w:themeColor="text1"/>
                  <w:sz w:val="24"/>
                  <w:szCs w:val="24"/>
                </w:rPr>
                <w:t xml:space="preserve">__________________/       </w:t>
              </w:r>
              <w:r w:rsidR="00224E37" w:rsidRPr="00DA19B6">
                <w:rPr>
                  <w:rFonts w:ascii="Times New Roman" w:eastAsia="Times New Roman" w:hAnsi="Times New Roman" w:cs="Times New Roman"/>
                  <w:color w:val="000000" w:themeColor="text1"/>
                  <w:sz w:val="24"/>
                  <w:szCs w:val="24"/>
                </w:rPr>
                <w:t xml:space="preserve">          </w:t>
              </w:r>
              <w:r w:rsidR="005B7B86" w:rsidRPr="00DA19B6">
                <w:rPr>
                  <w:rFonts w:ascii="Times New Roman" w:eastAsia="Times New Roman" w:hAnsi="Times New Roman" w:cs="Times New Roman"/>
                  <w:color w:val="000000" w:themeColor="text1"/>
                  <w:sz w:val="24"/>
                  <w:szCs w:val="24"/>
                </w:rPr>
                <w:t xml:space="preserve">      /</w:t>
              </w:r>
            </w:sdtContent>
          </w:sdt>
        </w:p>
      </w:sdtContent>
    </w:sdt>
    <w:p w14:paraId="22DF2B17" w14:textId="77777777" w:rsidR="00383F73" w:rsidRPr="00DA19B6" w:rsidRDefault="00383F73">
      <w:pPr>
        <w:rPr>
          <w:rFonts w:ascii="Times New Roman" w:eastAsia="Times New Roman" w:hAnsi="Times New Roman" w:cs="Times New Roman"/>
          <w:color w:val="000000" w:themeColor="text1"/>
          <w:sz w:val="24"/>
          <w:szCs w:val="24"/>
        </w:rPr>
      </w:pPr>
    </w:p>
    <w:p w14:paraId="6684C9ED" w14:textId="77777777" w:rsidR="00383F73" w:rsidRPr="00DA19B6" w:rsidRDefault="00383F73">
      <w:pPr>
        <w:rPr>
          <w:rFonts w:ascii="Times New Roman" w:eastAsia="Times New Roman" w:hAnsi="Times New Roman" w:cs="Times New Roman"/>
          <w:color w:val="000000" w:themeColor="text1"/>
          <w:sz w:val="24"/>
          <w:szCs w:val="24"/>
        </w:rPr>
      </w:pPr>
    </w:p>
    <w:p w14:paraId="0F436843"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hAnsi="Times New Roman" w:cs="Times New Roman"/>
          <w:color w:val="000000" w:themeColor="text1"/>
        </w:rPr>
        <w:br w:type="page"/>
      </w:r>
    </w:p>
    <w:p w14:paraId="280379AE" w14:textId="77777777" w:rsidR="00383F73" w:rsidRPr="00DA19B6" w:rsidRDefault="00313DD4">
      <w:pPr>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rPr>
        <w:lastRenderedPageBreak/>
        <w:t xml:space="preserve">                                                              </w:t>
      </w:r>
      <w:r w:rsidRPr="00DA19B6">
        <w:rPr>
          <w:rFonts w:ascii="Times New Roman" w:eastAsia="Times New Roman" w:hAnsi="Times New Roman" w:cs="Times New Roman"/>
          <w:color w:val="000000" w:themeColor="text1"/>
          <w:sz w:val="24"/>
          <w:szCs w:val="24"/>
        </w:rPr>
        <w:t xml:space="preserve">Приложение № </w:t>
      </w:r>
      <w:r w:rsidR="00A82835" w:rsidRPr="00DA19B6">
        <w:rPr>
          <w:rFonts w:ascii="Times New Roman" w:eastAsia="Times New Roman" w:hAnsi="Times New Roman" w:cs="Times New Roman"/>
          <w:color w:val="000000" w:themeColor="text1"/>
          <w:sz w:val="24"/>
          <w:szCs w:val="24"/>
        </w:rPr>
        <w:t>3</w:t>
      </w:r>
    </w:p>
    <w:p w14:paraId="285FC98D" w14:textId="77777777" w:rsidR="00383F73" w:rsidRPr="00DA19B6" w:rsidRDefault="00313DD4">
      <w:pPr>
        <w:jc w:val="right"/>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к Договору № _________ от </w:t>
      </w:r>
      <w:r w:rsidR="00A925B6"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___</w:t>
      </w:r>
      <w:r w:rsidR="00A925B6"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 ________ 2024г.</w:t>
      </w:r>
    </w:p>
    <w:p w14:paraId="7DC3E8AE" w14:textId="77777777" w:rsidR="00383F73" w:rsidRPr="00DA19B6" w:rsidRDefault="00383F73">
      <w:pPr>
        <w:jc w:val="center"/>
        <w:rPr>
          <w:rFonts w:ascii="Times New Roman" w:eastAsia="Times New Roman" w:hAnsi="Times New Roman" w:cs="Times New Roman"/>
          <w:b/>
          <w:color w:val="000000" w:themeColor="text1"/>
          <w:sz w:val="24"/>
          <w:szCs w:val="24"/>
        </w:rPr>
      </w:pPr>
    </w:p>
    <w:p w14:paraId="5FC25FD5" w14:textId="77777777" w:rsidR="00383F73" w:rsidRPr="00DA19B6" w:rsidRDefault="00383F73">
      <w:pPr>
        <w:jc w:val="center"/>
        <w:rPr>
          <w:rFonts w:ascii="Times New Roman" w:eastAsia="Times New Roman" w:hAnsi="Times New Roman" w:cs="Times New Roman"/>
          <w:b/>
          <w:color w:val="000000" w:themeColor="text1"/>
          <w:sz w:val="24"/>
          <w:szCs w:val="24"/>
        </w:rPr>
      </w:pPr>
    </w:p>
    <w:p w14:paraId="3EE35BB3" w14:textId="77777777" w:rsidR="00383F73" w:rsidRPr="00DA19B6" w:rsidRDefault="00383F73">
      <w:pPr>
        <w:jc w:val="center"/>
        <w:rPr>
          <w:rFonts w:ascii="Times New Roman" w:eastAsia="Times New Roman" w:hAnsi="Times New Roman" w:cs="Times New Roman"/>
          <w:b/>
          <w:color w:val="000000" w:themeColor="text1"/>
          <w:sz w:val="24"/>
          <w:szCs w:val="24"/>
        </w:rPr>
      </w:pPr>
    </w:p>
    <w:p w14:paraId="3341BC64" w14:textId="77777777" w:rsidR="00383F73" w:rsidRPr="00DA19B6" w:rsidRDefault="00313DD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АКТ</w:t>
      </w:r>
      <w:r w:rsidR="005B7B86" w:rsidRPr="00DA19B6">
        <w:rPr>
          <w:rFonts w:ascii="Times New Roman" w:eastAsia="Times New Roman" w:hAnsi="Times New Roman" w:cs="Times New Roman"/>
          <w:b/>
          <w:color w:val="000000" w:themeColor="text1"/>
          <w:sz w:val="24"/>
          <w:szCs w:val="24"/>
        </w:rPr>
        <w:t xml:space="preserve"> </w:t>
      </w:r>
    </w:p>
    <w:p w14:paraId="7BE52469" w14:textId="77777777" w:rsidR="005B7B86" w:rsidRPr="00DA19B6" w:rsidRDefault="00313DD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 xml:space="preserve">сдачи-приемки оказания </w:t>
      </w:r>
      <w:r w:rsidR="0048328C" w:rsidRPr="00DA19B6">
        <w:rPr>
          <w:rFonts w:ascii="Times New Roman" w:eastAsia="Times New Roman" w:hAnsi="Times New Roman" w:cs="Times New Roman"/>
          <w:b/>
          <w:color w:val="000000" w:themeColor="text1"/>
          <w:sz w:val="24"/>
          <w:szCs w:val="24"/>
        </w:rPr>
        <w:t xml:space="preserve">услуг </w:t>
      </w:r>
      <w:r w:rsidRPr="00DA19B6">
        <w:rPr>
          <w:rFonts w:ascii="Times New Roman" w:eastAsia="Times New Roman" w:hAnsi="Times New Roman" w:cs="Times New Roman"/>
          <w:b/>
          <w:color w:val="000000" w:themeColor="text1"/>
          <w:sz w:val="24"/>
          <w:szCs w:val="24"/>
        </w:rPr>
        <w:t>по</w:t>
      </w:r>
      <w:r w:rsidR="005B7B86" w:rsidRPr="00DA19B6">
        <w:rPr>
          <w:rFonts w:ascii="Times New Roman" w:eastAsia="Times New Roman" w:hAnsi="Times New Roman" w:cs="Times New Roman"/>
          <w:b/>
          <w:color w:val="000000" w:themeColor="text1"/>
          <w:sz w:val="24"/>
          <w:szCs w:val="24"/>
        </w:rPr>
        <w:t xml:space="preserve"> э</w:t>
      </w:r>
      <w:r w:rsidRPr="00DA19B6">
        <w:rPr>
          <w:rFonts w:ascii="Times New Roman" w:eastAsia="Times New Roman" w:hAnsi="Times New Roman" w:cs="Times New Roman"/>
          <w:b/>
          <w:color w:val="000000" w:themeColor="text1"/>
          <w:sz w:val="24"/>
          <w:szCs w:val="24"/>
        </w:rPr>
        <w:t>тапу</w:t>
      </w:r>
      <w:r w:rsidR="00406460" w:rsidRPr="00DA19B6">
        <w:rPr>
          <w:rFonts w:ascii="Times New Roman" w:eastAsia="Times New Roman" w:hAnsi="Times New Roman" w:cs="Times New Roman"/>
          <w:b/>
          <w:color w:val="000000" w:themeColor="text1"/>
          <w:sz w:val="24"/>
          <w:szCs w:val="24"/>
        </w:rPr>
        <w:t>_____</w:t>
      </w:r>
      <w:r w:rsidRPr="00DA19B6">
        <w:rPr>
          <w:rFonts w:ascii="Times New Roman" w:eastAsia="Times New Roman" w:hAnsi="Times New Roman" w:cs="Times New Roman"/>
          <w:b/>
          <w:color w:val="000000" w:themeColor="text1"/>
          <w:sz w:val="24"/>
          <w:szCs w:val="24"/>
        </w:rPr>
        <w:t xml:space="preserve"> </w:t>
      </w:r>
    </w:p>
    <w:p w14:paraId="20B2D96A" w14:textId="77777777" w:rsidR="00383F73" w:rsidRPr="00DA19B6" w:rsidRDefault="00313DD4">
      <w:pPr>
        <w:jc w:val="cente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по Договору от _________ № ________</w:t>
      </w:r>
    </w:p>
    <w:p w14:paraId="084B885C" w14:textId="77777777" w:rsidR="00383F73" w:rsidRPr="00DA19B6" w:rsidRDefault="00313DD4">
      <w:pPr>
        <w:spacing w:after="120"/>
        <w:ind w:firstLine="567"/>
        <w:jc w:val="cente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(образец)</w:t>
      </w:r>
    </w:p>
    <w:p w14:paraId="54BAE486" w14:textId="77777777" w:rsidR="00383F73" w:rsidRPr="00DA19B6" w:rsidRDefault="00313DD4">
      <w:pPr>
        <w:spacing w:after="120" w:line="264" w:lineRule="auto"/>
        <w:ind w:right="-2"/>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г. Москва                                                                                                 ___ _________ 2024 г.</w:t>
      </w:r>
    </w:p>
    <w:p w14:paraId="20DDBDE0" w14:textId="77777777"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Фонд поддержки детей, находящихся в трудной жизненной ситуации, именуемый                           в дальнейшем «Заказчик», в лице председателя правления Фонда Гордеевой Марины Владимировны, действующей на основании Устава, с одной стороны, и _______________, именуем__ в дальнейшем «Исполнитель», в лице ______________________, действующего на основании Устава с другой стороны, совместно именуемые в дальнейшем «Стороны», составили настоящий акт о нижеследующем:</w:t>
      </w:r>
    </w:p>
    <w:p w14:paraId="75CA0201" w14:textId="77777777"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1. В соответствии с условиями договора от ___ _______ 20___ г. № ____                           (далее - Договор) Исполнитель оказал и передал, а Заказчик принял следующие Услуги по ___</w:t>
      </w:r>
      <w:r w:rsidR="00E85D67" w:rsidRPr="00DA19B6">
        <w:rPr>
          <w:rFonts w:ascii="Times New Roman" w:eastAsia="Times New Roman" w:hAnsi="Times New Roman" w:cs="Times New Roman"/>
          <w:color w:val="000000" w:themeColor="text1"/>
          <w:sz w:val="24"/>
          <w:szCs w:val="24"/>
        </w:rPr>
        <w:t xml:space="preserve">  этапу</w:t>
      </w:r>
      <w:r w:rsidRPr="00DA19B6">
        <w:rPr>
          <w:rFonts w:ascii="Times New Roman" w:eastAsia="Times New Roman" w:hAnsi="Times New Roman" w:cs="Times New Roman"/>
          <w:color w:val="000000" w:themeColor="text1"/>
          <w:sz w:val="24"/>
          <w:szCs w:val="24"/>
        </w:rPr>
        <w:t>:</w:t>
      </w:r>
    </w:p>
    <w:p w14:paraId="61BBD314" w14:textId="77777777"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-__________________________;</w:t>
      </w:r>
    </w:p>
    <w:p w14:paraId="7D9D83B3" w14:textId="77777777"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-__________________________.</w:t>
      </w:r>
    </w:p>
    <w:p w14:paraId="1ED25746" w14:textId="5316A7A3"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2.</w:t>
      </w:r>
      <w:r w:rsidR="005A3C49"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Услуги оказаны в срок с __ ____ 20___ г. по __  _____ 20__ г. (включительно).</w:t>
      </w:r>
    </w:p>
    <w:p w14:paraId="066AEBFB" w14:textId="1FEFF915"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3.</w:t>
      </w:r>
      <w:r w:rsidR="005A3C49"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Оказанные Исполнителем Услуги полностью соответствуют требованиям Заказчика, установленным Договором.</w:t>
      </w:r>
    </w:p>
    <w:p w14:paraId="4EEB9D9A" w14:textId="48190EBC"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4.</w:t>
      </w:r>
      <w:r w:rsidR="005A3C49"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 xml:space="preserve">Стоимость оказанных Услуг по </w:t>
      </w:r>
      <w:r w:rsidR="00E85D67" w:rsidRPr="00DA19B6">
        <w:rPr>
          <w:rFonts w:ascii="Times New Roman" w:eastAsia="Times New Roman" w:hAnsi="Times New Roman" w:cs="Times New Roman"/>
          <w:color w:val="000000" w:themeColor="text1"/>
          <w:sz w:val="24"/>
          <w:szCs w:val="24"/>
        </w:rPr>
        <w:t>этапу</w:t>
      </w:r>
      <w:r w:rsidR="00863F0C" w:rsidRPr="00DA19B6">
        <w:rPr>
          <w:rFonts w:ascii="Times New Roman" w:eastAsia="Times New Roman" w:hAnsi="Times New Roman" w:cs="Times New Roman"/>
          <w:color w:val="000000" w:themeColor="text1"/>
          <w:sz w:val="24"/>
          <w:szCs w:val="24"/>
        </w:rPr>
        <w:t>____</w:t>
      </w:r>
      <w:r w:rsidR="00E85D67"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Договор</w:t>
      </w:r>
      <w:r w:rsidR="00E85D67" w:rsidRPr="00DA19B6">
        <w:rPr>
          <w:rFonts w:ascii="Times New Roman" w:eastAsia="Times New Roman" w:hAnsi="Times New Roman" w:cs="Times New Roman"/>
          <w:color w:val="000000" w:themeColor="text1"/>
          <w:sz w:val="24"/>
          <w:szCs w:val="24"/>
        </w:rPr>
        <w:t>а</w:t>
      </w:r>
      <w:r w:rsidRPr="00DA19B6">
        <w:rPr>
          <w:rFonts w:ascii="Times New Roman" w:eastAsia="Times New Roman" w:hAnsi="Times New Roman" w:cs="Times New Roman"/>
          <w:color w:val="000000" w:themeColor="text1"/>
          <w:sz w:val="24"/>
          <w:szCs w:val="24"/>
        </w:rPr>
        <w:t xml:space="preserve"> составила ______________ (___) рублей ___ копеек, в т. ч. НДС ___ (___) рублей ___ копеек. </w:t>
      </w:r>
    </w:p>
    <w:p w14:paraId="4009F73C" w14:textId="24E0B2A9"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5.</w:t>
      </w:r>
      <w:r w:rsidR="005A3C49"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Настоящим актом Стороны пришли к согласию о том, что к перечислению Заказчиком Исполнителю следует ___ (____) рублей ___ копеек, в т. ч. НДС ___ (___) рублей ___ копеек.</w:t>
      </w:r>
    </w:p>
    <w:p w14:paraId="595E8DEA" w14:textId="5CD2B26B" w:rsidR="00383F73" w:rsidRPr="00DA19B6" w:rsidRDefault="00313DD4">
      <w:pPr>
        <w:ind w:firstLine="709"/>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6.</w:t>
      </w:r>
      <w:r w:rsidR="005A3C49"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Настоящим актом Исполнитель и Заказчик выражают согласие о том,                           что со дня списания со счета Заказчика на счет Исполнителя денежных средств, указанных в пункте 5 настоящего акта, обязательства Сторон считаются исполненными без взаимных претензий.</w:t>
      </w:r>
    </w:p>
    <w:p w14:paraId="1B773109" w14:textId="7E1AB07B" w:rsidR="00383F73" w:rsidRPr="00DA19B6" w:rsidRDefault="00313DD4">
      <w:pPr>
        <w:ind w:firstLine="720"/>
        <w:jc w:val="both"/>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7.</w:t>
      </w:r>
      <w:r w:rsidR="005A3C49" w:rsidRPr="00DA19B6">
        <w:rPr>
          <w:rFonts w:ascii="Times New Roman" w:eastAsia="Times New Roman" w:hAnsi="Times New Roman" w:cs="Times New Roman"/>
          <w:color w:val="000000" w:themeColor="text1"/>
          <w:sz w:val="24"/>
          <w:szCs w:val="24"/>
        </w:rPr>
        <w:t> </w:t>
      </w:r>
      <w:r w:rsidRPr="00DA19B6">
        <w:rPr>
          <w:rFonts w:ascii="Times New Roman" w:eastAsia="Times New Roman" w:hAnsi="Times New Roman" w:cs="Times New Roman"/>
          <w:color w:val="000000" w:themeColor="text1"/>
          <w:sz w:val="24"/>
          <w:szCs w:val="24"/>
        </w:rPr>
        <w:t>Настоящий акт составлен в 2 (двух) экземплярах, имеющих одинаковую юридическую силу, по одному экземпляру для каждой из Сторон.</w:t>
      </w:r>
    </w:p>
    <w:p w14:paraId="46A0F6BE" w14:textId="77777777" w:rsidR="00383F73" w:rsidRPr="00DA19B6" w:rsidRDefault="00383F73">
      <w:pPr>
        <w:ind w:firstLine="720"/>
        <w:jc w:val="both"/>
        <w:rPr>
          <w:rFonts w:ascii="Times New Roman" w:eastAsia="Times New Roman" w:hAnsi="Times New Roman" w:cs="Times New Roman"/>
          <w:color w:val="000000" w:themeColor="text1"/>
          <w:sz w:val="24"/>
          <w:szCs w:val="24"/>
        </w:rPr>
      </w:pPr>
    </w:p>
    <w:p w14:paraId="2826B403" w14:textId="77777777" w:rsidR="00383F73" w:rsidRPr="00DA19B6" w:rsidRDefault="00383F73">
      <w:pPr>
        <w:ind w:firstLine="720"/>
        <w:jc w:val="both"/>
        <w:rPr>
          <w:rFonts w:ascii="Times New Roman" w:eastAsia="Times New Roman" w:hAnsi="Times New Roman" w:cs="Times New Roman"/>
          <w:color w:val="000000" w:themeColor="text1"/>
          <w:sz w:val="24"/>
          <w:szCs w:val="24"/>
        </w:rPr>
      </w:pPr>
    </w:p>
    <w:p w14:paraId="6FD49A86" w14:textId="77777777" w:rsidR="00383F73" w:rsidRPr="00DA19B6" w:rsidRDefault="00383F73">
      <w:pPr>
        <w:ind w:firstLine="720"/>
        <w:jc w:val="both"/>
        <w:rPr>
          <w:rFonts w:ascii="Times New Roman" w:eastAsia="Times New Roman" w:hAnsi="Times New Roman" w:cs="Times New Roman"/>
          <w:color w:val="000000" w:themeColor="text1"/>
          <w:sz w:val="24"/>
          <w:szCs w:val="24"/>
        </w:rPr>
      </w:pPr>
    </w:p>
    <w:p w14:paraId="4A38F2CD" w14:textId="77777777" w:rsidR="00383F73" w:rsidRPr="00DA19B6" w:rsidRDefault="00383F73">
      <w:pPr>
        <w:ind w:firstLine="720"/>
        <w:jc w:val="both"/>
        <w:rPr>
          <w:rFonts w:ascii="Times New Roman" w:eastAsia="Times New Roman" w:hAnsi="Times New Roman" w:cs="Times New Roman"/>
          <w:color w:val="000000" w:themeColor="text1"/>
          <w:sz w:val="24"/>
          <w:szCs w:val="24"/>
        </w:rPr>
      </w:pPr>
    </w:p>
    <w:p w14:paraId="05C78083" w14:textId="77777777" w:rsidR="00383F73" w:rsidRPr="00DA19B6" w:rsidRDefault="00383F73">
      <w:pPr>
        <w:ind w:firstLine="720"/>
        <w:jc w:val="both"/>
        <w:rPr>
          <w:rFonts w:ascii="Times New Roman" w:eastAsia="Times New Roman" w:hAnsi="Times New Roman" w:cs="Times New Roman"/>
          <w:color w:val="000000" w:themeColor="text1"/>
          <w:sz w:val="24"/>
          <w:szCs w:val="24"/>
        </w:rPr>
      </w:pPr>
    </w:p>
    <w:p w14:paraId="5199D37E" w14:textId="77777777" w:rsidR="00383F73" w:rsidRPr="00DA19B6" w:rsidRDefault="00383F73">
      <w:pPr>
        <w:tabs>
          <w:tab w:val="left" w:pos="5747"/>
        </w:tabs>
        <w:jc w:val="both"/>
        <w:rPr>
          <w:rFonts w:ascii="Times New Roman" w:eastAsia="Times New Roman" w:hAnsi="Times New Roman" w:cs="Times New Roman"/>
          <w:color w:val="000000" w:themeColor="text1"/>
          <w:sz w:val="8"/>
          <w:szCs w:val="8"/>
        </w:rPr>
      </w:pPr>
    </w:p>
    <w:tbl>
      <w:tblPr>
        <w:tblStyle w:val="afff2"/>
        <w:tblW w:w="9616" w:type="dxa"/>
        <w:tblInd w:w="-125" w:type="dxa"/>
        <w:tblLayout w:type="fixed"/>
        <w:tblLook w:val="0000" w:firstRow="0" w:lastRow="0" w:firstColumn="0" w:lastColumn="0" w:noHBand="0" w:noVBand="0"/>
      </w:tblPr>
      <w:tblGrid>
        <w:gridCol w:w="4785"/>
        <w:gridCol w:w="4831"/>
      </w:tblGrid>
      <w:tr w:rsidR="00DA19B6" w:rsidRPr="00DA19B6" w14:paraId="5B3CF9A5" w14:textId="77777777">
        <w:tc>
          <w:tcPr>
            <w:tcW w:w="4785" w:type="dxa"/>
          </w:tcPr>
          <w:p w14:paraId="15536191"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Заказчик:</w:t>
            </w:r>
          </w:p>
          <w:p w14:paraId="3AD2B485"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Председатель правления Фонда</w:t>
            </w:r>
          </w:p>
          <w:p w14:paraId="406418AD"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поддержки детей, находящихся </w:t>
            </w:r>
          </w:p>
          <w:p w14:paraId="5B136DD4"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в трудной жизненной ситуации</w:t>
            </w:r>
          </w:p>
          <w:p w14:paraId="136934B6" w14:textId="77777777" w:rsidR="00383F73" w:rsidRPr="00DA19B6" w:rsidRDefault="00383F73">
            <w:pPr>
              <w:rPr>
                <w:rFonts w:ascii="Times New Roman" w:eastAsia="Times New Roman" w:hAnsi="Times New Roman" w:cs="Times New Roman"/>
                <w:color w:val="000000" w:themeColor="text1"/>
                <w:sz w:val="8"/>
                <w:szCs w:val="8"/>
              </w:rPr>
            </w:pPr>
          </w:p>
          <w:p w14:paraId="4617E3A9" w14:textId="77777777"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__________________/М.В. Гордеева/</w:t>
            </w:r>
          </w:p>
        </w:tc>
        <w:tc>
          <w:tcPr>
            <w:tcW w:w="4831" w:type="dxa"/>
          </w:tcPr>
          <w:p w14:paraId="1D85B76B" w14:textId="77777777" w:rsidR="00383F73" w:rsidRPr="00DA19B6" w:rsidRDefault="00313DD4">
            <w:pPr>
              <w:rPr>
                <w:rFonts w:ascii="Times New Roman" w:eastAsia="Times New Roman" w:hAnsi="Times New Roman" w:cs="Times New Roman"/>
                <w:b/>
                <w:color w:val="000000" w:themeColor="text1"/>
                <w:sz w:val="24"/>
                <w:szCs w:val="24"/>
              </w:rPr>
            </w:pPr>
            <w:r w:rsidRPr="00DA19B6">
              <w:rPr>
                <w:rFonts w:ascii="Times New Roman" w:eastAsia="Times New Roman" w:hAnsi="Times New Roman" w:cs="Times New Roman"/>
                <w:b/>
                <w:color w:val="000000" w:themeColor="text1"/>
                <w:sz w:val="24"/>
                <w:szCs w:val="24"/>
              </w:rPr>
              <w:t>Исполнитель:</w:t>
            </w:r>
          </w:p>
          <w:p w14:paraId="2DDA425D" w14:textId="77777777" w:rsidR="00383F73" w:rsidRPr="00DA19B6" w:rsidRDefault="00383F73">
            <w:pPr>
              <w:rPr>
                <w:rFonts w:ascii="Times New Roman" w:eastAsia="Times New Roman" w:hAnsi="Times New Roman" w:cs="Times New Roman"/>
                <w:color w:val="000000" w:themeColor="text1"/>
                <w:sz w:val="24"/>
                <w:szCs w:val="24"/>
              </w:rPr>
            </w:pPr>
          </w:p>
          <w:p w14:paraId="2930AFFF" w14:textId="77777777" w:rsidR="00383F73" w:rsidRPr="00DA19B6" w:rsidRDefault="00383F73">
            <w:pPr>
              <w:rPr>
                <w:rFonts w:ascii="Times New Roman" w:eastAsia="Times New Roman" w:hAnsi="Times New Roman" w:cs="Times New Roman"/>
                <w:color w:val="000000" w:themeColor="text1"/>
                <w:sz w:val="24"/>
                <w:szCs w:val="24"/>
              </w:rPr>
            </w:pPr>
          </w:p>
          <w:p w14:paraId="4BDC84AE" w14:textId="77777777" w:rsidR="00383F73" w:rsidRPr="00DA19B6" w:rsidRDefault="00383F73">
            <w:pPr>
              <w:rPr>
                <w:rFonts w:ascii="Times New Roman" w:eastAsia="Times New Roman" w:hAnsi="Times New Roman" w:cs="Times New Roman"/>
                <w:color w:val="000000" w:themeColor="text1"/>
                <w:sz w:val="24"/>
                <w:szCs w:val="24"/>
              </w:rPr>
            </w:pPr>
          </w:p>
          <w:p w14:paraId="65DAE625" w14:textId="404A41E6" w:rsidR="00383F73" w:rsidRPr="00DA19B6" w:rsidRDefault="00313DD4">
            <w:pPr>
              <w:rPr>
                <w:rFonts w:ascii="Times New Roman" w:eastAsia="Times New Roman" w:hAnsi="Times New Roman" w:cs="Times New Roman"/>
                <w:color w:val="000000" w:themeColor="text1"/>
                <w:sz w:val="24"/>
                <w:szCs w:val="24"/>
              </w:rPr>
            </w:pPr>
            <w:r w:rsidRPr="00DA19B6">
              <w:rPr>
                <w:rFonts w:ascii="Times New Roman" w:eastAsia="Times New Roman" w:hAnsi="Times New Roman" w:cs="Times New Roman"/>
                <w:color w:val="000000" w:themeColor="text1"/>
                <w:sz w:val="24"/>
                <w:szCs w:val="24"/>
              </w:rPr>
              <w:t xml:space="preserve">__________________/   </w:t>
            </w:r>
            <w:r w:rsidR="00113274" w:rsidRPr="00DA19B6">
              <w:rPr>
                <w:rFonts w:ascii="Times New Roman" w:eastAsia="Times New Roman" w:hAnsi="Times New Roman" w:cs="Times New Roman"/>
                <w:color w:val="000000" w:themeColor="text1"/>
                <w:sz w:val="24"/>
                <w:szCs w:val="24"/>
              </w:rPr>
              <w:t xml:space="preserve">       </w:t>
            </w:r>
            <w:r w:rsidRPr="00DA19B6">
              <w:rPr>
                <w:rFonts w:ascii="Times New Roman" w:eastAsia="Times New Roman" w:hAnsi="Times New Roman" w:cs="Times New Roman"/>
                <w:color w:val="000000" w:themeColor="text1"/>
                <w:sz w:val="24"/>
                <w:szCs w:val="24"/>
              </w:rPr>
              <w:t xml:space="preserve">          /</w:t>
            </w:r>
          </w:p>
          <w:p w14:paraId="19BBF89A" w14:textId="77777777" w:rsidR="00383F73" w:rsidRPr="00DA19B6" w:rsidRDefault="00383F73">
            <w:pPr>
              <w:ind w:left="470"/>
              <w:jc w:val="both"/>
              <w:rPr>
                <w:rFonts w:ascii="Times New Roman" w:eastAsia="Times New Roman" w:hAnsi="Times New Roman" w:cs="Times New Roman"/>
                <w:color w:val="000000" w:themeColor="text1"/>
                <w:sz w:val="24"/>
                <w:szCs w:val="24"/>
              </w:rPr>
            </w:pPr>
          </w:p>
        </w:tc>
      </w:tr>
    </w:tbl>
    <w:p w14:paraId="4D4216A4" w14:textId="77777777" w:rsidR="00383F73" w:rsidRPr="00DA19B6" w:rsidRDefault="00383F73">
      <w:pPr>
        <w:rPr>
          <w:rFonts w:ascii="Times New Roman" w:eastAsia="Times New Roman" w:hAnsi="Times New Roman" w:cs="Times New Roman"/>
          <w:color w:val="000000" w:themeColor="text1"/>
          <w:sz w:val="20"/>
          <w:szCs w:val="20"/>
        </w:rPr>
      </w:pPr>
    </w:p>
    <w:p w14:paraId="7B6B7A66" w14:textId="77777777" w:rsidR="00383F73" w:rsidRPr="00DA19B6" w:rsidRDefault="00383F73">
      <w:pPr>
        <w:rPr>
          <w:rFonts w:ascii="Times New Roman" w:eastAsia="Times New Roman" w:hAnsi="Times New Roman" w:cs="Times New Roman"/>
          <w:color w:val="000000" w:themeColor="text1"/>
          <w:sz w:val="24"/>
          <w:szCs w:val="24"/>
        </w:rPr>
      </w:pPr>
    </w:p>
    <w:sectPr w:rsidR="00383F73" w:rsidRPr="00DA19B6">
      <w:pgSz w:w="11906" w:h="16838"/>
      <w:pgMar w:top="1134" w:right="851" w:bottom="1134" w:left="1701" w:header="720" w:footer="72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9CCF3CE" w16cex:dateUtc="2024-04-19T10: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9682403" w16cid:durableId="29CCF3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AE015" w14:textId="77777777" w:rsidR="003134A1" w:rsidRDefault="003134A1">
      <w:r>
        <w:separator/>
      </w:r>
    </w:p>
  </w:endnote>
  <w:endnote w:type="continuationSeparator" w:id="0">
    <w:p w14:paraId="0B8BBF07" w14:textId="77777777" w:rsidR="003134A1" w:rsidRDefault="0031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Calibri"/>
    <w:charset w:val="CC"/>
    <w:family w:val="roman"/>
    <w:pitch w:val="variable"/>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11685" w14:textId="77777777" w:rsidR="003134A1" w:rsidRDefault="003134A1">
      <w:r>
        <w:separator/>
      </w:r>
    </w:p>
  </w:footnote>
  <w:footnote w:type="continuationSeparator" w:id="0">
    <w:p w14:paraId="31E7505E" w14:textId="77777777" w:rsidR="003134A1" w:rsidRDefault="003134A1">
      <w:r>
        <w:continuationSeparator/>
      </w:r>
    </w:p>
  </w:footnote>
  <w:footnote w:id="1">
    <w:p w14:paraId="3E5DEC9F" w14:textId="77777777" w:rsidR="0099736A" w:rsidRDefault="0099736A">
      <w:pPr>
        <w:tabs>
          <w:tab w:val="left" w:pos="0"/>
          <w:tab w:val="left" w:pos="1260"/>
        </w:tabs>
        <w:jc w:val="both"/>
        <w:rPr>
          <w:rFonts w:ascii="Times New Roman" w:eastAsia="Times New Roman" w:hAnsi="Times New Roman" w:cs="Times New Roman"/>
        </w:rPr>
      </w:pPr>
      <w:r>
        <w:rPr>
          <w:vertAlign w:val="superscript"/>
        </w:rPr>
        <w:footnoteRef/>
      </w:r>
      <w:r>
        <w:t xml:space="preserve"> </w:t>
      </w:r>
      <w:r>
        <w:rPr>
          <w:rFonts w:ascii="Times New Roman" w:eastAsia="Times New Roman" w:hAnsi="Times New Roman" w:cs="Times New Roman"/>
          <w:sz w:val="16"/>
          <w:szCs w:val="16"/>
        </w:rPr>
        <w:t>Участник Конкурса считается соответствующим указанному требованию в случае, если на день рассмотрения заявки на участие в Конкурсе он обжаловал наличие задолженности в соответствии с законодательством Российской Федерации и решение по такой жалобе не принято</w:t>
      </w:r>
    </w:p>
  </w:footnote>
  <w:footnote w:id="2">
    <w:p w14:paraId="344B54D9" w14:textId="77777777" w:rsidR="0099736A" w:rsidRPr="009D0464" w:rsidRDefault="0099736A">
      <w:pPr>
        <w:tabs>
          <w:tab w:val="left" w:pos="0"/>
          <w:tab w:val="left" w:pos="1260"/>
        </w:tabs>
        <w:jc w:val="both"/>
        <w:rPr>
          <w:rFonts w:ascii="Times New Roman" w:eastAsia="Times New Roman" w:hAnsi="Times New Roman" w:cs="Times New Roman"/>
          <w:color w:val="FF0000"/>
          <w:sz w:val="40"/>
          <w:szCs w:val="40"/>
        </w:rPr>
      </w:pPr>
      <w:r>
        <w:rPr>
          <w:vertAlign w:val="superscript"/>
        </w:rPr>
        <w:footnoteRef/>
      </w:r>
      <w:r>
        <w:rPr>
          <w:rFonts w:ascii="Times New Roman" w:eastAsia="Times New Roman" w:hAnsi="Times New Roman" w:cs="Times New Roman"/>
          <w:sz w:val="16"/>
          <w:szCs w:val="16"/>
        </w:rPr>
        <w:t xml:space="preserve"> Все листы заявки должны быть прошиты и пронумерованы. Заявка должна содержать опись входящих в состав заявки документов, быть скреплена печатью участника Конкурса (для юридических лиц, индивидуальных предпринимателей) и подписана участником Конкурса (физическим лицом) или лицом, уполномоченным участником Конкурса на подачу заявки.</w:t>
      </w:r>
      <w:r>
        <w:rPr>
          <w:rFonts w:ascii="Times New Roman" w:eastAsia="Times New Roman" w:hAnsi="Times New Roman" w:cs="Times New Roman"/>
        </w:rPr>
        <w:t xml:space="preserve"> </w:t>
      </w:r>
      <w:r>
        <w:rPr>
          <w:rFonts w:ascii="Times New Roman" w:eastAsia="Times New Roman" w:hAnsi="Times New Roman" w:cs="Times New Roman"/>
          <w:sz w:val="16"/>
          <w:szCs w:val="16"/>
        </w:rPr>
        <w:t>Приложения должны отвечать требованиям, предъявленным в</w:t>
      </w:r>
      <w:r>
        <w:rPr>
          <w:rFonts w:ascii="Times New Roman" w:eastAsia="Times New Roman" w:hAnsi="Times New Roman" w:cs="Times New Roman"/>
        </w:rPr>
        <w:t xml:space="preserve"> </w:t>
      </w:r>
      <w:r>
        <w:rPr>
          <w:rFonts w:ascii="Times New Roman" w:eastAsia="Times New Roman" w:hAnsi="Times New Roman" w:cs="Times New Roman"/>
          <w:sz w:val="16"/>
          <w:szCs w:val="16"/>
        </w:rPr>
        <w:t xml:space="preserve">Извещении о закупке путем проведения </w:t>
      </w:r>
      <w:r w:rsidRPr="009D0464">
        <w:rPr>
          <w:rFonts w:ascii="Times New Roman" w:eastAsia="Times New Roman" w:hAnsi="Times New Roman" w:cs="Times New Roman"/>
          <w:sz w:val="16"/>
          <w:szCs w:val="16"/>
        </w:rPr>
        <w:t>Конкурса по выбору исполнителя оказани</w:t>
      </w:r>
      <w:r>
        <w:rPr>
          <w:rFonts w:ascii="Times New Roman" w:eastAsia="Times New Roman" w:hAnsi="Times New Roman" w:cs="Times New Roman"/>
          <w:sz w:val="16"/>
          <w:szCs w:val="16"/>
        </w:rPr>
        <w:t xml:space="preserve">я </w:t>
      </w:r>
      <w:r w:rsidRPr="009D0464">
        <w:rPr>
          <w:rFonts w:ascii="Times New Roman" w:eastAsia="Times New Roman" w:hAnsi="Times New Roman" w:cs="Times New Roman"/>
          <w:sz w:val="16"/>
          <w:szCs w:val="16"/>
        </w:rPr>
        <w:t>услуг по ведению в информационно-телекоммуникационной сети "Интернет" официальных аккаунтов Года семьи в социальных сетях</w:t>
      </w:r>
      <w:r>
        <w:rPr>
          <w:rFonts w:ascii="Times New Roman" w:eastAsia="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803658"/>
      <w:docPartObj>
        <w:docPartGallery w:val="Page Numbers (Top of Page)"/>
        <w:docPartUnique/>
      </w:docPartObj>
    </w:sdtPr>
    <w:sdtEndPr/>
    <w:sdtContent>
      <w:p w14:paraId="55CBB7B8" w14:textId="32ACF49B" w:rsidR="00152EA3" w:rsidRDefault="00152EA3">
        <w:pPr>
          <w:pStyle w:val="ae"/>
          <w:jc w:val="center"/>
        </w:pPr>
        <w:r>
          <w:fldChar w:fldCharType="begin"/>
        </w:r>
        <w:r>
          <w:instrText>PAGE   \* MERGEFORMAT</w:instrText>
        </w:r>
        <w:r>
          <w:fldChar w:fldCharType="separate"/>
        </w:r>
        <w:r w:rsidR="00FE3497">
          <w:rPr>
            <w:noProof/>
          </w:rPr>
          <w:t>29</w:t>
        </w:r>
        <w:r>
          <w:fldChar w:fldCharType="end"/>
        </w:r>
      </w:p>
    </w:sdtContent>
  </w:sdt>
  <w:p w14:paraId="2E64D223" w14:textId="77777777" w:rsidR="00152EA3" w:rsidRDefault="00152EA3">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14030" w14:textId="77777777" w:rsidR="0099736A" w:rsidRDefault="0099736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end"/>
    </w:r>
  </w:p>
  <w:p w14:paraId="01C8291D" w14:textId="77777777" w:rsidR="0099736A" w:rsidRDefault="0099736A">
    <w:pPr>
      <w:pBdr>
        <w:top w:val="nil"/>
        <w:left w:val="nil"/>
        <w:bottom w:val="nil"/>
        <w:right w:val="nil"/>
        <w:between w:val="nil"/>
      </w:pBdr>
      <w:tabs>
        <w:tab w:val="center" w:pos="4677"/>
        <w:tab w:val="right" w:pos="9355"/>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7747B" w14:textId="44B5C249" w:rsidR="0099736A" w:rsidRDefault="0099736A">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FE3497">
      <w:rPr>
        <w:noProof/>
        <w:color w:val="000000"/>
      </w:rPr>
      <w:t>45</w:t>
    </w:r>
    <w:r>
      <w:rPr>
        <w:color w:val="000000"/>
      </w:rPr>
      <w:fldChar w:fldCharType="end"/>
    </w:r>
  </w:p>
  <w:p w14:paraId="597C6687" w14:textId="77777777" w:rsidR="0099736A" w:rsidRDefault="0099736A">
    <w:pPr>
      <w:pBdr>
        <w:top w:val="nil"/>
        <w:left w:val="nil"/>
        <w:bottom w:val="nil"/>
        <w:right w:val="nil"/>
        <w:between w:val="nil"/>
      </w:pBdr>
      <w:tabs>
        <w:tab w:val="center" w:pos="4677"/>
        <w:tab w:val="right" w:pos="9355"/>
      </w:tabs>
      <w:rPr>
        <w:color w:val="00000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D98D6" w14:textId="77777777" w:rsidR="0099736A" w:rsidRDefault="0099736A">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1319"/>
    <w:multiLevelType w:val="hybridMultilevel"/>
    <w:tmpl w:val="A6CC91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5D6764"/>
    <w:multiLevelType w:val="multilevel"/>
    <w:tmpl w:val="5BA2D218"/>
    <w:lvl w:ilvl="0">
      <w:start w:val="1"/>
      <w:numFmt w:val="decimal"/>
      <w:lvlText w:val="%1."/>
      <w:lvlJc w:val="left"/>
      <w:pPr>
        <w:ind w:left="360" w:hanging="360"/>
      </w:pPr>
      <w:rPr>
        <w:sz w:val="22"/>
        <w:szCs w:val="22"/>
      </w:rPr>
    </w:lvl>
    <w:lvl w:ilvl="1">
      <w:start w:val="1"/>
      <w:numFmt w:val="decimal"/>
      <w:lvlText w:val="%1.%2."/>
      <w:lvlJc w:val="left"/>
      <w:pPr>
        <w:ind w:left="792" w:hanging="432"/>
      </w:pPr>
      <w:rPr>
        <w:sz w:val="24"/>
        <w:szCs w:val="24"/>
      </w:rPr>
    </w:lvl>
    <w:lvl w:ilvl="2">
      <w:start w:val="1"/>
      <w:numFmt w:val="decimal"/>
      <w:lvlText w:val="%1.%2.%3."/>
      <w:lvlJc w:val="left"/>
      <w:pPr>
        <w:ind w:left="1224" w:hanging="504"/>
      </w:pPr>
      <w:rPr>
        <w:sz w:val="22"/>
        <w:szCs w:val="22"/>
      </w:rPr>
    </w:lvl>
    <w:lvl w:ilvl="3">
      <w:start w:val="1"/>
      <w:numFmt w:val="decimal"/>
      <w:lvlText w:val="%1.%2.%3.%4."/>
      <w:lvlJc w:val="left"/>
      <w:pPr>
        <w:ind w:left="1728" w:hanging="647"/>
      </w:pPr>
      <w:rPr>
        <w:sz w:val="22"/>
        <w:szCs w:val="22"/>
      </w:rPr>
    </w:lvl>
    <w:lvl w:ilvl="4">
      <w:start w:val="1"/>
      <w:numFmt w:val="decimal"/>
      <w:lvlText w:val="%1.%2.%3.%4.%5."/>
      <w:lvlJc w:val="left"/>
      <w:pPr>
        <w:ind w:left="2232" w:hanging="792"/>
      </w:pPr>
      <w:rPr>
        <w:sz w:val="22"/>
        <w:szCs w:val="22"/>
      </w:rPr>
    </w:lvl>
    <w:lvl w:ilvl="5">
      <w:start w:val="1"/>
      <w:numFmt w:val="decimal"/>
      <w:lvlText w:val="%1.%2.%3.%4.%5.%6."/>
      <w:lvlJc w:val="left"/>
      <w:pPr>
        <w:ind w:left="2736" w:hanging="935"/>
      </w:pPr>
      <w:rPr>
        <w:sz w:val="22"/>
        <w:szCs w:val="22"/>
      </w:rPr>
    </w:lvl>
    <w:lvl w:ilvl="6">
      <w:start w:val="1"/>
      <w:numFmt w:val="decimal"/>
      <w:lvlText w:val="%1.%2.%3.%4.%5.%6.%7."/>
      <w:lvlJc w:val="left"/>
      <w:pPr>
        <w:ind w:left="3240" w:hanging="1080"/>
      </w:pPr>
      <w:rPr>
        <w:sz w:val="22"/>
        <w:szCs w:val="22"/>
      </w:rPr>
    </w:lvl>
    <w:lvl w:ilvl="7">
      <w:start w:val="1"/>
      <w:numFmt w:val="decimal"/>
      <w:lvlText w:val="%1.%2.%3.%4.%5.%6.%7.%8."/>
      <w:lvlJc w:val="left"/>
      <w:pPr>
        <w:ind w:left="3744" w:hanging="1224"/>
      </w:pPr>
      <w:rPr>
        <w:sz w:val="22"/>
        <w:szCs w:val="22"/>
      </w:rPr>
    </w:lvl>
    <w:lvl w:ilvl="8">
      <w:start w:val="1"/>
      <w:numFmt w:val="decimal"/>
      <w:lvlText w:val="%1.%2.%3.%4.%5.%6.%7.%8.%9."/>
      <w:lvlJc w:val="left"/>
      <w:pPr>
        <w:ind w:left="4320" w:hanging="1440"/>
      </w:pPr>
      <w:rPr>
        <w:sz w:val="22"/>
        <w:szCs w:val="22"/>
      </w:rPr>
    </w:lvl>
  </w:abstractNum>
  <w:abstractNum w:abstractNumId="2">
    <w:nsid w:val="06F515E1"/>
    <w:multiLevelType w:val="multilevel"/>
    <w:tmpl w:val="348C3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74639F8"/>
    <w:multiLevelType w:val="multilevel"/>
    <w:tmpl w:val="30EE7298"/>
    <w:lvl w:ilvl="0">
      <w:start w:val="1"/>
      <w:numFmt w:val="bullet"/>
      <w:lvlText w:val="●"/>
      <w:lvlJc w:val="left"/>
      <w:pPr>
        <w:ind w:left="720" w:hanging="360"/>
      </w:pPr>
      <w:rPr>
        <w:rFonts w:ascii="Noto Sans Symbols" w:eastAsia="Noto Sans Symbols" w:hAnsi="Noto Sans Symbols" w:cs="Noto Sans Symbols"/>
        <w:b w:val="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80E3796"/>
    <w:multiLevelType w:val="multilevel"/>
    <w:tmpl w:val="646E38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0DEE15F9"/>
    <w:multiLevelType w:val="multilevel"/>
    <w:tmpl w:val="56A2E3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E6C7E1B"/>
    <w:multiLevelType w:val="hybridMultilevel"/>
    <w:tmpl w:val="5E066012"/>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3D710E"/>
    <w:multiLevelType w:val="multilevel"/>
    <w:tmpl w:val="348C3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25866F5"/>
    <w:multiLevelType w:val="multilevel"/>
    <w:tmpl w:val="077218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2DD583A"/>
    <w:multiLevelType w:val="multilevel"/>
    <w:tmpl w:val="C492D1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172A6BD3"/>
    <w:multiLevelType w:val="hybridMultilevel"/>
    <w:tmpl w:val="800834A8"/>
    <w:lvl w:ilvl="0" w:tplc="4AE233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7E4320E"/>
    <w:multiLevelType w:val="multilevel"/>
    <w:tmpl w:val="FBD6E87E"/>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1D904D56"/>
    <w:multiLevelType w:val="multilevel"/>
    <w:tmpl w:val="4CCC9420"/>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21E05547"/>
    <w:multiLevelType w:val="hybridMultilevel"/>
    <w:tmpl w:val="8B060646"/>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4C431AB"/>
    <w:multiLevelType w:val="hybridMultilevel"/>
    <w:tmpl w:val="6E845D38"/>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B227578"/>
    <w:multiLevelType w:val="multilevel"/>
    <w:tmpl w:val="A16412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309E50D5"/>
    <w:multiLevelType w:val="hybridMultilevel"/>
    <w:tmpl w:val="68CCD1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5440F4"/>
    <w:multiLevelType w:val="multilevel"/>
    <w:tmpl w:val="38E065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3A1D3B57"/>
    <w:multiLevelType w:val="multilevel"/>
    <w:tmpl w:val="76286C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3B026EC1"/>
    <w:multiLevelType w:val="hybridMultilevel"/>
    <w:tmpl w:val="5AD635E0"/>
    <w:lvl w:ilvl="0" w:tplc="4AE2337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FE3219E"/>
    <w:multiLevelType w:val="multilevel"/>
    <w:tmpl w:val="E4D2F2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6200AAF"/>
    <w:multiLevelType w:val="multilevel"/>
    <w:tmpl w:val="5B703F58"/>
    <w:lvl w:ilvl="0">
      <w:start w:val="6"/>
      <w:numFmt w:val="decimal"/>
      <w:lvlText w:val="%1."/>
      <w:lvlJc w:val="left"/>
      <w:pPr>
        <w:ind w:left="720" w:hanging="360"/>
      </w:pPr>
      <w:rPr>
        <w:rFonts w:ascii="Times New Roman" w:hAnsi="Times New Roman" w:cs="Times New Roman" w:hint="default"/>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BD44D9A"/>
    <w:multiLevelType w:val="multilevel"/>
    <w:tmpl w:val="8B386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4D9A5FE3"/>
    <w:multiLevelType w:val="multilevel"/>
    <w:tmpl w:val="B3F073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1754223"/>
    <w:multiLevelType w:val="hybridMultilevel"/>
    <w:tmpl w:val="EE7457CC"/>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7A2DDB"/>
    <w:multiLevelType w:val="hybridMultilevel"/>
    <w:tmpl w:val="EA5EDF4A"/>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CE2A4C"/>
    <w:multiLevelType w:val="multilevel"/>
    <w:tmpl w:val="DBE6A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619A2BFD"/>
    <w:multiLevelType w:val="hybridMultilevel"/>
    <w:tmpl w:val="73305C80"/>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9A680B"/>
    <w:multiLevelType w:val="multilevel"/>
    <w:tmpl w:val="5BF4FB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pStyle w:val="a"/>
      <w:lvlText w:val="%3."/>
      <w:lvlJc w:val="right"/>
      <w:pPr>
        <w:ind w:left="2160" w:hanging="180"/>
      </w:pPr>
    </w:lvl>
    <w:lvl w:ilvl="3">
      <w:start w:val="1"/>
      <w:numFmt w:val="decimal"/>
      <w:pStyle w:val="a0"/>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8D57E5B"/>
    <w:multiLevelType w:val="multilevel"/>
    <w:tmpl w:val="5B762D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DE962D8"/>
    <w:multiLevelType w:val="hybridMultilevel"/>
    <w:tmpl w:val="98C680DA"/>
    <w:lvl w:ilvl="0" w:tplc="4AE2337E">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7367768F"/>
    <w:multiLevelType w:val="hybridMultilevel"/>
    <w:tmpl w:val="45901C78"/>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5E76D70"/>
    <w:multiLevelType w:val="multilevel"/>
    <w:tmpl w:val="7A405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nsid w:val="75FD46E6"/>
    <w:multiLevelType w:val="multilevel"/>
    <w:tmpl w:val="5BE6ECBE"/>
    <w:lvl w:ilvl="0">
      <w:start w:val="1"/>
      <w:numFmt w:val="decimal"/>
      <w:lvlText w:val="%1."/>
      <w:lvlJc w:val="left"/>
      <w:pPr>
        <w:ind w:left="36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4">
    <w:nsid w:val="7A4873E3"/>
    <w:multiLevelType w:val="multilevel"/>
    <w:tmpl w:val="4A10BC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7A4B5043"/>
    <w:multiLevelType w:val="multilevel"/>
    <w:tmpl w:val="E54C10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nsid w:val="7EBD713B"/>
    <w:multiLevelType w:val="hybridMultilevel"/>
    <w:tmpl w:val="7B141D9E"/>
    <w:lvl w:ilvl="0" w:tplc="4AE233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5"/>
  </w:num>
  <w:num w:numId="3">
    <w:abstractNumId w:val="2"/>
  </w:num>
  <w:num w:numId="4">
    <w:abstractNumId w:val="4"/>
  </w:num>
  <w:num w:numId="5">
    <w:abstractNumId w:val="8"/>
  </w:num>
  <w:num w:numId="6">
    <w:abstractNumId w:val="21"/>
  </w:num>
  <w:num w:numId="7">
    <w:abstractNumId w:val="22"/>
  </w:num>
  <w:num w:numId="8">
    <w:abstractNumId w:val="17"/>
  </w:num>
  <w:num w:numId="9">
    <w:abstractNumId w:val="34"/>
  </w:num>
  <w:num w:numId="10">
    <w:abstractNumId w:val="3"/>
  </w:num>
  <w:num w:numId="11">
    <w:abstractNumId w:val="26"/>
  </w:num>
  <w:num w:numId="12">
    <w:abstractNumId w:val="9"/>
  </w:num>
  <w:num w:numId="13">
    <w:abstractNumId w:val="5"/>
  </w:num>
  <w:num w:numId="14">
    <w:abstractNumId w:val="12"/>
  </w:num>
  <w:num w:numId="15">
    <w:abstractNumId w:val="11"/>
  </w:num>
  <w:num w:numId="16">
    <w:abstractNumId w:val="29"/>
  </w:num>
  <w:num w:numId="17">
    <w:abstractNumId w:val="1"/>
  </w:num>
  <w:num w:numId="18">
    <w:abstractNumId w:val="20"/>
  </w:num>
  <w:num w:numId="19">
    <w:abstractNumId w:val="33"/>
  </w:num>
  <w:num w:numId="20">
    <w:abstractNumId w:val="32"/>
  </w:num>
  <w:num w:numId="21">
    <w:abstractNumId w:val="15"/>
  </w:num>
  <w:num w:numId="22">
    <w:abstractNumId w:val="18"/>
  </w:num>
  <w:num w:numId="23">
    <w:abstractNumId w:val="23"/>
  </w:num>
  <w:num w:numId="24">
    <w:abstractNumId w:val="7"/>
  </w:num>
  <w:num w:numId="25">
    <w:abstractNumId w:val="31"/>
  </w:num>
  <w:num w:numId="26">
    <w:abstractNumId w:val="0"/>
  </w:num>
  <w:num w:numId="27">
    <w:abstractNumId w:val="36"/>
  </w:num>
  <w:num w:numId="28">
    <w:abstractNumId w:val="27"/>
  </w:num>
  <w:num w:numId="29">
    <w:abstractNumId w:val="14"/>
  </w:num>
  <w:num w:numId="30">
    <w:abstractNumId w:val="10"/>
  </w:num>
  <w:num w:numId="31">
    <w:abstractNumId w:val="19"/>
  </w:num>
  <w:num w:numId="32">
    <w:abstractNumId w:val="30"/>
  </w:num>
  <w:num w:numId="33">
    <w:abstractNumId w:val="13"/>
  </w:num>
  <w:num w:numId="34">
    <w:abstractNumId w:val="24"/>
  </w:num>
  <w:num w:numId="35">
    <w:abstractNumId w:val="16"/>
  </w:num>
  <w:num w:numId="36">
    <w:abstractNumId w:val="6"/>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F73"/>
    <w:rsid w:val="000025A1"/>
    <w:rsid w:val="00005778"/>
    <w:rsid w:val="000117CF"/>
    <w:rsid w:val="000119FE"/>
    <w:rsid w:val="00037404"/>
    <w:rsid w:val="00037580"/>
    <w:rsid w:val="00037C07"/>
    <w:rsid w:val="000521AF"/>
    <w:rsid w:val="000525E6"/>
    <w:rsid w:val="00056123"/>
    <w:rsid w:val="00056131"/>
    <w:rsid w:val="00067BDF"/>
    <w:rsid w:val="00071697"/>
    <w:rsid w:val="00073D17"/>
    <w:rsid w:val="00076C70"/>
    <w:rsid w:val="000821F7"/>
    <w:rsid w:val="00084615"/>
    <w:rsid w:val="000875CC"/>
    <w:rsid w:val="000A205B"/>
    <w:rsid w:val="000A2A88"/>
    <w:rsid w:val="000B443F"/>
    <w:rsid w:val="000D02BA"/>
    <w:rsid w:val="000D615B"/>
    <w:rsid w:val="000E1CAC"/>
    <w:rsid w:val="000E2F5A"/>
    <w:rsid w:val="000E3327"/>
    <w:rsid w:val="000E683E"/>
    <w:rsid w:val="000F4252"/>
    <w:rsid w:val="00106419"/>
    <w:rsid w:val="00107BEA"/>
    <w:rsid w:val="00110571"/>
    <w:rsid w:val="00110EF5"/>
    <w:rsid w:val="00111F62"/>
    <w:rsid w:val="00113274"/>
    <w:rsid w:val="0011451B"/>
    <w:rsid w:val="00151207"/>
    <w:rsid w:val="00152EA3"/>
    <w:rsid w:val="00156FDD"/>
    <w:rsid w:val="00163965"/>
    <w:rsid w:val="00180F56"/>
    <w:rsid w:val="001814E8"/>
    <w:rsid w:val="001851A1"/>
    <w:rsid w:val="00186C44"/>
    <w:rsid w:val="00190953"/>
    <w:rsid w:val="00191B6B"/>
    <w:rsid w:val="00191EC9"/>
    <w:rsid w:val="001A3E7A"/>
    <w:rsid w:val="001B2738"/>
    <w:rsid w:val="001B36F5"/>
    <w:rsid w:val="001B605A"/>
    <w:rsid w:val="001C1D66"/>
    <w:rsid w:val="001C4711"/>
    <w:rsid w:val="001E2423"/>
    <w:rsid w:val="001E5755"/>
    <w:rsid w:val="001F2CA5"/>
    <w:rsid w:val="001F3153"/>
    <w:rsid w:val="00201544"/>
    <w:rsid w:val="00207CF3"/>
    <w:rsid w:val="00207F62"/>
    <w:rsid w:val="00210E6F"/>
    <w:rsid w:val="00213519"/>
    <w:rsid w:val="00217188"/>
    <w:rsid w:val="00224E37"/>
    <w:rsid w:val="00227D9C"/>
    <w:rsid w:val="0024673F"/>
    <w:rsid w:val="00271166"/>
    <w:rsid w:val="0027502E"/>
    <w:rsid w:val="00282F98"/>
    <w:rsid w:val="00283B5E"/>
    <w:rsid w:val="002901AD"/>
    <w:rsid w:val="002A7762"/>
    <w:rsid w:val="002B7068"/>
    <w:rsid w:val="002C19D3"/>
    <w:rsid w:val="002C27EC"/>
    <w:rsid w:val="002C617A"/>
    <w:rsid w:val="002C6A1B"/>
    <w:rsid w:val="002C70A1"/>
    <w:rsid w:val="002D0D80"/>
    <w:rsid w:val="002D1533"/>
    <w:rsid w:val="002E2C52"/>
    <w:rsid w:val="002E3117"/>
    <w:rsid w:val="002F2674"/>
    <w:rsid w:val="002F551F"/>
    <w:rsid w:val="002F6179"/>
    <w:rsid w:val="002F6915"/>
    <w:rsid w:val="00302288"/>
    <w:rsid w:val="00307B1A"/>
    <w:rsid w:val="00307E77"/>
    <w:rsid w:val="003134A1"/>
    <w:rsid w:val="00313DD4"/>
    <w:rsid w:val="00314D26"/>
    <w:rsid w:val="00315C5F"/>
    <w:rsid w:val="00322F3C"/>
    <w:rsid w:val="003300C9"/>
    <w:rsid w:val="003343C4"/>
    <w:rsid w:val="00335145"/>
    <w:rsid w:val="003408BC"/>
    <w:rsid w:val="00340B76"/>
    <w:rsid w:val="003418E2"/>
    <w:rsid w:val="00351FDF"/>
    <w:rsid w:val="00371350"/>
    <w:rsid w:val="003726B4"/>
    <w:rsid w:val="003738C8"/>
    <w:rsid w:val="003747C0"/>
    <w:rsid w:val="003763DB"/>
    <w:rsid w:val="0038171B"/>
    <w:rsid w:val="00383F73"/>
    <w:rsid w:val="0039316B"/>
    <w:rsid w:val="003A392F"/>
    <w:rsid w:val="003A530E"/>
    <w:rsid w:val="003A5EF8"/>
    <w:rsid w:val="003B7485"/>
    <w:rsid w:val="003C54C3"/>
    <w:rsid w:val="003D4494"/>
    <w:rsid w:val="003D7F54"/>
    <w:rsid w:val="003E48D3"/>
    <w:rsid w:val="003F5669"/>
    <w:rsid w:val="004022F2"/>
    <w:rsid w:val="00406460"/>
    <w:rsid w:val="00412CCE"/>
    <w:rsid w:val="004152C6"/>
    <w:rsid w:val="00424446"/>
    <w:rsid w:val="00425C11"/>
    <w:rsid w:val="00425EEE"/>
    <w:rsid w:val="004270CF"/>
    <w:rsid w:val="00430B23"/>
    <w:rsid w:val="00446693"/>
    <w:rsid w:val="00450B78"/>
    <w:rsid w:val="00452E53"/>
    <w:rsid w:val="00456D27"/>
    <w:rsid w:val="00461FF6"/>
    <w:rsid w:val="00473BE0"/>
    <w:rsid w:val="00474335"/>
    <w:rsid w:val="00477BBE"/>
    <w:rsid w:val="0048105C"/>
    <w:rsid w:val="00481405"/>
    <w:rsid w:val="0048196B"/>
    <w:rsid w:val="00481A76"/>
    <w:rsid w:val="0048328C"/>
    <w:rsid w:val="00483F7D"/>
    <w:rsid w:val="004846B6"/>
    <w:rsid w:val="004944FE"/>
    <w:rsid w:val="0049466F"/>
    <w:rsid w:val="00496435"/>
    <w:rsid w:val="004A087A"/>
    <w:rsid w:val="004A0D80"/>
    <w:rsid w:val="004B6A42"/>
    <w:rsid w:val="004C5641"/>
    <w:rsid w:val="004C6F32"/>
    <w:rsid w:val="004C6FA3"/>
    <w:rsid w:val="004C79AE"/>
    <w:rsid w:val="004D2951"/>
    <w:rsid w:val="004E6740"/>
    <w:rsid w:val="004E7F30"/>
    <w:rsid w:val="0051539D"/>
    <w:rsid w:val="005241E5"/>
    <w:rsid w:val="005263DD"/>
    <w:rsid w:val="005273BE"/>
    <w:rsid w:val="00530CD0"/>
    <w:rsid w:val="0053522F"/>
    <w:rsid w:val="00551FF6"/>
    <w:rsid w:val="00552DB2"/>
    <w:rsid w:val="00555A9C"/>
    <w:rsid w:val="00560596"/>
    <w:rsid w:val="00563149"/>
    <w:rsid w:val="00566728"/>
    <w:rsid w:val="00575F13"/>
    <w:rsid w:val="00580BB4"/>
    <w:rsid w:val="00582492"/>
    <w:rsid w:val="00582BB0"/>
    <w:rsid w:val="005842E7"/>
    <w:rsid w:val="0058485A"/>
    <w:rsid w:val="0058695B"/>
    <w:rsid w:val="00586F91"/>
    <w:rsid w:val="00595494"/>
    <w:rsid w:val="005A3C49"/>
    <w:rsid w:val="005A6FAD"/>
    <w:rsid w:val="005B7B86"/>
    <w:rsid w:val="005C71E4"/>
    <w:rsid w:val="005D28FD"/>
    <w:rsid w:val="005D66B9"/>
    <w:rsid w:val="005E14ED"/>
    <w:rsid w:val="005F2FDD"/>
    <w:rsid w:val="00600DD3"/>
    <w:rsid w:val="00606DF6"/>
    <w:rsid w:val="00610EB2"/>
    <w:rsid w:val="00620E2A"/>
    <w:rsid w:val="00621770"/>
    <w:rsid w:val="006219EA"/>
    <w:rsid w:val="00625598"/>
    <w:rsid w:val="00627265"/>
    <w:rsid w:val="00631A84"/>
    <w:rsid w:val="00631C77"/>
    <w:rsid w:val="00644813"/>
    <w:rsid w:val="006570D0"/>
    <w:rsid w:val="00663B01"/>
    <w:rsid w:val="0067028F"/>
    <w:rsid w:val="006719CD"/>
    <w:rsid w:val="00673634"/>
    <w:rsid w:val="00677699"/>
    <w:rsid w:val="0068369C"/>
    <w:rsid w:val="00687A0D"/>
    <w:rsid w:val="00696600"/>
    <w:rsid w:val="006A1577"/>
    <w:rsid w:val="006A71F3"/>
    <w:rsid w:val="006A7DB0"/>
    <w:rsid w:val="006B0DF3"/>
    <w:rsid w:val="006B232B"/>
    <w:rsid w:val="006B4DDF"/>
    <w:rsid w:val="006C1590"/>
    <w:rsid w:val="006C3B38"/>
    <w:rsid w:val="006D0595"/>
    <w:rsid w:val="006D4012"/>
    <w:rsid w:val="006E231D"/>
    <w:rsid w:val="006E3FDB"/>
    <w:rsid w:val="006F2F0D"/>
    <w:rsid w:val="00701B64"/>
    <w:rsid w:val="007030D4"/>
    <w:rsid w:val="007065FE"/>
    <w:rsid w:val="00707D16"/>
    <w:rsid w:val="00716E35"/>
    <w:rsid w:val="007201FC"/>
    <w:rsid w:val="00720DE1"/>
    <w:rsid w:val="00725996"/>
    <w:rsid w:val="00731C40"/>
    <w:rsid w:val="007346B6"/>
    <w:rsid w:val="00734846"/>
    <w:rsid w:val="00744680"/>
    <w:rsid w:val="007531B1"/>
    <w:rsid w:val="00753BB6"/>
    <w:rsid w:val="00756DAA"/>
    <w:rsid w:val="00762B18"/>
    <w:rsid w:val="0076574A"/>
    <w:rsid w:val="0077050A"/>
    <w:rsid w:val="0078007A"/>
    <w:rsid w:val="00785502"/>
    <w:rsid w:val="007873DF"/>
    <w:rsid w:val="00787689"/>
    <w:rsid w:val="007936E2"/>
    <w:rsid w:val="007957BE"/>
    <w:rsid w:val="007A12A6"/>
    <w:rsid w:val="007A2D59"/>
    <w:rsid w:val="007B032F"/>
    <w:rsid w:val="007B573F"/>
    <w:rsid w:val="007C1394"/>
    <w:rsid w:val="007D1DC5"/>
    <w:rsid w:val="007D43A9"/>
    <w:rsid w:val="007D656A"/>
    <w:rsid w:val="007D70C1"/>
    <w:rsid w:val="007E6131"/>
    <w:rsid w:val="007F4372"/>
    <w:rsid w:val="00802FE4"/>
    <w:rsid w:val="008064AF"/>
    <w:rsid w:val="0080650A"/>
    <w:rsid w:val="00810464"/>
    <w:rsid w:val="00814FDD"/>
    <w:rsid w:val="0081504F"/>
    <w:rsid w:val="008203A9"/>
    <w:rsid w:val="008261C1"/>
    <w:rsid w:val="008274E6"/>
    <w:rsid w:val="008340C7"/>
    <w:rsid w:val="00835F91"/>
    <w:rsid w:val="00836B0E"/>
    <w:rsid w:val="008415CE"/>
    <w:rsid w:val="00846D9F"/>
    <w:rsid w:val="00863F0C"/>
    <w:rsid w:val="00865B25"/>
    <w:rsid w:val="00866E22"/>
    <w:rsid w:val="00872ADB"/>
    <w:rsid w:val="0087761B"/>
    <w:rsid w:val="00887544"/>
    <w:rsid w:val="0089432B"/>
    <w:rsid w:val="008943C1"/>
    <w:rsid w:val="008A109B"/>
    <w:rsid w:val="008A181F"/>
    <w:rsid w:val="008A2C7F"/>
    <w:rsid w:val="008A3778"/>
    <w:rsid w:val="008B3A88"/>
    <w:rsid w:val="008C312D"/>
    <w:rsid w:val="008D1C69"/>
    <w:rsid w:val="008E27CD"/>
    <w:rsid w:val="008E2FC2"/>
    <w:rsid w:val="008E6E4F"/>
    <w:rsid w:val="008F4ABA"/>
    <w:rsid w:val="008F7DBE"/>
    <w:rsid w:val="00907A3C"/>
    <w:rsid w:val="009145DC"/>
    <w:rsid w:val="00914E04"/>
    <w:rsid w:val="00915E6D"/>
    <w:rsid w:val="00920D9F"/>
    <w:rsid w:val="00926C03"/>
    <w:rsid w:val="0096281D"/>
    <w:rsid w:val="009637F1"/>
    <w:rsid w:val="00966729"/>
    <w:rsid w:val="009679AF"/>
    <w:rsid w:val="00971854"/>
    <w:rsid w:val="00976293"/>
    <w:rsid w:val="00980DD5"/>
    <w:rsid w:val="009816C9"/>
    <w:rsid w:val="00993C9B"/>
    <w:rsid w:val="0099736A"/>
    <w:rsid w:val="009B2F76"/>
    <w:rsid w:val="009C1228"/>
    <w:rsid w:val="009C2865"/>
    <w:rsid w:val="009D0464"/>
    <w:rsid w:val="009E3711"/>
    <w:rsid w:val="009E5625"/>
    <w:rsid w:val="009E6AF3"/>
    <w:rsid w:val="009F710A"/>
    <w:rsid w:val="00A01B25"/>
    <w:rsid w:val="00A16F59"/>
    <w:rsid w:val="00A23B27"/>
    <w:rsid w:val="00A3712C"/>
    <w:rsid w:val="00A37C0C"/>
    <w:rsid w:val="00A425BA"/>
    <w:rsid w:val="00A43012"/>
    <w:rsid w:val="00A468BA"/>
    <w:rsid w:val="00A47B13"/>
    <w:rsid w:val="00A47BB0"/>
    <w:rsid w:val="00A545C6"/>
    <w:rsid w:val="00A64C2F"/>
    <w:rsid w:val="00A665E2"/>
    <w:rsid w:val="00A708DA"/>
    <w:rsid w:val="00A73684"/>
    <w:rsid w:val="00A82389"/>
    <w:rsid w:val="00A82835"/>
    <w:rsid w:val="00A90634"/>
    <w:rsid w:val="00A925B6"/>
    <w:rsid w:val="00A943F6"/>
    <w:rsid w:val="00A95D6B"/>
    <w:rsid w:val="00AA6385"/>
    <w:rsid w:val="00AB1ADE"/>
    <w:rsid w:val="00AB2370"/>
    <w:rsid w:val="00AB2AE3"/>
    <w:rsid w:val="00AC604A"/>
    <w:rsid w:val="00AD48D3"/>
    <w:rsid w:val="00AE3A99"/>
    <w:rsid w:val="00AF081A"/>
    <w:rsid w:val="00B04309"/>
    <w:rsid w:val="00B21E8C"/>
    <w:rsid w:val="00B2721E"/>
    <w:rsid w:val="00B412DA"/>
    <w:rsid w:val="00B47C0E"/>
    <w:rsid w:val="00B55C36"/>
    <w:rsid w:val="00B55C7D"/>
    <w:rsid w:val="00B62484"/>
    <w:rsid w:val="00B6259E"/>
    <w:rsid w:val="00B643AB"/>
    <w:rsid w:val="00B64D17"/>
    <w:rsid w:val="00B66B10"/>
    <w:rsid w:val="00B82ECD"/>
    <w:rsid w:val="00B87F45"/>
    <w:rsid w:val="00B91AE9"/>
    <w:rsid w:val="00BB09FA"/>
    <w:rsid w:val="00BB5B52"/>
    <w:rsid w:val="00BB792C"/>
    <w:rsid w:val="00BC4A53"/>
    <w:rsid w:val="00BC763E"/>
    <w:rsid w:val="00BF5147"/>
    <w:rsid w:val="00C1632F"/>
    <w:rsid w:val="00C340F4"/>
    <w:rsid w:val="00C417E8"/>
    <w:rsid w:val="00C42E39"/>
    <w:rsid w:val="00C456BB"/>
    <w:rsid w:val="00C470E4"/>
    <w:rsid w:val="00C5263D"/>
    <w:rsid w:val="00C52BA2"/>
    <w:rsid w:val="00C53C37"/>
    <w:rsid w:val="00C549AA"/>
    <w:rsid w:val="00C56944"/>
    <w:rsid w:val="00C569C6"/>
    <w:rsid w:val="00C601CF"/>
    <w:rsid w:val="00C64827"/>
    <w:rsid w:val="00C70BA9"/>
    <w:rsid w:val="00C87495"/>
    <w:rsid w:val="00C910C0"/>
    <w:rsid w:val="00C9577C"/>
    <w:rsid w:val="00C962F9"/>
    <w:rsid w:val="00CA0280"/>
    <w:rsid w:val="00CA51E7"/>
    <w:rsid w:val="00CB255C"/>
    <w:rsid w:val="00CB72D0"/>
    <w:rsid w:val="00CC4157"/>
    <w:rsid w:val="00CC5BC7"/>
    <w:rsid w:val="00CD0E42"/>
    <w:rsid w:val="00CD1158"/>
    <w:rsid w:val="00CD3C8E"/>
    <w:rsid w:val="00CD631E"/>
    <w:rsid w:val="00CD775F"/>
    <w:rsid w:val="00CE58D3"/>
    <w:rsid w:val="00CF0054"/>
    <w:rsid w:val="00D0222A"/>
    <w:rsid w:val="00D03435"/>
    <w:rsid w:val="00D043F1"/>
    <w:rsid w:val="00D068F6"/>
    <w:rsid w:val="00D1330A"/>
    <w:rsid w:val="00D21E16"/>
    <w:rsid w:val="00D241EE"/>
    <w:rsid w:val="00D34912"/>
    <w:rsid w:val="00D353FB"/>
    <w:rsid w:val="00D42D20"/>
    <w:rsid w:val="00D46C98"/>
    <w:rsid w:val="00D47726"/>
    <w:rsid w:val="00D65CC1"/>
    <w:rsid w:val="00D66397"/>
    <w:rsid w:val="00D748AF"/>
    <w:rsid w:val="00D822E1"/>
    <w:rsid w:val="00D9085F"/>
    <w:rsid w:val="00DA040A"/>
    <w:rsid w:val="00DA19B6"/>
    <w:rsid w:val="00DA7130"/>
    <w:rsid w:val="00DB4697"/>
    <w:rsid w:val="00DB7636"/>
    <w:rsid w:val="00DC1DBB"/>
    <w:rsid w:val="00DD6C70"/>
    <w:rsid w:val="00DE3105"/>
    <w:rsid w:val="00DE49AE"/>
    <w:rsid w:val="00DF5D24"/>
    <w:rsid w:val="00E02515"/>
    <w:rsid w:val="00E15067"/>
    <w:rsid w:val="00E21E34"/>
    <w:rsid w:val="00E23509"/>
    <w:rsid w:val="00E306BE"/>
    <w:rsid w:val="00E40C29"/>
    <w:rsid w:val="00E420EA"/>
    <w:rsid w:val="00E45AFD"/>
    <w:rsid w:val="00E5520F"/>
    <w:rsid w:val="00E559F2"/>
    <w:rsid w:val="00E6153C"/>
    <w:rsid w:val="00E678BB"/>
    <w:rsid w:val="00E720E2"/>
    <w:rsid w:val="00E83E5B"/>
    <w:rsid w:val="00E85D67"/>
    <w:rsid w:val="00E97480"/>
    <w:rsid w:val="00E97A41"/>
    <w:rsid w:val="00EA227F"/>
    <w:rsid w:val="00EB1B86"/>
    <w:rsid w:val="00EB639D"/>
    <w:rsid w:val="00EB67B2"/>
    <w:rsid w:val="00EC4713"/>
    <w:rsid w:val="00EC61BB"/>
    <w:rsid w:val="00EC7D61"/>
    <w:rsid w:val="00ED7407"/>
    <w:rsid w:val="00EE05F8"/>
    <w:rsid w:val="00EE49EA"/>
    <w:rsid w:val="00EF475F"/>
    <w:rsid w:val="00F00508"/>
    <w:rsid w:val="00F10A87"/>
    <w:rsid w:val="00F14B8A"/>
    <w:rsid w:val="00F177C7"/>
    <w:rsid w:val="00F21430"/>
    <w:rsid w:val="00F36EA5"/>
    <w:rsid w:val="00F41C70"/>
    <w:rsid w:val="00F46647"/>
    <w:rsid w:val="00F532C4"/>
    <w:rsid w:val="00F6474E"/>
    <w:rsid w:val="00F64880"/>
    <w:rsid w:val="00F85B74"/>
    <w:rsid w:val="00F86752"/>
    <w:rsid w:val="00F919BF"/>
    <w:rsid w:val="00FA01C0"/>
    <w:rsid w:val="00FB5C8B"/>
    <w:rsid w:val="00FC111F"/>
    <w:rsid w:val="00FC2E71"/>
    <w:rsid w:val="00FC4767"/>
    <w:rsid w:val="00FD3A87"/>
    <w:rsid w:val="00FD4BBD"/>
    <w:rsid w:val="00FE3497"/>
    <w:rsid w:val="00FE52BC"/>
    <w:rsid w:val="00FF234D"/>
    <w:rsid w:val="00FF4D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91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2423"/>
    <w:rPr>
      <w:lang w:eastAsia="en-US"/>
    </w:rPr>
  </w:style>
  <w:style w:type="paragraph" w:styleId="1">
    <w:name w:val="heading 1"/>
    <w:basedOn w:val="a1"/>
    <w:next w:val="a1"/>
    <w:link w:val="10"/>
    <w:uiPriority w:val="9"/>
    <w:qFormat/>
    <w:rsid w:val="009256DE"/>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semiHidden/>
    <w:unhideWhenUsed/>
    <w:qFormat/>
    <w:rsid w:val="00EB2C14"/>
    <w:pPr>
      <w:keepNext/>
      <w:jc w:val="center"/>
      <w:outlineLvl w:val="1"/>
    </w:pPr>
    <w:rPr>
      <w:rFonts w:ascii="Times New Roman" w:eastAsia="Times New Roman" w:hAnsi="Times New Roman"/>
      <w:b/>
      <w:bCs/>
      <w:sz w:val="20"/>
      <w:szCs w:val="20"/>
      <w:lang w:eastAsia="ru-RU"/>
    </w:rPr>
  </w:style>
  <w:style w:type="paragraph" w:styleId="3">
    <w:name w:val="heading 3"/>
    <w:basedOn w:val="a1"/>
    <w:next w:val="a1"/>
    <w:uiPriority w:val="9"/>
    <w:semiHidden/>
    <w:unhideWhenUsed/>
    <w:qFormat/>
    <w:pPr>
      <w:keepNext/>
      <w:keepLines/>
      <w:spacing w:before="280" w:after="80"/>
      <w:outlineLvl w:val="2"/>
    </w:pPr>
    <w:rPr>
      <w:b/>
      <w:sz w:val="28"/>
      <w:szCs w:val="28"/>
    </w:rPr>
  </w:style>
  <w:style w:type="paragraph" w:styleId="4">
    <w:name w:val="heading 4"/>
    <w:basedOn w:val="a1"/>
    <w:next w:val="a1"/>
    <w:uiPriority w:val="9"/>
    <w:semiHidden/>
    <w:unhideWhenUsed/>
    <w:qFormat/>
    <w:pPr>
      <w:keepNext/>
      <w:keepLines/>
      <w:spacing w:before="240" w:after="40"/>
      <w:outlineLvl w:val="3"/>
    </w:pPr>
    <w:rPr>
      <w:b/>
      <w:sz w:val="24"/>
      <w:szCs w:val="24"/>
    </w:rPr>
  </w:style>
  <w:style w:type="paragraph" w:styleId="5">
    <w:name w:val="heading 5"/>
    <w:basedOn w:val="a1"/>
    <w:next w:val="a1"/>
    <w:uiPriority w:val="9"/>
    <w:semiHidden/>
    <w:unhideWhenUsed/>
    <w:qFormat/>
    <w:pPr>
      <w:keepNext/>
      <w:keepLines/>
      <w:spacing w:before="220" w:after="40"/>
      <w:outlineLvl w:val="4"/>
    </w:pPr>
    <w:rPr>
      <w:b/>
    </w:rPr>
  </w:style>
  <w:style w:type="paragraph" w:styleId="6">
    <w:name w:val="heading 6"/>
    <w:basedOn w:val="a1"/>
    <w:next w:val="a1"/>
    <w:uiPriority w:val="9"/>
    <w:semiHidden/>
    <w:unhideWhenUsed/>
    <w:qFormat/>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paragraph" w:customStyle="1" w:styleId="a6">
    <w:name w:val="Знак Знак Знак Знак Знак Знак Знак"/>
    <w:basedOn w:val="a1"/>
    <w:rsid w:val="00ED3FC8"/>
    <w:pPr>
      <w:spacing w:after="160" w:line="240" w:lineRule="exact"/>
    </w:pPr>
    <w:rPr>
      <w:rFonts w:ascii="Verdana" w:eastAsia="Times New Roman" w:hAnsi="Verdana" w:cs="Verdana"/>
      <w:sz w:val="20"/>
      <w:szCs w:val="20"/>
      <w:lang w:val="en-US"/>
    </w:rPr>
  </w:style>
  <w:style w:type="paragraph" w:styleId="a7">
    <w:name w:val="Body Text"/>
    <w:basedOn w:val="a1"/>
    <w:link w:val="a8"/>
    <w:rsid w:val="00787AA5"/>
    <w:pPr>
      <w:jc w:val="center"/>
    </w:pPr>
    <w:rPr>
      <w:rFonts w:ascii="Times New Roman" w:eastAsia="Times New Roman" w:hAnsi="Times New Roman"/>
      <w:sz w:val="28"/>
      <w:szCs w:val="28"/>
      <w:lang w:eastAsia="ru-RU"/>
    </w:rPr>
  </w:style>
  <w:style w:type="character" w:customStyle="1" w:styleId="a8">
    <w:name w:val="Основной текст Знак"/>
    <w:link w:val="a7"/>
    <w:rsid w:val="00787AA5"/>
    <w:rPr>
      <w:sz w:val="28"/>
      <w:szCs w:val="28"/>
    </w:rPr>
  </w:style>
  <w:style w:type="paragraph" w:styleId="a9">
    <w:name w:val="Body Text Indent"/>
    <w:basedOn w:val="a1"/>
    <w:link w:val="aa"/>
    <w:rsid w:val="00787AA5"/>
    <w:pPr>
      <w:ind w:firstLine="708"/>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rsid w:val="00787AA5"/>
    <w:rPr>
      <w:sz w:val="24"/>
      <w:szCs w:val="24"/>
    </w:rPr>
  </w:style>
  <w:style w:type="paragraph" w:customStyle="1" w:styleId="ab">
    <w:name w:val="Подподпункт"/>
    <w:basedOn w:val="a1"/>
    <w:rsid w:val="00787AA5"/>
    <w:pPr>
      <w:tabs>
        <w:tab w:val="num" w:pos="5585"/>
      </w:tabs>
      <w:jc w:val="both"/>
    </w:pPr>
    <w:rPr>
      <w:rFonts w:ascii="Times New Roman" w:eastAsia="Times New Roman" w:hAnsi="Times New Roman"/>
      <w:sz w:val="24"/>
      <w:szCs w:val="28"/>
      <w:lang w:eastAsia="ru-RU"/>
    </w:rPr>
  </w:style>
  <w:style w:type="paragraph" w:styleId="ac">
    <w:name w:val="Balloon Text"/>
    <w:basedOn w:val="a1"/>
    <w:link w:val="ad"/>
    <w:rsid w:val="0042537C"/>
    <w:rPr>
      <w:rFonts w:ascii="Tahoma" w:hAnsi="Tahoma" w:cs="Tahoma"/>
      <w:sz w:val="16"/>
      <w:szCs w:val="16"/>
    </w:rPr>
  </w:style>
  <w:style w:type="character" w:customStyle="1" w:styleId="ad">
    <w:name w:val="Текст выноски Знак"/>
    <w:link w:val="ac"/>
    <w:rsid w:val="0042537C"/>
    <w:rPr>
      <w:rFonts w:ascii="Tahoma" w:eastAsia="Calibri" w:hAnsi="Tahoma" w:cs="Tahoma"/>
      <w:sz w:val="16"/>
      <w:szCs w:val="16"/>
      <w:lang w:eastAsia="en-US"/>
    </w:rPr>
  </w:style>
  <w:style w:type="paragraph" w:customStyle="1" w:styleId="ConsPlusNonformat">
    <w:name w:val="ConsPlusNonformat"/>
    <w:rsid w:val="006F3E0B"/>
    <w:pPr>
      <w:widowControl w:val="0"/>
      <w:autoSpaceDE w:val="0"/>
      <w:autoSpaceDN w:val="0"/>
      <w:adjustRightInd w:val="0"/>
    </w:pPr>
    <w:rPr>
      <w:rFonts w:ascii="Courier New" w:hAnsi="Courier New" w:cs="Courier New"/>
    </w:rPr>
  </w:style>
  <w:style w:type="paragraph" w:customStyle="1" w:styleId="a">
    <w:name w:val="Пункт"/>
    <w:basedOn w:val="a1"/>
    <w:rsid w:val="000A2F31"/>
    <w:pPr>
      <w:numPr>
        <w:ilvl w:val="2"/>
        <w:numId w:val="1"/>
      </w:numPr>
      <w:jc w:val="both"/>
    </w:pPr>
    <w:rPr>
      <w:rFonts w:ascii="Times New Roman" w:eastAsia="Times New Roman" w:hAnsi="Times New Roman"/>
      <w:sz w:val="24"/>
      <w:szCs w:val="28"/>
      <w:lang w:eastAsia="ru-RU"/>
    </w:rPr>
  </w:style>
  <w:style w:type="paragraph" w:customStyle="1" w:styleId="a0">
    <w:name w:val="Подпункт"/>
    <w:basedOn w:val="a"/>
    <w:rsid w:val="000A2F31"/>
    <w:pPr>
      <w:numPr>
        <w:ilvl w:val="3"/>
      </w:numPr>
    </w:pPr>
  </w:style>
  <w:style w:type="paragraph" w:customStyle="1" w:styleId="11">
    <w:name w:val="Знак Знак Знак Знак Знак Знак Знак Знак1 Знак Знак Знак Знак Знак Знак Знак1"/>
    <w:basedOn w:val="a1"/>
    <w:rsid w:val="000A2F31"/>
    <w:pPr>
      <w:spacing w:after="160" w:line="240" w:lineRule="exact"/>
    </w:pPr>
    <w:rPr>
      <w:rFonts w:ascii="Verdana" w:eastAsia="Times New Roman" w:hAnsi="Verdana" w:cs="Verdana"/>
      <w:sz w:val="20"/>
      <w:szCs w:val="20"/>
      <w:lang w:val="en-US"/>
    </w:rPr>
  </w:style>
  <w:style w:type="paragraph" w:styleId="ae">
    <w:name w:val="header"/>
    <w:basedOn w:val="a1"/>
    <w:link w:val="af"/>
    <w:uiPriority w:val="99"/>
    <w:rsid w:val="00925CBE"/>
    <w:pPr>
      <w:tabs>
        <w:tab w:val="center" w:pos="4677"/>
        <w:tab w:val="right" w:pos="9355"/>
      </w:tabs>
    </w:pPr>
  </w:style>
  <w:style w:type="character" w:customStyle="1" w:styleId="af">
    <w:name w:val="Верхний колонтитул Знак"/>
    <w:link w:val="ae"/>
    <w:uiPriority w:val="99"/>
    <w:rsid w:val="00925CBE"/>
    <w:rPr>
      <w:rFonts w:ascii="Calibri" w:eastAsia="Calibri" w:hAnsi="Calibri"/>
      <w:sz w:val="22"/>
      <w:szCs w:val="22"/>
      <w:lang w:eastAsia="en-US"/>
    </w:rPr>
  </w:style>
  <w:style w:type="paragraph" w:styleId="af0">
    <w:name w:val="footer"/>
    <w:basedOn w:val="a1"/>
    <w:link w:val="af1"/>
    <w:rsid w:val="00925CBE"/>
    <w:pPr>
      <w:tabs>
        <w:tab w:val="center" w:pos="4677"/>
        <w:tab w:val="right" w:pos="9355"/>
      </w:tabs>
    </w:pPr>
  </w:style>
  <w:style w:type="character" w:customStyle="1" w:styleId="af1">
    <w:name w:val="Нижний колонтитул Знак"/>
    <w:link w:val="af0"/>
    <w:rsid w:val="00925CBE"/>
    <w:rPr>
      <w:rFonts w:ascii="Calibri" w:eastAsia="Calibri" w:hAnsi="Calibri"/>
      <w:sz w:val="22"/>
      <w:szCs w:val="22"/>
      <w:lang w:eastAsia="en-US"/>
    </w:rPr>
  </w:style>
  <w:style w:type="paragraph" w:customStyle="1" w:styleId="af2">
    <w:name w:val="Текст документа"/>
    <w:basedOn w:val="a1"/>
    <w:link w:val="af3"/>
    <w:rsid w:val="00C513B5"/>
    <w:pPr>
      <w:spacing w:line="360" w:lineRule="auto"/>
      <w:ind w:firstLine="720"/>
      <w:jc w:val="both"/>
    </w:pPr>
    <w:rPr>
      <w:rFonts w:ascii="Times New Roman" w:eastAsia="Times New Roman" w:hAnsi="Times New Roman"/>
      <w:sz w:val="24"/>
      <w:szCs w:val="24"/>
      <w:lang w:eastAsia="ru-RU"/>
    </w:rPr>
  </w:style>
  <w:style w:type="character" w:customStyle="1" w:styleId="af3">
    <w:name w:val="Текст документа Знак"/>
    <w:link w:val="af2"/>
    <w:rsid w:val="00C513B5"/>
    <w:rPr>
      <w:sz w:val="24"/>
      <w:szCs w:val="24"/>
    </w:rPr>
  </w:style>
  <w:style w:type="character" w:customStyle="1" w:styleId="30">
    <w:name w:val="Основной текст 3 Знак"/>
    <w:link w:val="31"/>
    <w:locked/>
    <w:rsid w:val="003F05F8"/>
    <w:rPr>
      <w:sz w:val="16"/>
      <w:szCs w:val="16"/>
    </w:rPr>
  </w:style>
  <w:style w:type="paragraph" w:styleId="31">
    <w:name w:val="Body Text 3"/>
    <w:basedOn w:val="a1"/>
    <w:link w:val="30"/>
    <w:rsid w:val="003F05F8"/>
    <w:pPr>
      <w:spacing w:after="120" w:line="276" w:lineRule="auto"/>
    </w:pPr>
    <w:rPr>
      <w:rFonts w:ascii="Times New Roman" w:eastAsia="Times New Roman" w:hAnsi="Times New Roman"/>
      <w:sz w:val="16"/>
      <w:szCs w:val="16"/>
      <w:lang w:eastAsia="ru-RU"/>
    </w:rPr>
  </w:style>
  <w:style w:type="character" w:customStyle="1" w:styleId="310">
    <w:name w:val="Основной текст 3 Знак1"/>
    <w:rsid w:val="003F05F8"/>
    <w:rPr>
      <w:rFonts w:ascii="Calibri" w:eastAsia="Calibri" w:hAnsi="Calibri"/>
      <w:sz w:val="16"/>
      <w:szCs w:val="16"/>
      <w:lang w:eastAsia="en-US"/>
    </w:rPr>
  </w:style>
  <w:style w:type="paragraph" w:customStyle="1" w:styleId="ConsPlusNormal">
    <w:name w:val="ConsPlusNormal"/>
    <w:rsid w:val="00F658EC"/>
    <w:pPr>
      <w:widowControl w:val="0"/>
      <w:autoSpaceDE w:val="0"/>
      <w:autoSpaceDN w:val="0"/>
      <w:adjustRightInd w:val="0"/>
      <w:ind w:firstLine="720"/>
    </w:pPr>
    <w:rPr>
      <w:rFonts w:ascii="Arial" w:hAnsi="Arial" w:cs="Arial"/>
    </w:rPr>
  </w:style>
  <w:style w:type="paragraph" w:styleId="af4">
    <w:name w:val="footnote text"/>
    <w:basedOn w:val="a1"/>
    <w:link w:val="af5"/>
    <w:unhideWhenUsed/>
    <w:rsid w:val="00F54D72"/>
    <w:rPr>
      <w:sz w:val="20"/>
      <w:szCs w:val="20"/>
    </w:rPr>
  </w:style>
  <w:style w:type="character" w:customStyle="1" w:styleId="af5">
    <w:name w:val="Текст сноски Знак"/>
    <w:link w:val="af4"/>
    <w:rsid w:val="00F54D72"/>
    <w:rPr>
      <w:rFonts w:ascii="Calibri" w:eastAsia="Calibri" w:hAnsi="Calibri"/>
      <w:lang w:eastAsia="en-US"/>
    </w:rPr>
  </w:style>
  <w:style w:type="character" w:styleId="af6">
    <w:name w:val="footnote reference"/>
    <w:unhideWhenUsed/>
    <w:rsid w:val="00F54D72"/>
    <w:rPr>
      <w:vertAlign w:val="superscript"/>
    </w:rPr>
  </w:style>
  <w:style w:type="character" w:styleId="af7">
    <w:name w:val="page number"/>
    <w:rsid w:val="00143A92"/>
  </w:style>
  <w:style w:type="paragraph" w:customStyle="1" w:styleId="12">
    <w:name w:val="Цитата1"/>
    <w:basedOn w:val="a1"/>
    <w:rsid w:val="00143A92"/>
    <w:pPr>
      <w:suppressAutoHyphens/>
      <w:ind w:left="360" w:right="-81"/>
      <w:jc w:val="both"/>
    </w:pPr>
    <w:rPr>
      <w:rFonts w:ascii="Times New Roman" w:eastAsia="Times New Roman" w:hAnsi="Times New Roman"/>
      <w:sz w:val="28"/>
      <w:szCs w:val="24"/>
      <w:lang w:eastAsia="ar-SA"/>
    </w:rPr>
  </w:style>
  <w:style w:type="paragraph" w:styleId="af8">
    <w:name w:val="Subtitle"/>
    <w:basedOn w:val="a1"/>
    <w:next w:val="a1"/>
    <w:link w:val="af9"/>
    <w:uiPriority w:val="11"/>
    <w:qFormat/>
    <w:pPr>
      <w:spacing w:after="60"/>
      <w:jc w:val="center"/>
    </w:pPr>
    <w:rPr>
      <w:rFonts w:ascii="Cambria" w:eastAsia="Cambria" w:hAnsi="Cambria" w:cs="Cambria"/>
      <w:sz w:val="24"/>
      <w:szCs w:val="24"/>
    </w:rPr>
  </w:style>
  <w:style w:type="character" w:customStyle="1" w:styleId="af9">
    <w:name w:val="Подзаголовок Знак"/>
    <w:link w:val="af8"/>
    <w:rsid w:val="00143A92"/>
    <w:rPr>
      <w:rFonts w:ascii="Cambria" w:hAnsi="Cambria"/>
      <w:sz w:val="24"/>
      <w:szCs w:val="24"/>
      <w:lang w:val="en-US" w:eastAsia="en-US"/>
    </w:rPr>
  </w:style>
  <w:style w:type="paragraph" w:customStyle="1" w:styleId="Iniiaiieoaeno">
    <w:name w:val="Iniiaiie oaeno"/>
    <w:basedOn w:val="a1"/>
    <w:rsid w:val="00750497"/>
    <w:pPr>
      <w:suppressAutoHyphens/>
      <w:autoSpaceDE w:val="0"/>
      <w:autoSpaceDN w:val="0"/>
      <w:jc w:val="center"/>
    </w:pPr>
    <w:rPr>
      <w:rFonts w:ascii="Arial" w:eastAsia="Times New Roman" w:hAnsi="Arial" w:cs="Arial"/>
      <w:sz w:val="24"/>
      <w:szCs w:val="24"/>
      <w:lang w:eastAsia="ru-RU"/>
    </w:rPr>
  </w:style>
  <w:style w:type="paragraph" w:styleId="afa">
    <w:name w:val="Normal (Web)"/>
    <w:basedOn w:val="a1"/>
    <w:rsid w:val="00DF1D56"/>
    <w:rPr>
      <w:rFonts w:ascii="Times New Roman" w:hAnsi="Times New Roman"/>
      <w:sz w:val="24"/>
      <w:szCs w:val="24"/>
    </w:rPr>
  </w:style>
  <w:style w:type="paragraph" w:styleId="afb">
    <w:name w:val="No Spacing"/>
    <w:uiPriority w:val="1"/>
    <w:qFormat/>
    <w:rsid w:val="001953D0"/>
    <w:rPr>
      <w:lang w:eastAsia="en-US"/>
    </w:rPr>
  </w:style>
  <w:style w:type="table" w:styleId="afc">
    <w:name w:val="Table Grid"/>
    <w:basedOn w:val="a3"/>
    <w:uiPriority w:val="59"/>
    <w:rsid w:val="001953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EB2C14"/>
    <w:pPr>
      <w:spacing w:after="120" w:line="480" w:lineRule="auto"/>
      <w:ind w:left="283"/>
    </w:pPr>
  </w:style>
  <w:style w:type="character" w:customStyle="1" w:styleId="22">
    <w:name w:val="Основной текст с отступом 2 Знак"/>
    <w:link w:val="21"/>
    <w:rsid w:val="00EB2C14"/>
    <w:rPr>
      <w:rFonts w:ascii="Calibri" w:eastAsia="Calibri" w:hAnsi="Calibri"/>
      <w:sz w:val="22"/>
      <w:szCs w:val="22"/>
      <w:lang w:eastAsia="en-US"/>
    </w:rPr>
  </w:style>
  <w:style w:type="character" w:customStyle="1" w:styleId="20">
    <w:name w:val="Заголовок 2 Знак"/>
    <w:link w:val="2"/>
    <w:rsid w:val="00EB2C14"/>
    <w:rPr>
      <w:b/>
      <w:bCs/>
    </w:rPr>
  </w:style>
  <w:style w:type="character" w:customStyle="1" w:styleId="10">
    <w:name w:val="Заголовок 1 Знак"/>
    <w:link w:val="1"/>
    <w:rsid w:val="009256DE"/>
    <w:rPr>
      <w:rFonts w:ascii="Cambria" w:eastAsia="Times New Roman" w:hAnsi="Cambria" w:cs="Times New Roman"/>
      <w:b/>
      <w:bCs/>
      <w:kern w:val="32"/>
      <w:sz w:val="32"/>
      <w:szCs w:val="32"/>
      <w:lang w:eastAsia="en-US"/>
    </w:rPr>
  </w:style>
  <w:style w:type="paragraph" w:styleId="23">
    <w:name w:val="Body Text 2"/>
    <w:basedOn w:val="a1"/>
    <w:link w:val="24"/>
    <w:rsid w:val="009256DE"/>
    <w:pPr>
      <w:spacing w:after="120" w:line="480" w:lineRule="auto"/>
    </w:pPr>
  </w:style>
  <w:style w:type="character" w:customStyle="1" w:styleId="24">
    <w:name w:val="Основной текст 2 Знак"/>
    <w:link w:val="23"/>
    <w:rsid w:val="009256DE"/>
    <w:rPr>
      <w:rFonts w:ascii="Calibri" w:eastAsia="Calibri" w:hAnsi="Calibri"/>
      <w:sz w:val="22"/>
      <w:szCs w:val="22"/>
      <w:lang w:eastAsia="en-US"/>
    </w:rPr>
  </w:style>
  <w:style w:type="paragraph" w:customStyle="1" w:styleId="afd">
    <w:name w:val="Базовый"/>
    <w:rsid w:val="00A33308"/>
    <w:pPr>
      <w:ind w:firstLine="567"/>
      <w:jc w:val="both"/>
    </w:pPr>
    <w:rPr>
      <w:sz w:val="24"/>
    </w:rPr>
  </w:style>
  <w:style w:type="paragraph" w:styleId="afe">
    <w:name w:val="List Paragraph"/>
    <w:aliases w:val="Bullet_IRAO,Мой Список,List Paragraph,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Второй абзац списка"/>
    <w:basedOn w:val="a1"/>
    <w:link w:val="aff"/>
    <w:uiPriority w:val="34"/>
    <w:qFormat/>
    <w:rsid w:val="00306F9E"/>
    <w:pPr>
      <w:ind w:left="720"/>
      <w:contextualSpacing/>
    </w:pPr>
  </w:style>
  <w:style w:type="character" w:styleId="aff0">
    <w:name w:val="Hyperlink"/>
    <w:uiPriority w:val="99"/>
    <w:unhideWhenUsed/>
    <w:rsid w:val="00904E3C"/>
    <w:rPr>
      <w:color w:val="0000FF"/>
      <w:u w:val="single"/>
    </w:rPr>
  </w:style>
  <w:style w:type="character" w:styleId="aff1">
    <w:name w:val="annotation reference"/>
    <w:basedOn w:val="a2"/>
    <w:uiPriority w:val="99"/>
    <w:semiHidden/>
    <w:unhideWhenUsed/>
    <w:rsid w:val="00DB2E44"/>
    <w:rPr>
      <w:sz w:val="16"/>
      <w:szCs w:val="16"/>
    </w:rPr>
  </w:style>
  <w:style w:type="paragraph" w:styleId="aff2">
    <w:name w:val="annotation text"/>
    <w:basedOn w:val="a1"/>
    <w:link w:val="aff3"/>
    <w:uiPriority w:val="99"/>
    <w:unhideWhenUsed/>
    <w:rsid w:val="00DB2E44"/>
    <w:rPr>
      <w:rFonts w:ascii="Times New Roman" w:eastAsia="Times New Roman" w:hAnsi="Times New Roman"/>
      <w:sz w:val="20"/>
      <w:szCs w:val="20"/>
      <w:lang w:eastAsia="ru-RU"/>
    </w:rPr>
  </w:style>
  <w:style w:type="character" w:customStyle="1" w:styleId="aff3">
    <w:name w:val="Текст примечания Знак"/>
    <w:basedOn w:val="a2"/>
    <w:link w:val="aff2"/>
    <w:uiPriority w:val="99"/>
    <w:rsid w:val="00DB2E44"/>
  </w:style>
  <w:style w:type="character" w:customStyle="1" w:styleId="aff">
    <w:name w:val="Абзац списка Знак"/>
    <w:aliases w:val="Bullet_IRAO Знак,Мой Список Знак,List Paragraph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basedOn w:val="a2"/>
    <w:link w:val="afe"/>
    <w:uiPriority w:val="34"/>
    <w:qFormat/>
    <w:locked/>
    <w:rsid w:val="00430B9D"/>
    <w:rPr>
      <w:rFonts w:ascii="Calibri" w:eastAsia="Calibri" w:hAnsi="Calibri"/>
      <w:sz w:val="22"/>
      <w:szCs w:val="22"/>
      <w:lang w:eastAsia="en-US"/>
    </w:rPr>
  </w:style>
  <w:style w:type="table" w:customStyle="1" w:styleId="13">
    <w:name w:val="Сетка таблицы1"/>
    <w:basedOn w:val="a3"/>
    <w:next w:val="afc"/>
    <w:uiPriority w:val="59"/>
    <w:rsid w:val="0006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c"/>
    <w:uiPriority w:val="59"/>
    <w:rsid w:val="00CD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f2"/>
    <w:next w:val="aff2"/>
    <w:link w:val="aff5"/>
    <w:semiHidden/>
    <w:unhideWhenUsed/>
    <w:rsid w:val="00015B46"/>
    <w:rPr>
      <w:rFonts w:ascii="Calibri" w:eastAsia="Calibri" w:hAnsi="Calibri"/>
      <w:b/>
      <w:bCs/>
      <w:lang w:eastAsia="en-US"/>
    </w:rPr>
  </w:style>
  <w:style w:type="character" w:customStyle="1" w:styleId="aff5">
    <w:name w:val="Тема примечания Знак"/>
    <w:basedOn w:val="aff3"/>
    <w:link w:val="aff4"/>
    <w:semiHidden/>
    <w:rsid w:val="00015B46"/>
    <w:rPr>
      <w:rFonts w:ascii="Calibri" w:eastAsia="Calibri" w:hAnsi="Calibri"/>
      <w:b/>
      <w:bCs/>
      <w:lang w:eastAsia="en-US"/>
    </w:rPr>
  </w:style>
  <w:style w:type="paragraph" w:styleId="aff6">
    <w:name w:val="Revision"/>
    <w:hidden/>
    <w:uiPriority w:val="99"/>
    <w:semiHidden/>
    <w:rsid w:val="009379C2"/>
    <w:rPr>
      <w:lang w:eastAsia="en-US"/>
    </w:r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E2423"/>
    <w:rPr>
      <w:lang w:eastAsia="en-US"/>
    </w:rPr>
  </w:style>
  <w:style w:type="paragraph" w:styleId="1">
    <w:name w:val="heading 1"/>
    <w:basedOn w:val="a1"/>
    <w:next w:val="a1"/>
    <w:link w:val="10"/>
    <w:uiPriority w:val="9"/>
    <w:qFormat/>
    <w:rsid w:val="009256DE"/>
    <w:pPr>
      <w:keepNext/>
      <w:spacing w:before="240" w:after="60"/>
      <w:outlineLvl w:val="0"/>
    </w:pPr>
    <w:rPr>
      <w:rFonts w:ascii="Cambria" w:eastAsia="Times New Roman" w:hAnsi="Cambria"/>
      <w:b/>
      <w:bCs/>
      <w:kern w:val="32"/>
      <w:sz w:val="32"/>
      <w:szCs w:val="32"/>
    </w:rPr>
  </w:style>
  <w:style w:type="paragraph" w:styleId="2">
    <w:name w:val="heading 2"/>
    <w:basedOn w:val="a1"/>
    <w:next w:val="a1"/>
    <w:link w:val="20"/>
    <w:uiPriority w:val="9"/>
    <w:semiHidden/>
    <w:unhideWhenUsed/>
    <w:qFormat/>
    <w:rsid w:val="00EB2C14"/>
    <w:pPr>
      <w:keepNext/>
      <w:jc w:val="center"/>
      <w:outlineLvl w:val="1"/>
    </w:pPr>
    <w:rPr>
      <w:rFonts w:ascii="Times New Roman" w:eastAsia="Times New Roman" w:hAnsi="Times New Roman"/>
      <w:b/>
      <w:bCs/>
      <w:sz w:val="20"/>
      <w:szCs w:val="20"/>
      <w:lang w:eastAsia="ru-RU"/>
    </w:rPr>
  </w:style>
  <w:style w:type="paragraph" w:styleId="3">
    <w:name w:val="heading 3"/>
    <w:basedOn w:val="a1"/>
    <w:next w:val="a1"/>
    <w:uiPriority w:val="9"/>
    <w:semiHidden/>
    <w:unhideWhenUsed/>
    <w:qFormat/>
    <w:pPr>
      <w:keepNext/>
      <w:keepLines/>
      <w:spacing w:before="280" w:after="80"/>
      <w:outlineLvl w:val="2"/>
    </w:pPr>
    <w:rPr>
      <w:b/>
      <w:sz w:val="28"/>
      <w:szCs w:val="28"/>
    </w:rPr>
  </w:style>
  <w:style w:type="paragraph" w:styleId="4">
    <w:name w:val="heading 4"/>
    <w:basedOn w:val="a1"/>
    <w:next w:val="a1"/>
    <w:uiPriority w:val="9"/>
    <w:semiHidden/>
    <w:unhideWhenUsed/>
    <w:qFormat/>
    <w:pPr>
      <w:keepNext/>
      <w:keepLines/>
      <w:spacing w:before="240" w:after="40"/>
      <w:outlineLvl w:val="3"/>
    </w:pPr>
    <w:rPr>
      <w:b/>
      <w:sz w:val="24"/>
      <w:szCs w:val="24"/>
    </w:rPr>
  </w:style>
  <w:style w:type="paragraph" w:styleId="5">
    <w:name w:val="heading 5"/>
    <w:basedOn w:val="a1"/>
    <w:next w:val="a1"/>
    <w:uiPriority w:val="9"/>
    <w:semiHidden/>
    <w:unhideWhenUsed/>
    <w:qFormat/>
    <w:pPr>
      <w:keepNext/>
      <w:keepLines/>
      <w:spacing w:before="220" w:after="40"/>
      <w:outlineLvl w:val="4"/>
    </w:pPr>
    <w:rPr>
      <w:b/>
    </w:rPr>
  </w:style>
  <w:style w:type="paragraph" w:styleId="6">
    <w:name w:val="heading 6"/>
    <w:basedOn w:val="a1"/>
    <w:next w:val="a1"/>
    <w:uiPriority w:val="9"/>
    <w:semiHidden/>
    <w:unhideWhenUsed/>
    <w:qFormat/>
    <w:pPr>
      <w:keepNext/>
      <w:keepLines/>
      <w:spacing w:before="200" w:after="40"/>
      <w:outlineLvl w:val="5"/>
    </w:pPr>
    <w:rPr>
      <w:b/>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uiPriority w:val="10"/>
    <w:qFormat/>
    <w:pPr>
      <w:keepNext/>
      <w:keepLines/>
      <w:spacing w:before="480" w:after="120"/>
    </w:pPr>
    <w:rPr>
      <w:b/>
      <w:sz w:val="72"/>
      <w:szCs w:val="72"/>
    </w:rPr>
  </w:style>
  <w:style w:type="paragraph" w:customStyle="1" w:styleId="a6">
    <w:name w:val="Знак Знак Знак Знак Знак Знак Знак"/>
    <w:basedOn w:val="a1"/>
    <w:rsid w:val="00ED3FC8"/>
    <w:pPr>
      <w:spacing w:after="160" w:line="240" w:lineRule="exact"/>
    </w:pPr>
    <w:rPr>
      <w:rFonts w:ascii="Verdana" w:eastAsia="Times New Roman" w:hAnsi="Verdana" w:cs="Verdana"/>
      <w:sz w:val="20"/>
      <w:szCs w:val="20"/>
      <w:lang w:val="en-US"/>
    </w:rPr>
  </w:style>
  <w:style w:type="paragraph" w:styleId="a7">
    <w:name w:val="Body Text"/>
    <w:basedOn w:val="a1"/>
    <w:link w:val="a8"/>
    <w:rsid w:val="00787AA5"/>
    <w:pPr>
      <w:jc w:val="center"/>
    </w:pPr>
    <w:rPr>
      <w:rFonts w:ascii="Times New Roman" w:eastAsia="Times New Roman" w:hAnsi="Times New Roman"/>
      <w:sz w:val="28"/>
      <w:szCs w:val="28"/>
      <w:lang w:eastAsia="ru-RU"/>
    </w:rPr>
  </w:style>
  <w:style w:type="character" w:customStyle="1" w:styleId="a8">
    <w:name w:val="Основной текст Знак"/>
    <w:link w:val="a7"/>
    <w:rsid w:val="00787AA5"/>
    <w:rPr>
      <w:sz w:val="28"/>
      <w:szCs w:val="28"/>
    </w:rPr>
  </w:style>
  <w:style w:type="paragraph" w:styleId="a9">
    <w:name w:val="Body Text Indent"/>
    <w:basedOn w:val="a1"/>
    <w:link w:val="aa"/>
    <w:rsid w:val="00787AA5"/>
    <w:pPr>
      <w:ind w:firstLine="708"/>
      <w:jc w:val="both"/>
    </w:pPr>
    <w:rPr>
      <w:rFonts w:ascii="Times New Roman" w:eastAsia="Times New Roman" w:hAnsi="Times New Roman"/>
      <w:sz w:val="24"/>
      <w:szCs w:val="24"/>
      <w:lang w:eastAsia="ru-RU"/>
    </w:rPr>
  </w:style>
  <w:style w:type="character" w:customStyle="1" w:styleId="aa">
    <w:name w:val="Основной текст с отступом Знак"/>
    <w:link w:val="a9"/>
    <w:rsid w:val="00787AA5"/>
    <w:rPr>
      <w:sz w:val="24"/>
      <w:szCs w:val="24"/>
    </w:rPr>
  </w:style>
  <w:style w:type="paragraph" w:customStyle="1" w:styleId="ab">
    <w:name w:val="Подподпункт"/>
    <w:basedOn w:val="a1"/>
    <w:rsid w:val="00787AA5"/>
    <w:pPr>
      <w:tabs>
        <w:tab w:val="num" w:pos="5585"/>
      </w:tabs>
      <w:jc w:val="both"/>
    </w:pPr>
    <w:rPr>
      <w:rFonts w:ascii="Times New Roman" w:eastAsia="Times New Roman" w:hAnsi="Times New Roman"/>
      <w:sz w:val="24"/>
      <w:szCs w:val="28"/>
      <w:lang w:eastAsia="ru-RU"/>
    </w:rPr>
  </w:style>
  <w:style w:type="paragraph" w:styleId="ac">
    <w:name w:val="Balloon Text"/>
    <w:basedOn w:val="a1"/>
    <w:link w:val="ad"/>
    <w:rsid w:val="0042537C"/>
    <w:rPr>
      <w:rFonts w:ascii="Tahoma" w:hAnsi="Tahoma" w:cs="Tahoma"/>
      <w:sz w:val="16"/>
      <w:szCs w:val="16"/>
    </w:rPr>
  </w:style>
  <w:style w:type="character" w:customStyle="1" w:styleId="ad">
    <w:name w:val="Текст выноски Знак"/>
    <w:link w:val="ac"/>
    <w:rsid w:val="0042537C"/>
    <w:rPr>
      <w:rFonts w:ascii="Tahoma" w:eastAsia="Calibri" w:hAnsi="Tahoma" w:cs="Tahoma"/>
      <w:sz w:val="16"/>
      <w:szCs w:val="16"/>
      <w:lang w:eastAsia="en-US"/>
    </w:rPr>
  </w:style>
  <w:style w:type="paragraph" w:customStyle="1" w:styleId="ConsPlusNonformat">
    <w:name w:val="ConsPlusNonformat"/>
    <w:rsid w:val="006F3E0B"/>
    <w:pPr>
      <w:widowControl w:val="0"/>
      <w:autoSpaceDE w:val="0"/>
      <w:autoSpaceDN w:val="0"/>
      <w:adjustRightInd w:val="0"/>
    </w:pPr>
    <w:rPr>
      <w:rFonts w:ascii="Courier New" w:hAnsi="Courier New" w:cs="Courier New"/>
    </w:rPr>
  </w:style>
  <w:style w:type="paragraph" w:customStyle="1" w:styleId="a">
    <w:name w:val="Пункт"/>
    <w:basedOn w:val="a1"/>
    <w:rsid w:val="000A2F31"/>
    <w:pPr>
      <w:numPr>
        <w:ilvl w:val="2"/>
        <w:numId w:val="1"/>
      </w:numPr>
      <w:jc w:val="both"/>
    </w:pPr>
    <w:rPr>
      <w:rFonts w:ascii="Times New Roman" w:eastAsia="Times New Roman" w:hAnsi="Times New Roman"/>
      <w:sz w:val="24"/>
      <w:szCs w:val="28"/>
      <w:lang w:eastAsia="ru-RU"/>
    </w:rPr>
  </w:style>
  <w:style w:type="paragraph" w:customStyle="1" w:styleId="a0">
    <w:name w:val="Подпункт"/>
    <w:basedOn w:val="a"/>
    <w:rsid w:val="000A2F31"/>
    <w:pPr>
      <w:numPr>
        <w:ilvl w:val="3"/>
      </w:numPr>
    </w:pPr>
  </w:style>
  <w:style w:type="paragraph" w:customStyle="1" w:styleId="11">
    <w:name w:val="Знак Знак Знак Знак Знак Знак Знак Знак1 Знак Знак Знак Знак Знак Знак Знак1"/>
    <w:basedOn w:val="a1"/>
    <w:rsid w:val="000A2F31"/>
    <w:pPr>
      <w:spacing w:after="160" w:line="240" w:lineRule="exact"/>
    </w:pPr>
    <w:rPr>
      <w:rFonts w:ascii="Verdana" w:eastAsia="Times New Roman" w:hAnsi="Verdana" w:cs="Verdana"/>
      <w:sz w:val="20"/>
      <w:szCs w:val="20"/>
      <w:lang w:val="en-US"/>
    </w:rPr>
  </w:style>
  <w:style w:type="paragraph" w:styleId="ae">
    <w:name w:val="header"/>
    <w:basedOn w:val="a1"/>
    <w:link w:val="af"/>
    <w:uiPriority w:val="99"/>
    <w:rsid w:val="00925CBE"/>
    <w:pPr>
      <w:tabs>
        <w:tab w:val="center" w:pos="4677"/>
        <w:tab w:val="right" w:pos="9355"/>
      </w:tabs>
    </w:pPr>
  </w:style>
  <w:style w:type="character" w:customStyle="1" w:styleId="af">
    <w:name w:val="Верхний колонтитул Знак"/>
    <w:link w:val="ae"/>
    <w:uiPriority w:val="99"/>
    <w:rsid w:val="00925CBE"/>
    <w:rPr>
      <w:rFonts w:ascii="Calibri" w:eastAsia="Calibri" w:hAnsi="Calibri"/>
      <w:sz w:val="22"/>
      <w:szCs w:val="22"/>
      <w:lang w:eastAsia="en-US"/>
    </w:rPr>
  </w:style>
  <w:style w:type="paragraph" w:styleId="af0">
    <w:name w:val="footer"/>
    <w:basedOn w:val="a1"/>
    <w:link w:val="af1"/>
    <w:rsid w:val="00925CBE"/>
    <w:pPr>
      <w:tabs>
        <w:tab w:val="center" w:pos="4677"/>
        <w:tab w:val="right" w:pos="9355"/>
      </w:tabs>
    </w:pPr>
  </w:style>
  <w:style w:type="character" w:customStyle="1" w:styleId="af1">
    <w:name w:val="Нижний колонтитул Знак"/>
    <w:link w:val="af0"/>
    <w:rsid w:val="00925CBE"/>
    <w:rPr>
      <w:rFonts w:ascii="Calibri" w:eastAsia="Calibri" w:hAnsi="Calibri"/>
      <w:sz w:val="22"/>
      <w:szCs w:val="22"/>
      <w:lang w:eastAsia="en-US"/>
    </w:rPr>
  </w:style>
  <w:style w:type="paragraph" w:customStyle="1" w:styleId="af2">
    <w:name w:val="Текст документа"/>
    <w:basedOn w:val="a1"/>
    <w:link w:val="af3"/>
    <w:rsid w:val="00C513B5"/>
    <w:pPr>
      <w:spacing w:line="360" w:lineRule="auto"/>
      <w:ind w:firstLine="720"/>
      <w:jc w:val="both"/>
    </w:pPr>
    <w:rPr>
      <w:rFonts w:ascii="Times New Roman" w:eastAsia="Times New Roman" w:hAnsi="Times New Roman"/>
      <w:sz w:val="24"/>
      <w:szCs w:val="24"/>
      <w:lang w:eastAsia="ru-RU"/>
    </w:rPr>
  </w:style>
  <w:style w:type="character" w:customStyle="1" w:styleId="af3">
    <w:name w:val="Текст документа Знак"/>
    <w:link w:val="af2"/>
    <w:rsid w:val="00C513B5"/>
    <w:rPr>
      <w:sz w:val="24"/>
      <w:szCs w:val="24"/>
    </w:rPr>
  </w:style>
  <w:style w:type="character" w:customStyle="1" w:styleId="30">
    <w:name w:val="Основной текст 3 Знак"/>
    <w:link w:val="31"/>
    <w:locked/>
    <w:rsid w:val="003F05F8"/>
    <w:rPr>
      <w:sz w:val="16"/>
      <w:szCs w:val="16"/>
    </w:rPr>
  </w:style>
  <w:style w:type="paragraph" w:styleId="31">
    <w:name w:val="Body Text 3"/>
    <w:basedOn w:val="a1"/>
    <w:link w:val="30"/>
    <w:rsid w:val="003F05F8"/>
    <w:pPr>
      <w:spacing w:after="120" w:line="276" w:lineRule="auto"/>
    </w:pPr>
    <w:rPr>
      <w:rFonts w:ascii="Times New Roman" w:eastAsia="Times New Roman" w:hAnsi="Times New Roman"/>
      <w:sz w:val="16"/>
      <w:szCs w:val="16"/>
      <w:lang w:eastAsia="ru-RU"/>
    </w:rPr>
  </w:style>
  <w:style w:type="character" w:customStyle="1" w:styleId="310">
    <w:name w:val="Основной текст 3 Знак1"/>
    <w:rsid w:val="003F05F8"/>
    <w:rPr>
      <w:rFonts w:ascii="Calibri" w:eastAsia="Calibri" w:hAnsi="Calibri"/>
      <w:sz w:val="16"/>
      <w:szCs w:val="16"/>
      <w:lang w:eastAsia="en-US"/>
    </w:rPr>
  </w:style>
  <w:style w:type="paragraph" w:customStyle="1" w:styleId="ConsPlusNormal">
    <w:name w:val="ConsPlusNormal"/>
    <w:rsid w:val="00F658EC"/>
    <w:pPr>
      <w:widowControl w:val="0"/>
      <w:autoSpaceDE w:val="0"/>
      <w:autoSpaceDN w:val="0"/>
      <w:adjustRightInd w:val="0"/>
      <w:ind w:firstLine="720"/>
    </w:pPr>
    <w:rPr>
      <w:rFonts w:ascii="Arial" w:hAnsi="Arial" w:cs="Arial"/>
    </w:rPr>
  </w:style>
  <w:style w:type="paragraph" w:styleId="af4">
    <w:name w:val="footnote text"/>
    <w:basedOn w:val="a1"/>
    <w:link w:val="af5"/>
    <w:unhideWhenUsed/>
    <w:rsid w:val="00F54D72"/>
    <w:rPr>
      <w:sz w:val="20"/>
      <w:szCs w:val="20"/>
    </w:rPr>
  </w:style>
  <w:style w:type="character" w:customStyle="1" w:styleId="af5">
    <w:name w:val="Текст сноски Знак"/>
    <w:link w:val="af4"/>
    <w:rsid w:val="00F54D72"/>
    <w:rPr>
      <w:rFonts w:ascii="Calibri" w:eastAsia="Calibri" w:hAnsi="Calibri"/>
      <w:lang w:eastAsia="en-US"/>
    </w:rPr>
  </w:style>
  <w:style w:type="character" w:styleId="af6">
    <w:name w:val="footnote reference"/>
    <w:unhideWhenUsed/>
    <w:rsid w:val="00F54D72"/>
    <w:rPr>
      <w:vertAlign w:val="superscript"/>
    </w:rPr>
  </w:style>
  <w:style w:type="character" w:styleId="af7">
    <w:name w:val="page number"/>
    <w:rsid w:val="00143A92"/>
  </w:style>
  <w:style w:type="paragraph" w:customStyle="1" w:styleId="12">
    <w:name w:val="Цитата1"/>
    <w:basedOn w:val="a1"/>
    <w:rsid w:val="00143A92"/>
    <w:pPr>
      <w:suppressAutoHyphens/>
      <w:ind w:left="360" w:right="-81"/>
      <w:jc w:val="both"/>
    </w:pPr>
    <w:rPr>
      <w:rFonts w:ascii="Times New Roman" w:eastAsia="Times New Roman" w:hAnsi="Times New Roman"/>
      <w:sz w:val="28"/>
      <w:szCs w:val="24"/>
      <w:lang w:eastAsia="ar-SA"/>
    </w:rPr>
  </w:style>
  <w:style w:type="paragraph" w:styleId="af8">
    <w:name w:val="Subtitle"/>
    <w:basedOn w:val="a1"/>
    <w:next w:val="a1"/>
    <w:link w:val="af9"/>
    <w:uiPriority w:val="11"/>
    <w:qFormat/>
    <w:pPr>
      <w:spacing w:after="60"/>
      <w:jc w:val="center"/>
    </w:pPr>
    <w:rPr>
      <w:rFonts w:ascii="Cambria" w:eastAsia="Cambria" w:hAnsi="Cambria" w:cs="Cambria"/>
      <w:sz w:val="24"/>
      <w:szCs w:val="24"/>
    </w:rPr>
  </w:style>
  <w:style w:type="character" w:customStyle="1" w:styleId="af9">
    <w:name w:val="Подзаголовок Знак"/>
    <w:link w:val="af8"/>
    <w:rsid w:val="00143A92"/>
    <w:rPr>
      <w:rFonts w:ascii="Cambria" w:hAnsi="Cambria"/>
      <w:sz w:val="24"/>
      <w:szCs w:val="24"/>
      <w:lang w:val="en-US" w:eastAsia="en-US"/>
    </w:rPr>
  </w:style>
  <w:style w:type="paragraph" w:customStyle="1" w:styleId="Iniiaiieoaeno">
    <w:name w:val="Iniiaiie oaeno"/>
    <w:basedOn w:val="a1"/>
    <w:rsid w:val="00750497"/>
    <w:pPr>
      <w:suppressAutoHyphens/>
      <w:autoSpaceDE w:val="0"/>
      <w:autoSpaceDN w:val="0"/>
      <w:jc w:val="center"/>
    </w:pPr>
    <w:rPr>
      <w:rFonts w:ascii="Arial" w:eastAsia="Times New Roman" w:hAnsi="Arial" w:cs="Arial"/>
      <w:sz w:val="24"/>
      <w:szCs w:val="24"/>
      <w:lang w:eastAsia="ru-RU"/>
    </w:rPr>
  </w:style>
  <w:style w:type="paragraph" w:styleId="afa">
    <w:name w:val="Normal (Web)"/>
    <w:basedOn w:val="a1"/>
    <w:rsid w:val="00DF1D56"/>
    <w:rPr>
      <w:rFonts w:ascii="Times New Roman" w:hAnsi="Times New Roman"/>
      <w:sz w:val="24"/>
      <w:szCs w:val="24"/>
    </w:rPr>
  </w:style>
  <w:style w:type="paragraph" w:styleId="afb">
    <w:name w:val="No Spacing"/>
    <w:uiPriority w:val="1"/>
    <w:qFormat/>
    <w:rsid w:val="001953D0"/>
    <w:rPr>
      <w:lang w:eastAsia="en-US"/>
    </w:rPr>
  </w:style>
  <w:style w:type="table" w:styleId="afc">
    <w:name w:val="Table Grid"/>
    <w:basedOn w:val="a3"/>
    <w:uiPriority w:val="59"/>
    <w:rsid w:val="001953D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1"/>
    <w:link w:val="22"/>
    <w:rsid w:val="00EB2C14"/>
    <w:pPr>
      <w:spacing w:after="120" w:line="480" w:lineRule="auto"/>
      <w:ind w:left="283"/>
    </w:pPr>
  </w:style>
  <w:style w:type="character" w:customStyle="1" w:styleId="22">
    <w:name w:val="Основной текст с отступом 2 Знак"/>
    <w:link w:val="21"/>
    <w:rsid w:val="00EB2C14"/>
    <w:rPr>
      <w:rFonts w:ascii="Calibri" w:eastAsia="Calibri" w:hAnsi="Calibri"/>
      <w:sz w:val="22"/>
      <w:szCs w:val="22"/>
      <w:lang w:eastAsia="en-US"/>
    </w:rPr>
  </w:style>
  <w:style w:type="character" w:customStyle="1" w:styleId="20">
    <w:name w:val="Заголовок 2 Знак"/>
    <w:link w:val="2"/>
    <w:rsid w:val="00EB2C14"/>
    <w:rPr>
      <w:b/>
      <w:bCs/>
    </w:rPr>
  </w:style>
  <w:style w:type="character" w:customStyle="1" w:styleId="10">
    <w:name w:val="Заголовок 1 Знак"/>
    <w:link w:val="1"/>
    <w:rsid w:val="009256DE"/>
    <w:rPr>
      <w:rFonts w:ascii="Cambria" w:eastAsia="Times New Roman" w:hAnsi="Cambria" w:cs="Times New Roman"/>
      <w:b/>
      <w:bCs/>
      <w:kern w:val="32"/>
      <w:sz w:val="32"/>
      <w:szCs w:val="32"/>
      <w:lang w:eastAsia="en-US"/>
    </w:rPr>
  </w:style>
  <w:style w:type="paragraph" w:styleId="23">
    <w:name w:val="Body Text 2"/>
    <w:basedOn w:val="a1"/>
    <w:link w:val="24"/>
    <w:rsid w:val="009256DE"/>
    <w:pPr>
      <w:spacing w:after="120" w:line="480" w:lineRule="auto"/>
    </w:pPr>
  </w:style>
  <w:style w:type="character" w:customStyle="1" w:styleId="24">
    <w:name w:val="Основной текст 2 Знак"/>
    <w:link w:val="23"/>
    <w:rsid w:val="009256DE"/>
    <w:rPr>
      <w:rFonts w:ascii="Calibri" w:eastAsia="Calibri" w:hAnsi="Calibri"/>
      <w:sz w:val="22"/>
      <w:szCs w:val="22"/>
      <w:lang w:eastAsia="en-US"/>
    </w:rPr>
  </w:style>
  <w:style w:type="paragraph" w:customStyle="1" w:styleId="afd">
    <w:name w:val="Базовый"/>
    <w:rsid w:val="00A33308"/>
    <w:pPr>
      <w:ind w:firstLine="567"/>
      <w:jc w:val="both"/>
    </w:pPr>
    <w:rPr>
      <w:sz w:val="24"/>
    </w:rPr>
  </w:style>
  <w:style w:type="paragraph" w:styleId="afe">
    <w:name w:val="List Paragraph"/>
    <w:aliases w:val="Bullet_IRAO,Мой Список,List Paragraph,ПАРАГРАФ,Выделеный,Текст с номером,Абзац списка для документа,Абзац списка4,Абзац списка основной,Нумерованый список,Содержание. 2 уровень,1,UL,Абзац маркированнный,(с цифрами),Второй абзац списка"/>
    <w:basedOn w:val="a1"/>
    <w:link w:val="aff"/>
    <w:uiPriority w:val="34"/>
    <w:qFormat/>
    <w:rsid w:val="00306F9E"/>
    <w:pPr>
      <w:ind w:left="720"/>
      <w:contextualSpacing/>
    </w:pPr>
  </w:style>
  <w:style w:type="character" w:styleId="aff0">
    <w:name w:val="Hyperlink"/>
    <w:uiPriority w:val="99"/>
    <w:unhideWhenUsed/>
    <w:rsid w:val="00904E3C"/>
    <w:rPr>
      <w:color w:val="0000FF"/>
      <w:u w:val="single"/>
    </w:rPr>
  </w:style>
  <w:style w:type="character" w:styleId="aff1">
    <w:name w:val="annotation reference"/>
    <w:basedOn w:val="a2"/>
    <w:uiPriority w:val="99"/>
    <w:semiHidden/>
    <w:unhideWhenUsed/>
    <w:rsid w:val="00DB2E44"/>
    <w:rPr>
      <w:sz w:val="16"/>
      <w:szCs w:val="16"/>
    </w:rPr>
  </w:style>
  <w:style w:type="paragraph" w:styleId="aff2">
    <w:name w:val="annotation text"/>
    <w:basedOn w:val="a1"/>
    <w:link w:val="aff3"/>
    <w:uiPriority w:val="99"/>
    <w:unhideWhenUsed/>
    <w:rsid w:val="00DB2E44"/>
    <w:rPr>
      <w:rFonts w:ascii="Times New Roman" w:eastAsia="Times New Roman" w:hAnsi="Times New Roman"/>
      <w:sz w:val="20"/>
      <w:szCs w:val="20"/>
      <w:lang w:eastAsia="ru-RU"/>
    </w:rPr>
  </w:style>
  <w:style w:type="character" w:customStyle="1" w:styleId="aff3">
    <w:name w:val="Текст примечания Знак"/>
    <w:basedOn w:val="a2"/>
    <w:link w:val="aff2"/>
    <w:uiPriority w:val="99"/>
    <w:rsid w:val="00DB2E44"/>
  </w:style>
  <w:style w:type="character" w:customStyle="1" w:styleId="aff">
    <w:name w:val="Абзац списка Знак"/>
    <w:aliases w:val="Bullet_IRAO Знак,Мой Список Знак,List Paragraph Знак,ПАРАГРАФ Знак,Выделеный Знак,Текст с номером Знак,Абзац списка для документа Знак,Абзац списка4 Знак,Абзац списка основной Знак,Нумерованый список Знак,Содержание. 2 уровень Знак"/>
    <w:basedOn w:val="a2"/>
    <w:link w:val="afe"/>
    <w:uiPriority w:val="34"/>
    <w:qFormat/>
    <w:locked/>
    <w:rsid w:val="00430B9D"/>
    <w:rPr>
      <w:rFonts w:ascii="Calibri" w:eastAsia="Calibri" w:hAnsi="Calibri"/>
      <w:sz w:val="22"/>
      <w:szCs w:val="22"/>
      <w:lang w:eastAsia="en-US"/>
    </w:rPr>
  </w:style>
  <w:style w:type="table" w:customStyle="1" w:styleId="13">
    <w:name w:val="Сетка таблицы1"/>
    <w:basedOn w:val="a3"/>
    <w:next w:val="afc"/>
    <w:uiPriority w:val="59"/>
    <w:rsid w:val="00062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3"/>
    <w:next w:val="afc"/>
    <w:uiPriority w:val="59"/>
    <w:rsid w:val="00CD0A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annotation subject"/>
    <w:basedOn w:val="aff2"/>
    <w:next w:val="aff2"/>
    <w:link w:val="aff5"/>
    <w:semiHidden/>
    <w:unhideWhenUsed/>
    <w:rsid w:val="00015B46"/>
    <w:rPr>
      <w:rFonts w:ascii="Calibri" w:eastAsia="Calibri" w:hAnsi="Calibri"/>
      <w:b/>
      <w:bCs/>
      <w:lang w:eastAsia="en-US"/>
    </w:rPr>
  </w:style>
  <w:style w:type="character" w:customStyle="1" w:styleId="aff5">
    <w:name w:val="Тема примечания Знак"/>
    <w:basedOn w:val="aff3"/>
    <w:link w:val="aff4"/>
    <w:semiHidden/>
    <w:rsid w:val="00015B46"/>
    <w:rPr>
      <w:rFonts w:ascii="Calibri" w:eastAsia="Calibri" w:hAnsi="Calibri"/>
      <w:b/>
      <w:bCs/>
      <w:lang w:eastAsia="en-US"/>
    </w:rPr>
  </w:style>
  <w:style w:type="paragraph" w:styleId="aff6">
    <w:name w:val="Revision"/>
    <w:hidden/>
    <w:uiPriority w:val="99"/>
    <w:semiHidden/>
    <w:rsid w:val="009379C2"/>
    <w:rPr>
      <w:lang w:eastAsia="en-US"/>
    </w:r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08" w:type="dxa"/>
        <w:right w:w="108"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1138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yperlink" Target="mailto:info@fond-detyam.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4.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mailto:info@fond-detyam.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zJr8JrYNZzNBkYoG244xITTcQqQ==">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39E8CC2-FE45-414E-ACDF-4D53D3A7A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16174</Words>
  <Characters>92195</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Урянская Наталья Юрьевна</cp:lastModifiedBy>
  <cp:revision>2</cp:revision>
  <cp:lastPrinted>2024-04-26T07:34:00Z</cp:lastPrinted>
  <dcterms:created xsi:type="dcterms:W3CDTF">2024-04-26T11:20:00Z</dcterms:created>
  <dcterms:modified xsi:type="dcterms:W3CDTF">2024-04-26T11:20:00Z</dcterms:modified>
</cp:coreProperties>
</file>