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13" w:rsidRDefault="00F04913" w:rsidP="00F0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профессиональной стажировочной площадки </w:t>
      </w:r>
    </w:p>
    <w:p w:rsidR="00F04913" w:rsidRPr="002318E9" w:rsidRDefault="00F04913" w:rsidP="0023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</w:t>
      </w:r>
    </w:p>
    <w:p w:rsidR="002318E9" w:rsidRPr="00983542" w:rsidRDefault="002318E9" w:rsidP="002318E9">
      <w:pPr>
        <w:pStyle w:val="1"/>
        <w:spacing w:before="237"/>
        <w:ind w:left="0" w:right="817" w:firstLine="677"/>
        <w:rPr>
          <w:b w:val="0"/>
          <w:sz w:val="24"/>
          <w:szCs w:val="24"/>
          <w:u w:val="single"/>
        </w:rPr>
      </w:pPr>
      <w:r w:rsidRPr="00983542">
        <w:rPr>
          <w:b w:val="0"/>
          <w:sz w:val="24"/>
          <w:szCs w:val="24"/>
          <w:u w:val="single"/>
        </w:rPr>
        <w:t>Государственного автономного учреждения Астраханской области «Научно-практический центр реабилитации детей «Коррекция и развитие»</w:t>
      </w:r>
    </w:p>
    <w:p w:rsidR="00F04913" w:rsidRDefault="002318E9" w:rsidP="002318E9">
      <w:pPr>
        <w:jc w:val="center"/>
      </w:pPr>
      <w:r>
        <w:t xml:space="preserve"> </w:t>
      </w:r>
      <w:r w:rsidR="00F04913">
        <w:t>(наименование организации, на базе которой реализуется программа профессиональной стажировочной площадки)</w:t>
      </w:r>
    </w:p>
    <w:p w:rsidR="00F04913" w:rsidRDefault="00F04913" w:rsidP="00F04913">
      <w:pPr>
        <w:jc w:val="center"/>
      </w:pPr>
    </w:p>
    <w:p w:rsidR="00F04913" w:rsidRDefault="00F04913" w:rsidP="00F04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</w:t>
      </w:r>
    </w:p>
    <w:p w:rsidR="002318E9" w:rsidRPr="002318E9" w:rsidRDefault="002318E9" w:rsidP="002318E9">
      <w:pPr>
        <w:pStyle w:val="a6"/>
        <w:spacing w:before="4"/>
        <w:jc w:val="center"/>
        <w:rPr>
          <w:b/>
          <w:bCs/>
          <w:color w:val="000000"/>
          <w:sz w:val="24"/>
          <w:szCs w:val="24"/>
          <w:u w:val="single"/>
        </w:rPr>
      </w:pPr>
      <w:r w:rsidRPr="002318E9">
        <w:rPr>
          <w:rStyle w:val="a8"/>
          <w:rFonts w:eastAsia="Calibri"/>
          <w:b w:val="0"/>
          <w:color w:val="000000"/>
          <w:sz w:val="24"/>
          <w:szCs w:val="24"/>
          <w:u w:val="single"/>
        </w:rPr>
        <w:t>«Социальное сопровождение семей с детьми, нуждающихся в социальной помощи»</w:t>
      </w:r>
    </w:p>
    <w:p w:rsidR="00F04913" w:rsidRDefault="00F04913" w:rsidP="00F04913">
      <w:pPr>
        <w:jc w:val="center"/>
      </w:pPr>
      <w:r>
        <w:t xml:space="preserve"> (наименование направления)</w:t>
      </w:r>
    </w:p>
    <w:p w:rsidR="00F04913" w:rsidRDefault="00F04913" w:rsidP="00F04913">
      <w:pPr>
        <w:rPr>
          <w:lang w:val="en-US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60"/>
      </w:tblGrid>
      <w:tr w:rsidR="00F04913" w:rsidTr="00473909">
        <w:trPr>
          <w:trHeight w:val="433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04913" w:rsidRDefault="00F04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2318E9" w:rsidTr="006F5D3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Астраханская область</w:t>
            </w:r>
          </w:p>
        </w:tc>
      </w:tr>
      <w:tr w:rsidR="002318E9" w:rsidTr="006F5D3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Министерство социального развития и труда Астраханской области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на базе которой реализуется профессиональная стажировочная площадка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РФ, 414056 г. Астрахань, ул. Татищева, 12 «а»</w:t>
            </w:r>
          </w:p>
        </w:tc>
      </w:tr>
      <w:tr w:rsidR="002318E9" w:rsidRPr="0047390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276617">
              <w:rPr>
                <w:sz w:val="24"/>
                <w:szCs w:val="24"/>
              </w:rPr>
              <w:t>Тел</w:t>
            </w:r>
            <w:r w:rsidRPr="00276617">
              <w:rPr>
                <w:sz w:val="24"/>
                <w:szCs w:val="24"/>
                <w:lang w:val="en-US"/>
              </w:rPr>
              <w:t xml:space="preserve">.: 8 (8512) 48-31-81, e-mail: </w:t>
            </w:r>
            <w:hyperlink r:id="rId5" w:history="1">
              <w:r w:rsidRPr="00276617">
                <w:rPr>
                  <w:rStyle w:val="a9"/>
                  <w:sz w:val="24"/>
                  <w:szCs w:val="24"/>
                  <w:lang w:val="en-US"/>
                </w:rPr>
                <w:t>centr-reab@rambler.ru</w:t>
              </w:r>
            </w:hyperlink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Сязина Наталья Юрьевна, директор учреждения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(ответственный исполнитель) программы профессиональной стажировочной площадки, контактные данные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Рахманина Ирина Николаевна, заместитель директора по научно-методической работе, </w:t>
            </w:r>
          </w:p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8 (8512) 48-31-85, </w:t>
            </w:r>
            <w:hyperlink r:id="rId6" w:history="1">
              <w:r w:rsidRPr="00276617">
                <w:rPr>
                  <w:rStyle w:val="a9"/>
                  <w:sz w:val="24"/>
                  <w:szCs w:val="24"/>
                </w:rPr>
                <w:t>metod483080@yandex.ru</w:t>
              </w:r>
            </w:hyperlink>
          </w:p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318E9" w:rsidTr="0047390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информацию о стажировочной площадке на сайте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6961DE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2318E9" w:rsidRPr="00276617">
                <w:rPr>
                  <w:rStyle w:val="a9"/>
                  <w:sz w:val="24"/>
                  <w:szCs w:val="24"/>
                </w:rPr>
                <w:t>https://xn--30-6kcipkia1eya.xn--p1ai/</w:t>
              </w:r>
              <w:proofErr w:type="spellStart"/>
              <w:r w:rsidR="002318E9" w:rsidRPr="00276617">
                <w:rPr>
                  <w:rStyle w:val="a9"/>
                  <w:sz w:val="24"/>
                  <w:szCs w:val="24"/>
                </w:rPr>
                <w:t>index.php</w:t>
              </w:r>
              <w:proofErr w:type="spellEnd"/>
              <w:r w:rsidR="002318E9" w:rsidRPr="00276617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="002318E9" w:rsidRPr="00276617">
                <w:rPr>
                  <w:rStyle w:val="a9"/>
                  <w:sz w:val="24"/>
                  <w:szCs w:val="24"/>
                </w:rPr>
                <w:t>stazhirovochnaya-ploshchadka</w:t>
              </w:r>
              <w:proofErr w:type="spellEnd"/>
            </w:hyperlink>
          </w:p>
        </w:tc>
      </w:tr>
      <w:tr w:rsidR="002318E9" w:rsidTr="00473909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318E9" w:rsidRDefault="002318E9" w:rsidP="0023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программе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профессиональной стажировочной площадки</w:t>
            </w:r>
          </w:p>
          <w:p w:rsidR="002318E9" w:rsidRDefault="002318E9" w:rsidP="002318E9">
            <w:pPr>
              <w:jc w:val="center"/>
              <w:rPr>
                <w:b/>
                <w:sz w:val="24"/>
                <w:szCs w:val="24"/>
              </w:rPr>
            </w:pPr>
            <w:r w:rsidRPr="00F27106">
              <w:rPr>
                <w:b/>
                <w:sz w:val="24"/>
                <w:szCs w:val="24"/>
              </w:rPr>
              <w:t>(очный формат)</w:t>
            </w:r>
          </w:p>
        </w:tc>
      </w:tr>
      <w:tr w:rsidR="002318E9" w:rsidTr="00BF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программы профессиональной стажировочной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Инновационный подход в работе с семьями, воспитывающими детей с ограниченными возможностями здоровья, в рамках социального сопровождения </w:t>
            </w:r>
          </w:p>
        </w:tc>
      </w:tr>
      <w:tr w:rsidR="002318E9" w:rsidTr="00BF42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30 часов (5 дней)</w:t>
            </w:r>
          </w:p>
        </w:tc>
      </w:tr>
      <w:tr w:rsidR="002318E9" w:rsidTr="00F04913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программы (</w:t>
            </w:r>
            <w:r>
              <w:rPr>
                <w:i/>
                <w:sz w:val="24"/>
                <w:szCs w:val="24"/>
              </w:rPr>
              <w:t>по каждому модулю: кол-во часов, форма занятий;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краткое содержание модуля)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Модуль 1. Нормативно-правовые основы социального сопровождения семей, воспитывающих детей с ОВЗ (4 часа, очная)</w:t>
            </w:r>
          </w:p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Модуль 2. Инновационные подходы и технологии социального сопровождения семей, воспитывающих детей с ОВЗ (26 часов, очная)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Pr="00276617" w:rsidRDefault="002318E9" w:rsidP="00117257">
            <w:pPr>
              <w:pStyle w:val="TableParagraph"/>
              <w:ind w:left="142" w:right="57"/>
              <w:jc w:val="both"/>
              <w:rPr>
                <w:i/>
                <w:iCs/>
                <w:sz w:val="24"/>
                <w:szCs w:val="24"/>
              </w:rPr>
            </w:pPr>
            <w:r w:rsidRPr="00276617">
              <w:rPr>
                <w:i/>
                <w:iCs/>
                <w:sz w:val="24"/>
                <w:szCs w:val="24"/>
              </w:rPr>
              <w:t xml:space="preserve">Модуль 1. Нормативно-правовые основы социального сопровождения семей, </w:t>
            </w:r>
            <w:r w:rsidR="00117257">
              <w:rPr>
                <w:i/>
                <w:iCs/>
                <w:sz w:val="24"/>
                <w:szCs w:val="24"/>
              </w:rPr>
              <w:t>воспитывающих детей с ОВЗ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В рамках модуля 1 на лекциях и практических занятиях рассматриваются современные подходы к социальному обслуживанию и социальному сопровождению детей с ОВЗ (на примере Астраханской области), а также порядок осуществления сопровождения семьи, </w:t>
            </w:r>
            <w:r w:rsidRPr="00276617">
              <w:rPr>
                <w:sz w:val="24"/>
                <w:szCs w:val="24"/>
              </w:rPr>
              <w:lastRenderedPageBreak/>
              <w:t>в том числе, приемной, воспитывающей ребенка с ограниченными возможностями (медицинский, психологический, социальный, юридический аспекты) в ГАУ АО «НПЦРД «Коррекция и развитие». Проводится тематическая экскурсия по отделениям учреждения.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Pr="00276617" w:rsidRDefault="002318E9" w:rsidP="002318E9">
            <w:pPr>
              <w:pStyle w:val="TableParagraph"/>
              <w:ind w:left="142" w:right="57"/>
              <w:jc w:val="both"/>
              <w:rPr>
                <w:i/>
                <w:iCs/>
                <w:sz w:val="24"/>
                <w:szCs w:val="24"/>
              </w:rPr>
            </w:pPr>
            <w:r w:rsidRPr="00276617">
              <w:rPr>
                <w:i/>
                <w:iCs/>
                <w:sz w:val="24"/>
                <w:szCs w:val="24"/>
              </w:rPr>
              <w:lastRenderedPageBreak/>
              <w:t>Модуль 2. Инновационные подходы и технологии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6617">
              <w:rPr>
                <w:i/>
                <w:iCs/>
                <w:sz w:val="24"/>
                <w:szCs w:val="24"/>
              </w:rPr>
              <w:t xml:space="preserve">социального </w:t>
            </w:r>
            <w:r>
              <w:rPr>
                <w:i/>
                <w:iCs/>
                <w:sz w:val="24"/>
                <w:szCs w:val="24"/>
              </w:rPr>
              <w:t>с</w:t>
            </w:r>
            <w:r w:rsidRPr="00276617">
              <w:rPr>
                <w:i/>
                <w:iCs/>
                <w:sz w:val="24"/>
                <w:szCs w:val="24"/>
              </w:rPr>
              <w:t>опровождения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6617">
              <w:rPr>
                <w:i/>
                <w:iCs/>
                <w:sz w:val="24"/>
                <w:szCs w:val="24"/>
              </w:rPr>
              <w:t>с</w:t>
            </w:r>
            <w:r w:rsidR="00117257">
              <w:rPr>
                <w:i/>
                <w:iCs/>
                <w:sz w:val="24"/>
                <w:szCs w:val="24"/>
              </w:rPr>
              <w:t>емей, воспитывающих детей с ОВЗ</w:t>
            </w:r>
          </w:p>
          <w:p w:rsidR="002318E9" w:rsidRPr="00276617" w:rsidRDefault="002318E9" w:rsidP="002318E9">
            <w:pPr>
              <w:pStyle w:val="TableParagraph"/>
              <w:ind w:left="142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На лекциях и практических занятиях модуля 2 представляется опыт специалистов учреждения по проведению комплексной диагностики как условия построения индивидуального плана сопровождения семьи, использования инновационных методов и технологий дистанционной реабилитации. Демонстрируются современные подходы и практические наработки астраханских коллег по социальному сопровождению семей, воспитывающих детей с ОВЗ, междисциплинарный комплексный подход к </w:t>
            </w:r>
            <w:proofErr w:type="spellStart"/>
            <w:r w:rsidRPr="00276617">
              <w:rPr>
                <w:sz w:val="24"/>
                <w:szCs w:val="24"/>
              </w:rPr>
              <w:t>абилитации</w:t>
            </w:r>
            <w:proofErr w:type="spellEnd"/>
            <w:r w:rsidRPr="00276617">
              <w:rPr>
                <w:sz w:val="24"/>
                <w:szCs w:val="24"/>
              </w:rPr>
              <w:t xml:space="preserve"> и реабилитации детей-инвалидов в ГАУ АО «НПЦРД «Коррекция и развитие», формы оказания помощи и социального сопровождения (очные, заочные, дистанционные), в том числе посредством </w:t>
            </w:r>
            <w:proofErr w:type="spellStart"/>
            <w:r w:rsidRPr="00276617">
              <w:rPr>
                <w:sz w:val="24"/>
                <w:szCs w:val="24"/>
              </w:rPr>
              <w:t>соцсетей</w:t>
            </w:r>
            <w:proofErr w:type="spellEnd"/>
            <w:r w:rsidRPr="00276617">
              <w:rPr>
                <w:sz w:val="24"/>
                <w:szCs w:val="24"/>
              </w:rPr>
              <w:t xml:space="preserve">, организации </w:t>
            </w:r>
            <w:proofErr w:type="spellStart"/>
            <w:r w:rsidRPr="00276617">
              <w:rPr>
                <w:sz w:val="24"/>
                <w:szCs w:val="24"/>
              </w:rPr>
              <w:t>workshop</w:t>
            </w:r>
            <w:proofErr w:type="spellEnd"/>
            <w:r w:rsidRPr="00276617">
              <w:rPr>
                <w:sz w:val="24"/>
                <w:szCs w:val="24"/>
              </w:rPr>
              <w:t xml:space="preserve"> для родителей и выездов мобильных бригад. </w:t>
            </w:r>
          </w:p>
        </w:tc>
        <w:bookmarkStart w:id="0" w:name="_GoBack"/>
        <w:bookmarkEnd w:id="0"/>
      </w:tr>
      <w:tr w:rsidR="002318E9" w:rsidTr="00CD4D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стажировки в 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До 20 человек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стажировок в </w:t>
            </w:r>
            <w:r>
              <w:rPr>
                <w:sz w:val="24"/>
                <w:szCs w:val="24"/>
              </w:rPr>
              <w:br/>
              <w:t>2024 году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E" w:rsidRPr="00F27106" w:rsidRDefault="00BF29CE" w:rsidP="00BF29C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1</w:t>
            </w:r>
            <w:r w:rsidR="002318E9" w:rsidRPr="00F27106">
              <w:rPr>
                <w:sz w:val="24"/>
                <w:szCs w:val="24"/>
              </w:rPr>
              <w:t>2-</w:t>
            </w:r>
            <w:r w:rsidRPr="00F27106">
              <w:rPr>
                <w:sz w:val="24"/>
                <w:szCs w:val="24"/>
              </w:rPr>
              <w:t>16</w:t>
            </w:r>
            <w:r w:rsidR="002318E9" w:rsidRPr="00F27106">
              <w:rPr>
                <w:sz w:val="24"/>
                <w:szCs w:val="24"/>
              </w:rPr>
              <w:t xml:space="preserve"> </w:t>
            </w:r>
            <w:r w:rsidRPr="00F27106">
              <w:rPr>
                <w:sz w:val="24"/>
                <w:szCs w:val="24"/>
              </w:rPr>
              <w:t>августа 2024 г.</w:t>
            </w:r>
          </w:p>
          <w:p w:rsidR="002318E9" w:rsidRPr="00F27106" w:rsidRDefault="00BF29CE" w:rsidP="00BF29C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14-18 окт</w:t>
            </w:r>
            <w:r w:rsidR="002318E9" w:rsidRPr="00F27106">
              <w:rPr>
                <w:sz w:val="24"/>
                <w:szCs w:val="24"/>
              </w:rPr>
              <w:t>ября 202</w:t>
            </w:r>
            <w:r w:rsidRPr="00F27106">
              <w:rPr>
                <w:sz w:val="24"/>
                <w:szCs w:val="24"/>
              </w:rPr>
              <w:t>4</w:t>
            </w:r>
            <w:r w:rsidR="002318E9" w:rsidRPr="00F27106">
              <w:rPr>
                <w:sz w:val="24"/>
                <w:szCs w:val="24"/>
              </w:rPr>
              <w:t xml:space="preserve"> г.</w:t>
            </w:r>
          </w:p>
          <w:p w:rsidR="00BF29CE" w:rsidRPr="00F27106" w:rsidRDefault="00BF29CE" w:rsidP="00BF29C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11-15 ноября 2024 г.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</w:t>
            </w:r>
          </w:p>
        </w:tc>
      </w:tr>
      <w:tr w:rsidR="002318E9" w:rsidTr="0047390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E9" w:rsidRDefault="002318E9" w:rsidP="002318E9">
            <w:pPr>
              <w:tabs>
                <w:tab w:val="left" w:pos="1276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Сертификат </w:t>
            </w:r>
          </w:p>
        </w:tc>
      </w:tr>
      <w:tr w:rsidR="002318E9" w:rsidTr="00473909"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318E9" w:rsidRDefault="002318E9" w:rsidP="002318E9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76617">
              <w:rPr>
                <w:b/>
                <w:sz w:val="24"/>
                <w:szCs w:val="24"/>
              </w:rPr>
              <w:t>Информация о программе профессиональной стажировочной площадки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318E9" w:rsidRPr="00276617" w:rsidRDefault="002318E9" w:rsidP="002318E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27106">
              <w:rPr>
                <w:b/>
                <w:sz w:val="24"/>
                <w:szCs w:val="24"/>
                <w:lang w:eastAsia="ru-RU"/>
              </w:rPr>
              <w:t>(дистанционный онлайн-формат)</w:t>
            </w:r>
          </w:p>
        </w:tc>
      </w:tr>
      <w:tr w:rsidR="002318E9" w:rsidTr="003232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tabs>
                <w:tab w:val="left" w:pos="1115"/>
                <w:tab w:val="left" w:pos="2775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Тема программы профессиональной</w:t>
            </w:r>
          </w:p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стажировочной</w:t>
            </w:r>
            <w:r w:rsidRPr="00276617">
              <w:rPr>
                <w:spacing w:val="-4"/>
                <w:sz w:val="24"/>
                <w:szCs w:val="24"/>
              </w:rPr>
              <w:t xml:space="preserve"> </w:t>
            </w:r>
            <w:r w:rsidRPr="00276617">
              <w:rPr>
                <w:sz w:val="24"/>
                <w:szCs w:val="24"/>
              </w:rPr>
              <w:t>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Инновационный подход в работе с семьями, воспитывающими детей с ограниченными возможностями здоровья, в рамках социального сопровождения </w:t>
            </w:r>
          </w:p>
        </w:tc>
      </w:tr>
      <w:tr w:rsidR="002318E9" w:rsidTr="003232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Объем</w:t>
            </w:r>
            <w:r w:rsidRPr="00276617">
              <w:rPr>
                <w:spacing w:val="-4"/>
                <w:sz w:val="24"/>
                <w:szCs w:val="24"/>
              </w:rPr>
              <w:t xml:space="preserve"> </w:t>
            </w:r>
            <w:r w:rsidRPr="00276617">
              <w:rPr>
                <w:sz w:val="24"/>
                <w:szCs w:val="24"/>
              </w:rPr>
              <w:t>программы</w:t>
            </w:r>
            <w:r w:rsidRPr="00276617">
              <w:rPr>
                <w:spacing w:val="-1"/>
                <w:sz w:val="24"/>
                <w:szCs w:val="24"/>
              </w:rPr>
              <w:t xml:space="preserve"> </w:t>
            </w:r>
            <w:r w:rsidRPr="00276617">
              <w:rPr>
                <w:sz w:val="24"/>
                <w:szCs w:val="24"/>
              </w:rPr>
              <w:t>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36 часов (5 дней)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tabs>
                <w:tab w:val="left" w:pos="959"/>
                <w:tab w:val="left" w:pos="1796"/>
                <w:tab w:val="left" w:pos="2694"/>
                <w:tab w:val="left" w:pos="3845"/>
              </w:tabs>
              <w:ind w:left="57" w:right="57"/>
              <w:jc w:val="both"/>
              <w:rPr>
                <w:i/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Модули</w:t>
            </w:r>
            <w:r w:rsidRPr="00276617">
              <w:rPr>
                <w:spacing w:val="3"/>
                <w:sz w:val="24"/>
                <w:szCs w:val="24"/>
              </w:rPr>
              <w:t xml:space="preserve"> </w:t>
            </w:r>
            <w:r w:rsidRPr="00276617">
              <w:rPr>
                <w:sz w:val="24"/>
                <w:szCs w:val="24"/>
              </w:rPr>
              <w:t>программы (</w:t>
            </w:r>
            <w:r w:rsidRPr="00276617">
              <w:rPr>
                <w:i/>
                <w:sz w:val="24"/>
                <w:szCs w:val="24"/>
              </w:rPr>
              <w:t>по каждому модулю: кол-во часов, форма занятий; краткое содержание модуля)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 w:rsidRPr="00276617">
              <w:rPr>
                <w:sz w:val="24"/>
                <w:szCs w:val="24"/>
              </w:rPr>
              <w:t>1. Нормативно-правовые основы социального сопровождения семей, воспитывающих детей с ОВЗ (8 часов, дистанционная)</w:t>
            </w:r>
          </w:p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Модуль 2. Инновационные подходы и технологии социального сопровождения семей, воспитывающих детей с ОВЗ (28 часов, дистанционная)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142" w:right="57"/>
              <w:jc w:val="both"/>
              <w:rPr>
                <w:i/>
                <w:iCs/>
                <w:sz w:val="24"/>
                <w:szCs w:val="24"/>
              </w:rPr>
            </w:pPr>
            <w:r w:rsidRPr="00276617">
              <w:rPr>
                <w:i/>
                <w:iCs/>
                <w:sz w:val="24"/>
                <w:szCs w:val="24"/>
              </w:rPr>
              <w:lastRenderedPageBreak/>
              <w:t>Модуль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6617">
              <w:rPr>
                <w:i/>
                <w:iCs/>
                <w:sz w:val="24"/>
                <w:szCs w:val="24"/>
              </w:rPr>
              <w:t>1. Нормативно-правовые основы социального сопровождения с</w:t>
            </w:r>
            <w:r w:rsidR="00117257">
              <w:rPr>
                <w:i/>
                <w:iCs/>
                <w:sz w:val="24"/>
                <w:szCs w:val="24"/>
              </w:rPr>
              <w:t>емей, воспитывающих детей с ОВЗ</w:t>
            </w:r>
          </w:p>
          <w:p w:rsidR="002318E9" w:rsidRPr="00276617" w:rsidRDefault="002318E9" w:rsidP="002318E9">
            <w:pPr>
              <w:pStyle w:val="TableParagraph"/>
              <w:ind w:left="142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В рамках модуля 1 на лекциях и практических занятиях рассматриваются современные подходы к социальному обслуживанию и социальному сопровождению детей с ОВЗ (на примере Астраханской области), а также порядок осуществления сопровождения семьи, в том числе, приемной, воспитывающей ребенка с ограниченными возможностями (медицинский, психологический, социальный, юридический аспекты) в ГАУ АО «НПЦРД «Коррекция и развитие». В онлайн-формате проходит тематическая экскурсия по отделениям учреждения.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117257">
            <w:pPr>
              <w:pStyle w:val="TableParagraph"/>
              <w:ind w:left="142" w:right="57"/>
              <w:jc w:val="both"/>
              <w:rPr>
                <w:i/>
                <w:iCs/>
                <w:sz w:val="24"/>
                <w:szCs w:val="24"/>
              </w:rPr>
            </w:pPr>
            <w:r w:rsidRPr="00276617">
              <w:rPr>
                <w:i/>
                <w:iCs/>
                <w:sz w:val="24"/>
                <w:szCs w:val="24"/>
              </w:rPr>
              <w:t>Модуль 2. Инновационные подходы и технологии социального сопровождения семей, воспитывающих детей с ОВЗ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На лекциях и практических занятиях модуля 2 представляется опыт специалистов учреждения по проведению комплексной диагностики как условия построения индивидуального плана сопровождения семьи, использования инновационных методов и технологий дистанционной реабилитации.  Демонстрируются современные подходы и практические наработки астраханских коллег по социальному сопровождению семей, воспитывающих детей с ОВЗ, междисциплинарный комплексный подход к </w:t>
            </w:r>
            <w:proofErr w:type="spellStart"/>
            <w:r w:rsidRPr="00276617">
              <w:rPr>
                <w:sz w:val="24"/>
                <w:szCs w:val="24"/>
              </w:rPr>
              <w:t>абилитации</w:t>
            </w:r>
            <w:proofErr w:type="spellEnd"/>
            <w:r w:rsidRPr="00276617">
              <w:rPr>
                <w:sz w:val="24"/>
                <w:szCs w:val="24"/>
              </w:rPr>
              <w:t xml:space="preserve"> и реабилитации детей-инвалидов в ГАУ АО «НПЦРД «Коррекция и развитие», формы оказания помощи и социального сопровождения (очные, заочные, дистанционные), в том числе посредством </w:t>
            </w:r>
            <w:proofErr w:type="spellStart"/>
            <w:r w:rsidRPr="00276617">
              <w:rPr>
                <w:sz w:val="24"/>
                <w:szCs w:val="24"/>
              </w:rPr>
              <w:t>соцсетей</w:t>
            </w:r>
            <w:proofErr w:type="spellEnd"/>
            <w:r w:rsidRPr="00276617">
              <w:rPr>
                <w:sz w:val="24"/>
                <w:szCs w:val="24"/>
              </w:rPr>
              <w:t xml:space="preserve">, организации </w:t>
            </w:r>
            <w:proofErr w:type="spellStart"/>
            <w:r w:rsidRPr="00276617">
              <w:rPr>
                <w:sz w:val="24"/>
                <w:szCs w:val="24"/>
              </w:rPr>
              <w:t>workshop</w:t>
            </w:r>
            <w:proofErr w:type="spellEnd"/>
            <w:r w:rsidRPr="00276617">
              <w:rPr>
                <w:sz w:val="24"/>
                <w:szCs w:val="24"/>
              </w:rPr>
              <w:t xml:space="preserve"> для родителей и выездов мобильных бригад.</w:t>
            </w:r>
          </w:p>
        </w:tc>
      </w:tr>
      <w:tr w:rsidR="002318E9" w:rsidTr="003232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FC0F75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стажировки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9" w:rsidRPr="00276617" w:rsidRDefault="002318E9" w:rsidP="002318E9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До 90 человек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117257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FC0F75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стажировок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202</w:t>
            </w:r>
            <w:r w:rsidR="00117257">
              <w:rPr>
                <w:sz w:val="24"/>
                <w:szCs w:val="24"/>
              </w:rPr>
              <w:t>4</w:t>
            </w:r>
            <w:r w:rsidRPr="00FC0F7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F27106" w:rsidRDefault="002318E9" w:rsidP="00BF29CE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1</w:t>
            </w:r>
            <w:r w:rsidR="00BF29CE" w:rsidRPr="00F27106">
              <w:rPr>
                <w:sz w:val="24"/>
                <w:szCs w:val="24"/>
              </w:rPr>
              <w:t>3</w:t>
            </w:r>
            <w:r w:rsidRPr="00F27106">
              <w:rPr>
                <w:sz w:val="24"/>
                <w:szCs w:val="24"/>
              </w:rPr>
              <w:t>-1</w:t>
            </w:r>
            <w:r w:rsidR="00BF29CE" w:rsidRPr="00F27106">
              <w:rPr>
                <w:sz w:val="24"/>
                <w:szCs w:val="24"/>
              </w:rPr>
              <w:t>7</w:t>
            </w:r>
            <w:r w:rsidRPr="00F27106">
              <w:rPr>
                <w:sz w:val="24"/>
                <w:szCs w:val="24"/>
              </w:rPr>
              <w:t xml:space="preserve"> мая 202</w:t>
            </w:r>
            <w:r w:rsidR="00BF29CE" w:rsidRPr="00F27106">
              <w:rPr>
                <w:sz w:val="24"/>
                <w:szCs w:val="24"/>
              </w:rPr>
              <w:t>4</w:t>
            </w:r>
            <w:r w:rsidRPr="00F27106">
              <w:rPr>
                <w:sz w:val="24"/>
                <w:szCs w:val="24"/>
              </w:rPr>
              <w:t xml:space="preserve"> г.</w:t>
            </w:r>
          </w:p>
          <w:p w:rsidR="00BF29CE" w:rsidRPr="00F27106" w:rsidRDefault="00BF29CE" w:rsidP="00BF29CE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16-20 сентября 2024 г.</w:t>
            </w:r>
          </w:p>
          <w:p w:rsidR="00BF29CE" w:rsidRPr="00F27106" w:rsidRDefault="00BF29CE" w:rsidP="00BF29CE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25-29 ноября 2024 г.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FC0F7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включенных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(представления)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87B1C">
              <w:rPr>
                <w:sz w:val="24"/>
                <w:szCs w:val="24"/>
              </w:rPr>
              <w:t>период стажировок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</w:t>
            </w:r>
          </w:p>
        </w:tc>
      </w:tr>
      <w:tr w:rsidR="002318E9" w:rsidTr="00F049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tabs>
                <w:tab w:val="left" w:pos="1833"/>
                <w:tab w:val="left" w:pos="341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C0F75">
              <w:rPr>
                <w:sz w:val="24"/>
                <w:szCs w:val="24"/>
              </w:rPr>
              <w:t>Документ,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выдаваемый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после</w:t>
            </w:r>
            <w:r w:rsidRPr="00FC0F75">
              <w:rPr>
                <w:spacing w:val="96"/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завершения</w:t>
            </w:r>
            <w:r>
              <w:rPr>
                <w:sz w:val="24"/>
                <w:szCs w:val="24"/>
              </w:rPr>
              <w:t xml:space="preserve"> </w:t>
            </w:r>
            <w:r w:rsidRPr="00FC0F75">
              <w:rPr>
                <w:sz w:val="24"/>
                <w:szCs w:val="24"/>
              </w:rPr>
              <w:t>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9" w:rsidRPr="00276617" w:rsidRDefault="002318E9" w:rsidP="002318E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76617">
              <w:rPr>
                <w:sz w:val="24"/>
                <w:szCs w:val="24"/>
              </w:rPr>
              <w:t xml:space="preserve">Сертификат </w:t>
            </w:r>
          </w:p>
        </w:tc>
      </w:tr>
    </w:tbl>
    <w:p w:rsidR="009B521B" w:rsidRPr="00F04913" w:rsidRDefault="009B521B">
      <w:pPr>
        <w:rPr>
          <w:b/>
        </w:rPr>
      </w:pPr>
    </w:p>
    <w:sectPr w:rsidR="009B521B" w:rsidRPr="00F04913" w:rsidSect="00F049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37"/>
    <w:rsid w:val="00117257"/>
    <w:rsid w:val="002318E9"/>
    <w:rsid w:val="00473909"/>
    <w:rsid w:val="007C2037"/>
    <w:rsid w:val="00831E66"/>
    <w:rsid w:val="009B521B"/>
    <w:rsid w:val="00BF29CE"/>
    <w:rsid w:val="00F04913"/>
    <w:rsid w:val="00F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3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2318E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318E9"/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2318E9"/>
    <w:rPr>
      <w:b/>
      <w:bCs/>
    </w:rPr>
  </w:style>
  <w:style w:type="character" w:styleId="a9">
    <w:name w:val="Hyperlink"/>
    <w:basedOn w:val="a0"/>
    <w:uiPriority w:val="99"/>
    <w:unhideWhenUsed/>
    <w:rsid w:val="00231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3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2318E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318E9"/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2318E9"/>
    <w:rPr>
      <w:b/>
      <w:bCs/>
    </w:rPr>
  </w:style>
  <w:style w:type="character" w:styleId="a9">
    <w:name w:val="Hyperlink"/>
    <w:basedOn w:val="a0"/>
    <w:uiPriority w:val="99"/>
    <w:unhideWhenUsed/>
    <w:rsid w:val="00231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30-6kcipkia1eya.xn--p1ai/index.php/stazhirovochnaya-ploshchad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483080@yandex.ru" TargetMode="External"/><Relationship Id="rId5" Type="http://schemas.openxmlformats.org/officeDocument/2006/relationships/hyperlink" Target="mailto:centr-reab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Юламанова Клара Ганеевна</dc:creator>
  <cp:keywords/>
  <dc:description/>
  <cp:lastModifiedBy>Ананьина Анна Алексеевна</cp:lastModifiedBy>
  <cp:revision>3</cp:revision>
  <dcterms:created xsi:type="dcterms:W3CDTF">2024-04-23T12:35:00Z</dcterms:created>
  <dcterms:modified xsi:type="dcterms:W3CDTF">2024-04-24T10:08:00Z</dcterms:modified>
</cp:coreProperties>
</file>