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0E" w:rsidRDefault="00C7170E" w:rsidP="00C7170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20E9D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Государственное бюджетное учреждение </w:t>
      </w:r>
    </w:p>
    <w:p w:rsidR="00C7170E" w:rsidRDefault="00C7170E" w:rsidP="00C7170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20E9D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«Тверской областной Центр социальной помощи семье и детям»</w:t>
      </w:r>
    </w:p>
    <w:p w:rsidR="00C7170E" w:rsidRPr="00B20E9D" w:rsidRDefault="00C7170E" w:rsidP="00C7170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821"/>
        <w:gridCol w:w="5244"/>
      </w:tblGrid>
      <w:tr w:rsidR="00C7170E" w:rsidRPr="00B678B7" w:rsidTr="00500FA1">
        <w:tc>
          <w:tcPr>
            <w:tcW w:w="10065" w:type="dxa"/>
            <w:gridSpan w:val="2"/>
            <w:shd w:val="clear" w:color="auto" w:fill="C2D69B" w:themeFill="accent3" w:themeFillTint="99"/>
          </w:tcPr>
          <w:p w:rsidR="00C7170E" w:rsidRPr="00B678B7" w:rsidRDefault="00C7170E" w:rsidP="0050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семейной и демографической  политики Тверской области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 xml:space="preserve">Организация, на базе которой реализуется профессиональная </w:t>
            </w:r>
            <w:proofErr w:type="spellStart"/>
            <w:r w:rsidRPr="00B678B7">
              <w:rPr>
                <w:rStyle w:val="211pt"/>
                <w:rFonts w:eastAsia="Courier New"/>
                <w:sz w:val="24"/>
                <w:szCs w:val="24"/>
              </w:rPr>
              <w:t>стажировочная</w:t>
            </w:r>
            <w:proofErr w:type="spellEnd"/>
            <w:r w:rsidRPr="00B678B7">
              <w:rPr>
                <w:rStyle w:val="211pt"/>
                <w:rFonts w:eastAsia="Courier New"/>
                <w:sz w:val="24"/>
                <w:szCs w:val="24"/>
              </w:rPr>
              <w:t xml:space="preserve"> площадка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ГБУ «Тверской областной Центр социальной помощи семье и детям»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 xml:space="preserve">юридический и </w:t>
            </w:r>
          </w:p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>фактический адрес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 xml:space="preserve">верь, </w:t>
            </w:r>
            <w:proofErr w:type="spellStart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 xml:space="preserve"> реки Лазури, д.20                </w:t>
            </w:r>
          </w:p>
          <w:p w:rsidR="00C7170E" w:rsidRPr="00B678B7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170040, г</w:t>
            </w:r>
            <w:proofErr w:type="gramStart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 xml:space="preserve">верь, </w:t>
            </w:r>
            <w:proofErr w:type="spellStart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Н.Корыткова</w:t>
            </w:r>
            <w:proofErr w:type="spellEnd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(84822)35-33-22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Ларионова Мария Алексеевна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B678B7">
              <w:rPr>
                <w:rStyle w:val="211pt"/>
                <w:rFonts w:eastAsia="Courier New"/>
                <w:sz w:val="24"/>
                <w:szCs w:val="24"/>
              </w:rPr>
              <w:t>стажировочной</w:t>
            </w:r>
            <w:proofErr w:type="spellEnd"/>
            <w:r w:rsidRPr="00B678B7">
              <w:rPr>
                <w:rStyle w:val="211pt"/>
                <w:rFonts w:eastAsia="Courier New"/>
                <w:sz w:val="24"/>
                <w:szCs w:val="24"/>
              </w:rPr>
              <w:t xml:space="preserve"> площадки, контактные данные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Белоусова Елена Сергеевна</w:t>
            </w:r>
          </w:p>
          <w:p w:rsidR="00C7170E" w:rsidRPr="00B678B7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(84822)35-33-22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 xml:space="preserve">Ссылка на информацию о </w:t>
            </w:r>
            <w:proofErr w:type="spellStart"/>
            <w:r w:rsidRPr="00B678B7">
              <w:rPr>
                <w:rStyle w:val="211pt"/>
                <w:rFonts w:eastAsia="Courier New"/>
                <w:sz w:val="24"/>
                <w:szCs w:val="24"/>
              </w:rPr>
              <w:t>стажировочной</w:t>
            </w:r>
            <w:proofErr w:type="spellEnd"/>
            <w:r w:rsidRPr="00B678B7">
              <w:rPr>
                <w:rStyle w:val="211pt"/>
                <w:rFonts w:eastAsia="Courier New"/>
                <w:sz w:val="24"/>
                <w:szCs w:val="24"/>
              </w:rPr>
              <w:t xml:space="preserve"> площадке на сайте организации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Pr="00B67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https://xn--b1adcbbrf3ajtlegh3c.xn--p1ai/%d0%bf%d1%80%d0%be%d1%84%d0%b5%d1%81%d1%81%d0%b8%d0%be%d0%bd%d0%b0%d0%bb%d1%8c%d0%bd%d1%8b%d0%b5-%d1%81%d1%82%d0%b0%d0%b6%d0%b8%d1%80%d0%be%d0%b2%d0%ba%d0%b8-2/</w:t>
              </w:r>
            </w:hyperlink>
            <w:proofErr w:type="gramEnd"/>
          </w:p>
        </w:tc>
      </w:tr>
      <w:tr w:rsidR="00C7170E" w:rsidRPr="00B678B7" w:rsidTr="00500FA1">
        <w:trPr>
          <w:trHeight w:val="363"/>
        </w:trPr>
        <w:tc>
          <w:tcPr>
            <w:tcW w:w="10065" w:type="dxa"/>
            <w:gridSpan w:val="2"/>
            <w:shd w:val="clear" w:color="auto" w:fill="C2D69B" w:themeFill="accent3" w:themeFillTint="99"/>
            <w:vAlign w:val="center"/>
          </w:tcPr>
          <w:p w:rsidR="00C7170E" w:rsidRPr="00B678B7" w:rsidRDefault="00C7170E" w:rsidP="0050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программе профессиональной </w:t>
            </w:r>
            <w:proofErr w:type="spellStart"/>
            <w:r w:rsidRPr="00B678B7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B6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 xml:space="preserve">Тема программы профессиональной </w:t>
            </w:r>
            <w:proofErr w:type="spellStart"/>
            <w:r w:rsidRPr="00B678B7">
              <w:rPr>
                <w:rStyle w:val="211pt"/>
                <w:rFonts w:eastAsia="Courier New"/>
                <w:sz w:val="24"/>
                <w:szCs w:val="24"/>
              </w:rPr>
              <w:t>стажировочной</w:t>
            </w:r>
            <w:proofErr w:type="spellEnd"/>
            <w:r w:rsidRPr="00B678B7">
              <w:rPr>
                <w:rStyle w:val="211pt"/>
                <w:rFonts w:eastAsia="Courier New"/>
                <w:sz w:val="24"/>
                <w:szCs w:val="24"/>
              </w:rPr>
              <w:t xml:space="preserve"> площадки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сопровождения малоимущих семей с детьми, в целях достижения ими уровня </w:t>
            </w:r>
            <w:proofErr w:type="spellStart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самообеспечения</w:t>
            </w:r>
            <w:proofErr w:type="spellEnd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 xml:space="preserve"> (в сочетании с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лючением социального контракта)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>Объем программы (часы/дни)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gramStart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B678B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>
              <w:rPr>
                <w:rStyle w:val="211pt"/>
                <w:rFonts w:eastAsia="Courier New"/>
                <w:sz w:val="24"/>
                <w:szCs w:val="24"/>
              </w:rPr>
              <w:t>Модули программы: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включает 3 модуля лекционных и практических занятий.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pStyle w:val="3"/>
              <w:shd w:val="clear" w:color="auto" w:fill="auto"/>
              <w:tabs>
                <w:tab w:val="left" w:pos="4904"/>
                <w:tab w:val="right" w:pos="9282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459D">
              <w:rPr>
                <w:b/>
                <w:color w:val="000000"/>
                <w:sz w:val="24"/>
                <w:szCs w:val="24"/>
              </w:rPr>
              <w:t>Модуль 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C7170E" w:rsidRPr="00B678B7" w:rsidRDefault="00C7170E" w:rsidP="00500FA1">
            <w:pPr>
              <w:pStyle w:val="20"/>
              <w:shd w:val="clear" w:color="auto" w:fill="auto"/>
              <w:spacing w:line="244" w:lineRule="exact"/>
              <w:jc w:val="left"/>
              <w:rPr>
                <w:rStyle w:val="211pt"/>
                <w:rFonts w:eastAsia="Courier New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170E" w:rsidRDefault="00C7170E" w:rsidP="00500FA1">
            <w:pPr>
              <w:pStyle w:val="3"/>
              <w:shd w:val="clear" w:color="auto" w:fill="auto"/>
              <w:tabs>
                <w:tab w:val="left" w:pos="4904"/>
                <w:tab w:val="right" w:pos="928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678B7">
              <w:rPr>
                <w:color w:val="000000"/>
                <w:sz w:val="24"/>
                <w:szCs w:val="24"/>
              </w:rPr>
              <w:t>Информационный блок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7170E" w:rsidRDefault="00C7170E" w:rsidP="00500FA1">
            <w:pPr>
              <w:pStyle w:val="3"/>
              <w:shd w:val="clear" w:color="auto" w:fill="auto"/>
              <w:tabs>
                <w:tab w:val="left" w:pos="4904"/>
                <w:tab w:val="right" w:pos="928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занятия.</w:t>
            </w:r>
          </w:p>
          <w:p w:rsidR="00C7170E" w:rsidRPr="003403D2" w:rsidRDefault="00C7170E" w:rsidP="00500FA1">
            <w:pPr>
              <w:pStyle w:val="3"/>
              <w:shd w:val="clear" w:color="auto" w:fill="auto"/>
              <w:tabs>
                <w:tab w:val="left" w:pos="4904"/>
                <w:tab w:val="right" w:pos="9282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3403D2">
              <w:rPr>
                <w:b/>
                <w:sz w:val="24"/>
                <w:szCs w:val="24"/>
              </w:rPr>
              <w:t xml:space="preserve"> 8 часов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 w:rsidRPr="008D45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C7170E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Социальные практики и технологии работы по социальному сопровождению семей и организации социального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Практические занятия</w:t>
            </w:r>
            <w:r w:rsidRPr="00A70B7B">
              <w:rPr>
                <w:rFonts w:ascii="Times New Roman" w:hAnsi="Times New Roman" w:cs="Times New Roman"/>
                <w:sz w:val="24"/>
                <w:szCs w:val="24"/>
              </w:rPr>
              <w:t>: тренинги, круглые столы, дискуссионный клуб</w:t>
            </w:r>
          </w:p>
          <w:p w:rsidR="00C7170E" w:rsidRPr="003403D2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D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 w:rsidRPr="008D45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C7170E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Презентация работы учреждений Тверской области по социальному сопровождению семей с детьми, в том числе,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именением социального контракта.</w:t>
            </w:r>
            <w:r w:rsidRPr="00A7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70E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7B">
              <w:rPr>
                <w:rFonts w:ascii="Times New Roman" w:hAnsi="Times New Roman" w:cs="Times New Roman"/>
                <w:sz w:val="24"/>
                <w:szCs w:val="24"/>
              </w:rPr>
              <w:t xml:space="preserve">Выезд в учреждения, включенные в перечень организаций Тверской области для посещения в рамках </w:t>
            </w:r>
            <w:proofErr w:type="spellStart"/>
            <w:r w:rsidRPr="00A70B7B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70B7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70E" w:rsidRPr="003403D2" w:rsidRDefault="00C7170E" w:rsidP="0050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15-18 человек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pStyle w:val="20"/>
              <w:shd w:val="clear" w:color="auto" w:fill="auto"/>
              <w:tabs>
                <w:tab w:val="left" w:pos="1123"/>
                <w:tab w:val="left" w:pos="2794"/>
                <w:tab w:val="left" w:pos="4488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78B7">
              <w:rPr>
                <w:rStyle w:val="211pt"/>
                <w:sz w:val="24"/>
                <w:szCs w:val="24"/>
              </w:rPr>
              <w:t>Сроки</w:t>
            </w:r>
            <w:r w:rsidRPr="00B678B7">
              <w:rPr>
                <w:rStyle w:val="211pt"/>
                <w:sz w:val="24"/>
                <w:szCs w:val="24"/>
              </w:rPr>
              <w:tab/>
              <w:t>проведения</w:t>
            </w:r>
            <w:r w:rsidRPr="00B678B7">
              <w:rPr>
                <w:rStyle w:val="211pt"/>
                <w:sz w:val="24"/>
                <w:szCs w:val="24"/>
              </w:rPr>
              <w:tab/>
              <w:t>стажировок</w:t>
            </w:r>
            <w:r w:rsidRPr="00B678B7">
              <w:rPr>
                <w:rStyle w:val="211pt"/>
                <w:sz w:val="24"/>
                <w:szCs w:val="24"/>
              </w:rPr>
              <w:tab/>
            </w:r>
            <w:proofErr w:type="gramStart"/>
            <w:r w:rsidRPr="00B678B7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C7170E" w:rsidRPr="00B678B7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>2023 году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170E" w:rsidRPr="00B678B7" w:rsidTr="00500FA1">
        <w:tc>
          <w:tcPr>
            <w:tcW w:w="4821" w:type="dxa"/>
          </w:tcPr>
          <w:p w:rsidR="00C7170E" w:rsidRPr="00B678B7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244" w:type="dxa"/>
          </w:tcPr>
          <w:p w:rsidR="00C7170E" w:rsidRPr="00A70B7B" w:rsidRDefault="00C7170E" w:rsidP="00500F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7B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города Ржева</w:t>
            </w:r>
          </w:p>
          <w:p w:rsidR="00C7170E" w:rsidRPr="00A70B7B" w:rsidRDefault="00C7170E" w:rsidP="00500F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7B">
              <w:rPr>
                <w:rFonts w:ascii="Times New Roman" w:hAnsi="Times New Roman" w:cs="Times New Roman"/>
                <w:sz w:val="24"/>
                <w:szCs w:val="24"/>
              </w:rPr>
              <w:t xml:space="preserve">ГБУ «Комплексный центр социального обслуживания населения» </w:t>
            </w:r>
            <w:proofErr w:type="gramStart"/>
            <w:r w:rsidRPr="00A70B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0B7B">
              <w:rPr>
                <w:rFonts w:ascii="Times New Roman" w:hAnsi="Times New Roman" w:cs="Times New Roman"/>
                <w:sz w:val="24"/>
                <w:szCs w:val="24"/>
              </w:rPr>
              <w:t xml:space="preserve">. Ржев и Ржевского района; </w:t>
            </w:r>
          </w:p>
          <w:p w:rsidR="00C7170E" w:rsidRPr="00A70B7B" w:rsidRDefault="00C7170E" w:rsidP="00500F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7B"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Старицкого района</w:t>
            </w:r>
          </w:p>
          <w:p w:rsidR="00C7170E" w:rsidRPr="00A70B7B" w:rsidRDefault="00C7170E" w:rsidP="00500F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7B">
              <w:rPr>
                <w:rFonts w:ascii="Times New Roman" w:hAnsi="Times New Roman" w:cs="Times New Roman"/>
                <w:sz w:val="24"/>
                <w:szCs w:val="24"/>
              </w:rPr>
              <w:t xml:space="preserve">ГБУ «Реабилитационный центр для детей и подростков с ограниченными возможностями» </w:t>
            </w:r>
            <w:proofErr w:type="gramStart"/>
            <w:r w:rsidRPr="00A70B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0B7B">
              <w:rPr>
                <w:rFonts w:ascii="Times New Roman" w:hAnsi="Times New Roman" w:cs="Times New Roman"/>
                <w:sz w:val="24"/>
                <w:szCs w:val="24"/>
              </w:rPr>
              <w:t>. Тверь.</w:t>
            </w:r>
          </w:p>
          <w:p w:rsidR="00C7170E" w:rsidRPr="00B678B7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7B">
              <w:rPr>
                <w:rFonts w:ascii="Times New Roman" w:hAnsi="Times New Roman" w:cs="Times New Roman"/>
                <w:sz w:val="24"/>
                <w:szCs w:val="24"/>
              </w:rPr>
              <w:t xml:space="preserve">ГБУ ОЦПДОБР «Мой семейный центр» города Торжка, </w:t>
            </w:r>
            <w:proofErr w:type="spellStart"/>
            <w:r w:rsidRPr="00A70B7B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Pr="00A70B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B7B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A70B7B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C7170E" w:rsidRPr="00B678B7" w:rsidTr="00500FA1">
        <w:tc>
          <w:tcPr>
            <w:tcW w:w="4821" w:type="dxa"/>
            <w:vAlign w:val="bottom"/>
          </w:tcPr>
          <w:p w:rsidR="00C7170E" w:rsidRPr="00B678B7" w:rsidRDefault="00C7170E" w:rsidP="00500FA1">
            <w:pPr>
              <w:rPr>
                <w:rStyle w:val="211pt"/>
                <w:rFonts w:eastAsia="Courier New"/>
                <w:sz w:val="24"/>
                <w:szCs w:val="24"/>
              </w:rPr>
            </w:pPr>
            <w:r w:rsidRPr="00B678B7">
              <w:rPr>
                <w:rStyle w:val="211pt"/>
                <w:rFonts w:eastAsia="Courier New"/>
                <w:sz w:val="24"/>
                <w:szCs w:val="24"/>
              </w:rPr>
              <w:t>Документ, выдаваемый после завершения стажировки</w:t>
            </w:r>
          </w:p>
        </w:tc>
        <w:tc>
          <w:tcPr>
            <w:tcW w:w="5244" w:type="dxa"/>
          </w:tcPr>
          <w:p w:rsidR="00C7170E" w:rsidRPr="00B678B7" w:rsidRDefault="00C7170E" w:rsidP="0050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B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DD55C2" w:rsidRDefault="00DD55C2"/>
    <w:sectPr w:rsidR="00DD55C2" w:rsidSect="00D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0E"/>
    <w:rsid w:val="00C7170E"/>
    <w:rsid w:val="00D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70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C717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Основной текст (2) + 8,5 pt,Курсив"/>
    <w:basedOn w:val="2"/>
    <w:rsid w:val="00C7170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170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3"/>
    <w:rsid w:val="00C717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C7170E"/>
    <w:pPr>
      <w:widowControl w:val="0"/>
      <w:shd w:val="clear" w:color="auto" w:fill="FFFFFF"/>
      <w:spacing w:before="600" w:after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dcbbrf3ajtlegh3c.xn--p1ai/%d0%bf%d1%80%d0%be%d1%84%d0%b5%d1%81%d1%81%d0%b8%d0%be%d0%bd%d0%b0%d0%bb%d1%8c%d0%bd%d1%8b%d0%b5-%d1%81%d1%82%d0%b0%d0%b6%d0%b8%d1%80%d0%be%d0%b2%d0%ba%d0%b8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2023-11-09T12:37:00Z</dcterms:created>
  <dcterms:modified xsi:type="dcterms:W3CDTF">2023-11-09T12:37:00Z</dcterms:modified>
</cp:coreProperties>
</file>