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AC" w:rsidRPr="000B0819" w:rsidRDefault="00860BAC" w:rsidP="00860BAC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19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Тульской области </w:t>
      </w:r>
    </w:p>
    <w:p w:rsidR="00860BAC" w:rsidRDefault="00860BAC" w:rsidP="00860BAC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819">
        <w:rPr>
          <w:rFonts w:ascii="Times New Roman" w:hAnsi="Times New Roman" w:cs="Times New Roman"/>
          <w:b/>
          <w:sz w:val="28"/>
          <w:szCs w:val="28"/>
        </w:rPr>
        <w:t>«Семейный МФЦ «Мой семейный центр»</w:t>
      </w:r>
    </w:p>
    <w:p w:rsidR="00860BAC" w:rsidRPr="000B0819" w:rsidRDefault="00860BAC" w:rsidP="00860BAC">
      <w:pPr>
        <w:spacing w:line="240" w:lineRule="auto"/>
        <w:ind w:left="-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160"/>
      </w:tblGrid>
      <w:tr w:rsidR="00860BAC" w:rsidRPr="00ED47CF" w:rsidTr="00500FA1">
        <w:trPr>
          <w:trHeight w:val="433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60BAC" w:rsidRPr="00AF6094" w:rsidRDefault="00860BAC" w:rsidP="0050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94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</w:t>
            </w:r>
          </w:p>
        </w:tc>
      </w:tr>
      <w:tr w:rsidR="00860BAC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94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AF6094" w:rsidRDefault="00860BAC" w:rsidP="00500FA1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>Тульская область</w:t>
            </w:r>
          </w:p>
        </w:tc>
      </w:tr>
      <w:tr w:rsidR="00860BAC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94">
              <w:rPr>
                <w:rFonts w:ascii="Times New Roman" w:hAnsi="Times New Roman" w:cs="Times New Roman"/>
                <w:sz w:val="28"/>
                <w:szCs w:val="28"/>
              </w:rPr>
              <w:t>Орган исполнительной власти субъекта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>Министерство труда и социальной защиты Тульской области</w:t>
            </w:r>
          </w:p>
        </w:tc>
      </w:tr>
      <w:tr w:rsidR="00860BAC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Организация, на базе которой реализуется профессиональная </w:t>
            </w:r>
            <w:proofErr w:type="spellStart"/>
            <w:r w:rsidRPr="00AF6094">
              <w:rPr>
                <w:rFonts w:ascii="Times New Roman" w:hAnsi="Times New Roman" w:cs="Times New Roman"/>
                <w:sz w:val="28"/>
                <w:szCs w:val="28"/>
              </w:rPr>
              <w:t>стажировочная</w:t>
            </w:r>
            <w:proofErr w:type="spellEnd"/>
            <w:r w:rsidRPr="00AF6094">
              <w:rPr>
                <w:rFonts w:ascii="Times New Roman" w:hAnsi="Times New Roman" w:cs="Times New Roman"/>
                <w:sz w:val="28"/>
                <w:szCs w:val="28"/>
              </w:rPr>
              <w:t xml:space="preserve"> площадка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>Государственное учреждение Тульской области «Семейный МФЦ «Мой семейный центр»</w:t>
            </w:r>
          </w:p>
        </w:tc>
      </w:tr>
      <w:tr w:rsidR="00860BAC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AF6094" w:rsidRDefault="00860BAC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94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и фактический адрес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0B0819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юридический адрес: </w:t>
            </w:r>
            <w:proofErr w:type="gramStart"/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End"/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>. Тула, ул. Демонстрации, д.11</w:t>
            </w:r>
          </w:p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фактический адрес: </w:t>
            </w:r>
            <w:proofErr w:type="gramStart"/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>г</w:t>
            </w:r>
            <w:proofErr w:type="gramEnd"/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>. Тула, ул. Гоголевская, д.71</w:t>
            </w:r>
          </w:p>
        </w:tc>
      </w:tr>
      <w:tr w:rsidR="00860BAC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AF6094" w:rsidRDefault="00860BAC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94">
              <w:rPr>
                <w:rFonts w:ascii="Times New Roman" w:hAnsi="Times New Roman" w:cs="Times New Roman"/>
                <w:sz w:val="28"/>
                <w:szCs w:val="28"/>
              </w:rPr>
              <w:t>телефон, электронная почта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0B0819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>8 (4872) 56-83-99</w:t>
            </w:r>
          </w:p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>эл</w:t>
            </w:r>
            <w:proofErr w:type="spellEnd"/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почта: </w:t>
            </w:r>
            <w:hyperlink r:id="rId5" w:history="1">
              <w:r w:rsidRPr="000B0819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val="en-US"/>
                </w:rPr>
                <w:t>oblcentr</w:t>
              </w:r>
              <w:r w:rsidRPr="000B0819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  <w:u w:val="single"/>
                </w:rPr>
                <w:t>@</w:t>
              </w:r>
              <w:r w:rsidRPr="000B0819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val="en-US"/>
                </w:rPr>
                <w:t>tularegion</w:t>
              </w:r>
              <w:r w:rsidRPr="000B0819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  <w:u w:val="single"/>
                </w:rPr>
                <w:t>.</w:t>
              </w:r>
              <w:r w:rsidRPr="000B0819">
                <w:rPr>
                  <w:rFonts w:ascii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860BAC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9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>Шубинская</w:t>
            </w:r>
            <w:proofErr w:type="spellEnd"/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>Эвелина</w:t>
            </w:r>
            <w:proofErr w:type="spellEnd"/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Борисовна, директор, тел.: 8 (4872) 56-83-99</w:t>
            </w:r>
          </w:p>
        </w:tc>
      </w:tr>
      <w:tr w:rsidR="00860BAC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94">
              <w:rPr>
                <w:rFonts w:ascii="Times New Roman" w:hAnsi="Times New Roman" w:cs="Times New Roman"/>
                <w:sz w:val="28"/>
                <w:szCs w:val="28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AF6094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AF6094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площадки, контактные данные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>Трофимова Олеся Алексеевна, заместитель директора – заведующий стационарным отделением социальных услуг и социального сопровождения, тел.: 8 (4872) 56-83-99</w:t>
            </w:r>
          </w:p>
        </w:tc>
      </w:tr>
      <w:tr w:rsidR="00860BAC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94"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информацию о </w:t>
            </w:r>
            <w:proofErr w:type="spellStart"/>
            <w:r w:rsidRPr="00AF6094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AF6094">
              <w:rPr>
                <w:rFonts w:ascii="Times New Roman" w:hAnsi="Times New Roman" w:cs="Times New Roman"/>
                <w:sz w:val="28"/>
                <w:szCs w:val="28"/>
              </w:rPr>
              <w:t xml:space="preserve"> площадке на сайте организации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0B0819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6" w:history="1">
              <w:r w:rsidRPr="000B0819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http://www.kriziscentr71.ru/</w:t>
              </w:r>
            </w:hyperlink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  <w:p w:rsidR="00860BAC" w:rsidRPr="000B0819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hyperlink r:id="rId7" w:history="1">
              <w:r w:rsidRPr="000B0819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https://t.me/msc_tula</w:t>
              </w:r>
            </w:hyperlink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</w:t>
            </w:r>
          </w:p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8" w:history="1">
              <w:r w:rsidRPr="000B0819">
                <w:rPr>
                  <w:rStyle w:val="a3"/>
                  <w:rFonts w:ascii="Times New Roman" w:hAnsi="Times New Roman" w:cs="Times New Roman"/>
                  <w:iCs/>
                  <w:sz w:val="28"/>
                  <w:szCs w:val="28"/>
                </w:rPr>
                <w:t>https://vk.com/oblcentr71</w:t>
              </w:r>
            </w:hyperlink>
          </w:p>
        </w:tc>
      </w:tr>
      <w:tr w:rsidR="00860BAC" w:rsidRPr="00ED47CF" w:rsidTr="00500FA1">
        <w:trPr>
          <w:trHeight w:val="449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860BAC" w:rsidRPr="00AF6094" w:rsidRDefault="00860BAC" w:rsidP="0050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9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программе</w:t>
            </w:r>
            <w:r w:rsidRPr="00AF60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F6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профессиональной </w:t>
            </w:r>
            <w:proofErr w:type="spellStart"/>
            <w:r w:rsidRPr="00AF6094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стажировочной</w:t>
            </w:r>
            <w:proofErr w:type="spellEnd"/>
            <w:r w:rsidRPr="00AF6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площадки</w:t>
            </w:r>
          </w:p>
        </w:tc>
      </w:tr>
      <w:tr w:rsidR="00860BAC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AC" w:rsidRPr="00AF6094" w:rsidRDefault="00860BAC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94">
              <w:rPr>
                <w:rFonts w:ascii="Times New Roman" w:hAnsi="Times New Roman" w:cs="Times New Roman"/>
                <w:sz w:val="28"/>
                <w:szCs w:val="28"/>
              </w:rPr>
              <w:t xml:space="preserve">Тема программы профессиональной </w:t>
            </w:r>
            <w:proofErr w:type="spellStart"/>
            <w:r w:rsidRPr="00AF6094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Pr="00AF6094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>Профилактика отказов от новорожденных. Помощь несовершеннолетним беременным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родившим детей</w:t>
            </w:r>
          </w:p>
        </w:tc>
      </w:tr>
      <w:tr w:rsidR="00860BAC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94">
              <w:rPr>
                <w:rFonts w:ascii="Times New Roman" w:hAnsi="Times New Roman" w:cs="Times New Roman"/>
                <w:sz w:val="28"/>
                <w:szCs w:val="28"/>
              </w:rPr>
              <w:t>Объем программы (часы/дни)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>24 часа</w:t>
            </w:r>
          </w:p>
        </w:tc>
      </w:tr>
      <w:tr w:rsidR="00860BAC" w:rsidRPr="00ED47CF" w:rsidTr="00500FA1">
        <w:trPr>
          <w:trHeight w:val="44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AF6094" w:rsidRDefault="00860BAC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94">
              <w:rPr>
                <w:rFonts w:ascii="Times New Roman" w:hAnsi="Times New Roman" w:cs="Times New Roman"/>
                <w:sz w:val="28"/>
                <w:szCs w:val="28"/>
              </w:rPr>
              <w:t xml:space="preserve">Модули программы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0B0819" w:rsidRDefault="00860BAC" w:rsidP="00500FA1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Нормативная </w:t>
            </w:r>
            <w:proofErr w:type="gramStart"/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>база программы</w:t>
            </w:r>
            <w:proofErr w:type="gramEnd"/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«Профилактика отказов от новорожденных». Документооборот. (5 этапов)</w:t>
            </w:r>
          </w:p>
          <w:p w:rsidR="00860BAC" w:rsidRPr="000B0819" w:rsidRDefault="00860BAC" w:rsidP="00500FA1">
            <w:pPr>
              <w:pStyle w:val="a4"/>
              <w:numPr>
                <w:ilvl w:val="0"/>
                <w:numId w:val="1"/>
              </w:numPr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</w:t>
            </w:r>
            <w:proofErr w:type="gramStart"/>
            <w:r w:rsidRPr="000B0819">
              <w:rPr>
                <w:rFonts w:ascii="Times New Roman" w:hAnsi="Times New Roman" w:cs="Times New Roman"/>
                <w:sz w:val="28"/>
                <w:szCs w:val="28"/>
              </w:rPr>
              <w:t>база программы</w:t>
            </w:r>
            <w:proofErr w:type="gramEnd"/>
            <w:r w:rsidRPr="000B0819">
              <w:rPr>
                <w:rFonts w:ascii="Times New Roman" w:hAnsi="Times New Roman" w:cs="Times New Roman"/>
                <w:sz w:val="28"/>
                <w:szCs w:val="28"/>
              </w:rPr>
              <w:t xml:space="preserve"> «Дочки - матери». Документооборот.</w:t>
            </w:r>
          </w:p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работы с несовершеннолетними беременными и юными матерями. Аспекты социальной и правовой работы с </w:t>
            </w:r>
            <w:r w:rsidRPr="000B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несовершеннолетними беременными и юными матерями. Психолого-педагогические методики используемые специалистами в работе.</w:t>
            </w:r>
          </w:p>
        </w:tc>
      </w:tr>
      <w:tr w:rsidR="00860BAC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21392B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Модуль 1.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Нормативная </w:t>
            </w:r>
            <w:proofErr w:type="gramStart"/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>база программы</w:t>
            </w:r>
            <w:proofErr w:type="gramEnd"/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«Профилактика отказов от новорожденных». Документооборот.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0B0819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Алгоритм работы специалиста по профилактике отказов от новорожденных: </w:t>
            </w:r>
          </w:p>
          <w:p w:rsidR="00860BAC" w:rsidRPr="000B0819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 этап</w:t>
            </w: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«Выявление женщин с намерением отказа от новорожденного ребенка».</w:t>
            </w:r>
          </w:p>
          <w:p w:rsidR="00860BAC" w:rsidRPr="000B0819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 этап</w:t>
            </w: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«Прием сведений о намерении или факте отказа».</w:t>
            </w:r>
          </w:p>
          <w:p w:rsidR="00860BAC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3 этап</w:t>
            </w: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«Оперативное реагирование на сигнал отказа»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6 часов.</w:t>
            </w:r>
          </w:p>
        </w:tc>
      </w:tr>
      <w:tr w:rsidR="00860BAC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21392B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Модуль 2.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Нормативная </w:t>
            </w:r>
            <w:proofErr w:type="gramStart"/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>база программы</w:t>
            </w:r>
            <w:proofErr w:type="gramEnd"/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«Профилактика отказов от новорожденных». Документооборот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(продолжение)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0B0819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Алгоритм работы специалиста по профилактике отказов от новорожденных: </w:t>
            </w:r>
          </w:p>
          <w:p w:rsidR="00860BAC" w:rsidRPr="000B0819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 этап</w:t>
            </w: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«Работа по изменению решения об отказе» </w:t>
            </w:r>
          </w:p>
          <w:p w:rsidR="00860BAC" w:rsidRPr="000B0819" w:rsidRDefault="00860BAC" w:rsidP="00500FA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 этап</w:t>
            </w: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«Реабилитационное сопровождение семьи при открытии случая». Аспекты социальной и правовой работы с женщинами, выразившими намерение отказаться от новорожденного.</w:t>
            </w:r>
          </w:p>
          <w:p w:rsidR="00860BAC" w:rsidRPr="000B0819" w:rsidRDefault="00860BAC" w:rsidP="00500FA1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>Психологическое консультирование женщин, выразивших намерение отказаться от ребенка. Работа с кейсом</w:t>
            </w:r>
          </w:p>
          <w:p w:rsidR="00860BAC" w:rsidRPr="000B0819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>Работа с женщиной в ситуации временного помещения ребенка в государственное учреждение.</w:t>
            </w:r>
          </w:p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 часов.</w:t>
            </w:r>
          </w:p>
        </w:tc>
      </w:tr>
      <w:tr w:rsidR="00860BAC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21392B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b/>
                <w:sz w:val="28"/>
                <w:szCs w:val="28"/>
              </w:rPr>
              <w:t>Модуль 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B0819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Нормативная </w:t>
            </w:r>
            <w:proofErr w:type="gramStart"/>
            <w:r w:rsidRPr="000B0819">
              <w:rPr>
                <w:rFonts w:ascii="Times New Roman" w:hAnsi="Times New Roman" w:cs="Times New Roman"/>
                <w:sz w:val="28"/>
                <w:szCs w:val="28"/>
              </w:rPr>
              <w:t>база программы</w:t>
            </w:r>
            <w:proofErr w:type="gramEnd"/>
            <w:r w:rsidRPr="000B0819">
              <w:rPr>
                <w:rFonts w:ascii="Times New Roman" w:hAnsi="Times New Roman" w:cs="Times New Roman"/>
                <w:sz w:val="28"/>
                <w:szCs w:val="28"/>
              </w:rPr>
              <w:t xml:space="preserve"> «Дочки - матери». Документооборот.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0B0819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тематическим планом работы специалиста с несовершеннолетними беременными и юными матерями. </w:t>
            </w:r>
          </w:p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 часов.</w:t>
            </w:r>
          </w:p>
        </w:tc>
      </w:tr>
      <w:tr w:rsidR="00860BAC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21392B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b/>
                <w:sz w:val="28"/>
                <w:szCs w:val="28"/>
              </w:rPr>
              <w:t>Модуль 4.</w:t>
            </w:r>
            <w:r w:rsidRPr="000B081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работы с несовершеннолетними беременными и юными матерями. Аспекты социальной и правовой работы с несовершеннолетними беременными </w:t>
            </w:r>
            <w:r w:rsidRPr="000B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юными матерями. Психолого-педагогические методики используемые специалистами в работе.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0B0819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Особенности работы с несовершеннолетними беременными и юными матерями. Аспекты социальной и правовой работы с несовершеннолетними беременными и </w:t>
            </w:r>
            <w:r w:rsidRPr="000B08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юными матерями. Психолого-педагогические методики используемые специалистами в работе.</w:t>
            </w:r>
          </w:p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b/>
                <w:sz w:val="28"/>
                <w:szCs w:val="28"/>
              </w:rPr>
              <w:t>5 часов.</w:t>
            </w:r>
          </w:p>
        </w:tc>
      </w:tr>
      <w:tr w:rsidR="00860BAC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0B0819" w:rsidRDefault="00860BAC" w:rsidP="00500FA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Зачетное занятие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0B0819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>Построение бизнес-процесса по комплексному социальному сопровождению семьи</w:t>
            </w:r>
          </w:p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b/>
                <w:sz w:val="28"/>
                <w:szCs w:val="28"/>
              </w:rPr>
              <w:t>Объём – 2 часа</w:t>
            </w:r>
          </w:p>
        </w:tc>
      </w:tr>
      <w:tr w:rsidR="00860BAC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AC" w:rsidRPr="00AF6094" w:rsidRDefault="00860BAC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9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стажировки в группе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0B0819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25 – 30 специалистов при очном участии, </w:t>
            </w:r>
          </w:p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участников дистанционно – не более 100.</w:t>
            </w:r>
          </w:p>
        </w:tc>
      </w:tr>
      <w:tr w:rsidR="00860BAC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94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стажировок в </w:t>
            </w:r>
            <w:r w:rsidRPr="00AF6094">
              <w:rPr>
                <w:rFonts w:ascii="Times New Roman" w:hAnsi="Times New Roman" w:cs="Times New Roman"/>
                <w:sz w:val="28"/>
                <w:szCs w:val="28"/>
              </w:rPr>
              <w:br/>
              <w:t>2023 году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AF6094" w:rsidRDefault="00860BAC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sz w:val="28"/>
                <w:szCs w:val="28"/>
              </w:rPr>
              <w:t>2,3 квартал 2023 года</w:t>
            </w:r>
          </w:p>
        </w:tc>
      </w:tr>
      <w:tr w:rsidR="00860BAC" w:rsidRPr="00ED47CF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BAC" w:rsidRPr="00AF6094" w:rsidRDefault="00860BAC" w:rsidP="00500FA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9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0B0819" w:rsidRDefault="00860BAC" w:rsidP="0050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sz w:val="28"/>
                <w:szCs w:val="28"/>
              </w:rPr>
              <w:t xml:space="preserve">ГУЗ «Тульский областной перинатальный центр имени В.С. Гумилевской» </w:t>
            </w:r>
          </w:p>
          <w:p w:rsidR="00860BAC" w:rsidRPr="000B0819" w:rsidRDefault="00860BAC" w:rsidP="0050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0B08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guz.roddom1@tularegion.ru</w:t>
              </w:r>
            </w:hyperlink>
            <w:r w:rsidRPr="000B08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0BAC" w:rsidRPr="000B0819" w:rsidRDefault="00860BAC" w:rsidP="00500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819">
              <w:rPr>
                <w:rFonts w:ascii="Times New Roman" w:hAnsi="Times New Roman" w:cs="Times New Roman"/>
                <w:sz w:val="28"/>
                <w:szCs w:val="28"/>
              </w:rPr>
              <w:t>ГУЗ «Тульский областной специализированный дом ребенка №1»</w:t>
            </w:r>
          </w:p>
          <w:p w:rsidR="00860BAC" w:rsidRPr="00AF6094" w:rsidRDefault="00860BAC" w:rsidP="00500FA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hyperlink r:id="rId10" w:history="1">
              <w:r w:rsidRPr="000B081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https://sdr.tula-zdrav.ru</w:t>
              </w:r>
            </w:hyperlink>
          </w:p>
        </w:tc>
      </w:tr>
      <w:tr w:rsidR="00860BAC" w:rsidRPr="00AF6094" w:rsidTr="00500FA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AF6094" w:rsidRDefault="00860BAC" w:rsidP="00500FA1">
            <w:pPr>
              <w:tabs>
                <w:tab w:val="left" w:pos="1276"/>
              </w:tabs>
              <w:spacing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6094">
              <w:rPr>
                <w:rFonts w:ascii="Times New Roman" w:hAnsi="Times New Roman" w:cs="Times New Roman"/>
                <w:sz w:val="28"/>
                <w:szCs w:val="28"/>
              </w:rPr>
              <w:t>Документ, выдаваемый после завершения стажировки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AC" w:rsidRPr="00AF6094" w:rsidRDefault="00860BAC" w:rsidP="00500FA1">
            <w:pPr>
              <w:tabs>
                <w:tab w:val="left" w:pos="1276"/>
              </w:tabs>
              <w:spacing w:line="240" w:lineRule="auto"/>
              <w:ind w:right="-6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6094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Сертификат о прохождении подготовки по программе «Профилактика отказов от новорожденных. Помощь несовершеннолетним беременным и родившим детей», в объёме – 24 часа.</w:t>
            </w:r>
          </w:p>
        </w:tc>
      </w:tr>
    </w:tbl>
    <w:p w:rsidR="00DD55C2" w:rsidRDefault="00DD55C2"/>
    <w:sectPr w:rsidR="00DD55C2" w:rsidSect="00DD5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66E3"/>
    <w:multiLevelType w:val="hybridMultilevel"/>
    <w:tmpl w:val="0EFE859C"/>
    <w:lvl w:ilvl="0" w:tplc="55DA02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BAC"/>
    <w:rsid w:val="00860BAC"/>
    <w:rsid w:val="00DD5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0B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0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blcentr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msc_tul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iziscentr71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blcentr@tularegion.ru" TargetMode="External"/><Relationship Id="rId10" Type="http://schemas.openxmlformats.org/officeDocument/2006/relationships/hyperlink" Target="https://sdr.tula-zdra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z.roddom1@tula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Company>Microsoft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2023-11-09T12:58:00Z</dcterms:created>
  <dcterms:modified xsi:type="dcterms:W3CDTF">2023-11-09T12:58:00Z</dcterms:modified>
</cp:coreProperties>
</file>