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14" w:rsidRPr="004B2C5D" w:rsidRDefault="002E7B14" w:rsidP="002E7B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C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Областное государственное бюджетное учреждение дополнительного профессионального образования Иркутской области </w:t>
      </w:r>
    </w:p>
    <w:p w:rsidR="002E7B14" w:rsidRDefault="002E7B14" w:rsidP="002E7B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C5D">
        <w:rPr>
          <w:rFonts w:ascii="Times New Roman" w:hAnsi="Times New Roman" w:cs="Times New Roman"/>
          <w:b/>
          <w:color w:val="000000"/>
          <w:sz w:val="28"/>
          <w:szCs w:val="28"/>
        </w:rPr>
        <w:t>«Учебно-методический центр развития социального обслуживания»</w:t>
      </w:r>
    </w:p>
    <w:p w:rsidR="002E7B14" w:rsidRPr="00CB2E76" w:rsidRDefault="002E7B14" w:rsidP="002E7B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386"/>
        <w:gridCol w:w="4962"/>
      </w:tblGrid>
      <w:tr w:rsidR="002E7B14" w:rsidTr="00681302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E7B14" w:rsidRPr="00ED2F8A" w:rsidRDefault="002E7B14" w:rsidP="00681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2E7B14" w:rsidRPr="00ED2F8A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4" w:rsidRPr="00194EBE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r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область</w:t>
            </w:r>
          </w:p>
        </w:tc>
      </w:tr>
      <w:tr w:rsidR="002E7B14" w:rsidRPr="00ED2F8A" w:rsidTr="00681302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194EBE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социального развития, опеки и попечительства Иркутской области</w:t>
            </w:r>
          </w:p>
        </w:tc>
      </w:tr>
      <w:tr w:rsidR="002E7B14" w:rsidRPr="00ED2F8A" w:rsidTr="00681302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F70CAB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Организация, на базе которой реализуется</w:t>
            </w:r>
          </w:p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профессиональная </w:t>
            </w:r>
            <w:proofErr w:type="spellStart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стажировочная</w:t>
            </w:r>
            <w:proofErr w:type="spellEnd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профессионального образования «Учебно-методический центр развития социального обслуживания»</w:t>
            </w:r>
          </w:p>
        </w:tc>
      </w:tr>
      <w:tr w:rsidR="002E7B14" w:rsidRPr="00ED2F8A" w:rsidTr="00681302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и </w:t>
            </w:r>
          </w:p>
          <w:p w:rsidR="002E7B14" w:rsidRPr="001E549F" w:rsidRDefault="002E7B14" w:rsidP="00AC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ический адрес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664056, г. Иркутск,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д.74</w:t>
            </w:r>
          </w:p>
        </w:tc>
      </w:tr>
      <w:tr w:rsidR="002E7B14" w:rsidRPr="00ED2F8A" w:rsidTr="00681302">
        <w:trPr>
          <w:trHeight w:val="2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1E549F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897C13" w:rsidRDefault="002E7B14" w:rsidP="00681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8 (3952) 667945,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oumc@bk.ru</w:t>
            </w:r>
          </w:p>
        </w:tc>
      </w:tr>
      <w:tr w:rsidR="002E7B14" w:rsidRPr="00ED2F8A" w:rsidTr="00681302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1E549F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организации</w:t>
            </w:r>
          </w:p>
          <w:p w:rsidR="002E7B14" w:rsidRPr="001E549F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897C13" w:rsidRDefault="002E7B14" w:rsidP="00681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 – директор </w:t>
            </w:r>
          </w:p>
        </w:tc>
      </w:tr>
      <w:tr w:rsidR="002E7B14" w:rsidRPr="00ED2F8A" w:rsidTr="00681302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1E549F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специалист организации,</w:t>
            </w:r>
          </w:p>
          <w:p w:rsidR="002E7B14" w:rsidRPr="001E549F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координирующий</w:t>
            </w:r>
            <w:proofErr w:type="gramEnd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работу </w:t>
            </w:r>
            <w:proofErr w:type="spell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</w:p>
          <w:p w:rsidR="002E7B14" w:rsidRPr="001E549F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площадки (ФИО, должность, контактные</w:t>
            </w:r>
            <w:proofErr w:type="gramEnd"/>
          </w:p>
          <w:p w:rsidR="002E7B14" w:rsidRPr="001E549F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897C13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Супрун Татьяна Анатольевна, заместитель директора по учебной работе </w:t>
            </w:r>
          </w:p>
          <w:p w:rsidR="002E7B14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(901) 667 94 24</w:t>
            </w:r>
          </w:p>
        </w:tc>
      </w:tr>
      <w:tr w:rsidR="002E7B14" w:rsidRPr="00ED2F8A" w:rsidTr="00681302">
        <w:trPr>
          <w:trHeight w:val="56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1E549F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айта организации и других Интер</w:t>
            </w:r>
            <w:r w:rsidRPr="001E54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нет-ресурсов (в т.ч. социальные сети)</w:t>
            </w:r>
          </w:p>
          <w:p w:rsidR="002E7B14" w:rsidRPr="001E549F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Default="002E7B14" w:rsidP="0068130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официальный сайт Учебно-методического центра: </w:t>
            </w:r>
            <w:hyperlink r:id="rId5" w:history="1">
              <w:r w:rsidRPr="00CD28A9">
                <w:rPr>
                  <w:rStyle w:val="a4"/>
                  <w:i/>
                  <w:iCs/>
                </w:rPr>
                <w:t>https://umc38.ru/</w:t>
              </w:r>
            </w:hyperlink>
          </w:p>
          <w:p w:rsidR="002E7B14" w:rsidRPr="00897C13" w:rsidRDefault="002E7B14" w:rsidP="0068130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сайт «Иркутск территория дружественная детям» </w:t>
            </w:r>
            <w:hyperlink r:id="rId6" w:history="1">
              <w:r w:rsidRPr="00897C13">
                <w:rPr>
                  <w:rStyle w:val="a4"/>
                  <w:i/>
                  <w:iCs/>
                </w:rPr>
                <w:t>https://irkdetstvo.ru/</w:t>
              </w:r>
            </w:hyperlink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2E7B14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97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897C13">
                <w:rPr>
                  <w:rStyle w:val="a4"/>
                </w:rPr>
                <w:t>https://irkdetstvo.ru/</w:t>
              </w:r>
            </w:hyperlink>
          </w:p>
        </w:tc>
      </w:tr>
      <w:tr w:rsidR="002E7B14" w:rsidRPr="00ED2F8A" w:rsidTr="00681302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E7B14" w:rsidRPr="00ED2F8A" w:rsidRDefault="002E7B14" w:rsidP="00681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2E7B14" w:rsidRPr="00ED2F8A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</w:tc>
      </w:tr>
      <w:tr w:rsidR="002E7B14" w:rsidRPr="00ED2F8A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CB2E76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часа/3 дня</w:t>
            </w:r>
          </w:p>
        </w:tc>
      </w:tr>
      <w:tr w:rsidR="002E7B14" w:rsidRPr="00ED2F8A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2E7B14" w:rsidRPr="00ED2F8A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897C13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Законодательный аспект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(законодательные и локальные акты)</w:t>
            </w:r>
          </w:p>
          <w:p w:rsidR="002E7B14" w:rsidRPr="00897C13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030597" w:rsidRDefault="002E7B14" w:rsidP="002E7B14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апробированного пакета документов, регламентирующих деятельность </w:t>
            </w:r>
            <w:r w:rsidRPr="00030597">
              <w:rPr>
                <w:rFonts w:ascii="Times New Roman" w:hAnsi="Times New Roman" w:cs="Times New Roman"/>
                <w:iCs/>
                <w:sz w:val="24"/>
                <w:szCs w:val="24"/>
              </w:rPr>
              <w:t>семейных многофункциональных центров;</w:t>
            </w:r>
            <w:r w:rsidRPr="0003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B14" w:rsidRPr="00030597" w:rsidRDefault="002E7B14" w:rsidP="002E7B14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9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и логика разработки законодательных и локальных актов </w:t>
            </w:r>
            <w:r w:rsidRPr="00030597">
              <w:rPr>
                <w:rFonts w:ascii="Times New Roman" w:hAnsi="Times New Roman" w:cs="Times New Roman"/>
                <w:iCs/>
                <w:sz w:val="24"/>
                <w:szCs w:val="24"/>
              </w:rPr>
              <w:t>семейных многофункциональных центров.</w:t>
            </w:r>
          </w:p>
          <w:p w:rsidR="002E7B14" w:rsidRPr="00030597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05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2E7B14" w:rsidRPr="00897C13" w:rsidRDefault="002E7B14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305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работы: семинар/</w:t>
            </w:r>
            <w:proofErr w:type="spellStart"/>
            <w:r w:rsidRPr="000305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</w:t>
            </w:r>
            <w:proofErr w:type="spellEnd"/>
          </w:p>
        </w:tc>
      </w:tr>
      <w:tr w:rsidR="002E7B14" w:rsidRPr="00ED2F8A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897C13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Содержательный аспект деятельности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Специфика деятельности отделений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центров.</w:t>
            </w:r>
          </w:p>
          <w:p w:rsidR="002E7B14" w:rsidRPr="00897C13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редставление основных целей и задач деятельности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отличия от других направлений и форм работы с семьей</w:t>
            </w:r>
          </w:p>
          <w:p w:rsidR="002E7B14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одель и структура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центров: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организации межведомственного 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взаимодействия, карта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оценка эффективности деятельности Семейного МФЦ,  </w:t>
            </w: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аспекты деятельности.</w:t>
            </w:r>
          </w:p>
          <w:p w:rsidR="002E7B14" w:rsidRPr="00BC28D0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аса</w:t>
            </w:r>
          </w:p>
          <w:p w:rsidR="002E7B14" w:rsidRPr="00897C13" w:rsidRDefault="002E7B14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семинар/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вебинар</w:t>
            </w:r>
            <w:proofErr w:type="spellEnd"/>
          </w:p>
        </w:tc>
      </w:tr>
      <w:tr w:rsidR="002E7B14" w:rsidRPr="00ED2F8A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897C13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Модуль 3. Технологии, формы и методы работы с семьями в условиях </w:t>
            </w:r>
            <w:r w:rsidRPr="00897C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F25EFC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Представление деятельности отделений </w:t>
            </w:r>
            <w:r w:rsidRPr="00F25E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7B14" w:rsidRPr="00F25EFC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работа с аналитикой, документацией отделений, формами </w:t>
            </w: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методами работы с семьями.</w:t>
            </w:r>
          </w:p>
          <w:p w:rsidR="002E7B14" w:rsidRPr="00F25EFC" w:rsidRDefault="002E7B14" w:rsidP="006813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Технологии, формы и методы работы </w:t>
            </w: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семьями в условиях </w:t>
            </w:r>
            <w:r w:rsidRPr="00F25E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центров.</w:t>
            </w:r>
          </w:p>
          <w:p w:rsidR="002E7B14" w:rsidRPr="00F25EFC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F25EFC">
              <w:t xml:space="preserve"> П</w:t>
            </w: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реинжиниринга</w:t>
            </w:r>
            <w:proofErr w:type="spellEnd"/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оказания социальных услуг; </w:t>
            </w:r>
          </w:p>
          <w:p w:rsidR="002E7B14" w:rsidRPr="00F25EFC" w:rsidRDefault="002E7B14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Отработка механизмов межведомственного и </w:t>
            </w:r>
            <w:proofErr w:type="spellStart"/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межсекторального</w:t>
            </w:r>
            <w:proofErr w:type="spellEnd"/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при оказании социальных услуг и социального сопровождения семьям.</w:t>
            </w:r>
          </w:p>
          <w:p w:rsidR="002E7B14" w:rsidRPr="00F25EFC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Практикум:</w:t>
            </w:r>
          </w:p>
          <w:p w:rsidR="002E7B14" w:rsidRPr="00F25EFC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кейсов; </w:t>
            </w:r>
          </w:p>
          <w:p w:rsidR="002E7B14" w:rsidRPr="00F25EFC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маршрута семьи в различных жизненных ситуациях;</w:t>
            </w:r>
          </w:p>
          <w:p w:rsidR="002E7B14" w:rsidRPr="00F25EFC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проблем.</w:t>
            </w:r>
          </w:p>
          <w:p w:rsidR="002E7B14" w:rsidRPr="00F25EFC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16 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асов</w:t>
            </w:r>
          </w:p>
          <w:p w:rsidR="002E7B14" w:rsidRPr="00F25EFC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Формы работы: выездной семинар, </w:t>
            </w: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в учреждения </w:t>
            </w:r>
            <w:r w:rsidRPr="00F25E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семейных многофункциональных центров</w:t>
            </w:r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F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общение со специалистами центра, практикум.</w:t>
            </w:r>
          </w:p>
        </w:tc>
      </w:tr>
      <w:tr w:rsidR="002E7B14" w:rsidRPr="00ED2F8A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рафик проведения стажировки в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D41776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12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8-10 ноября</w:t>
            </w:r>
          </w:p>
        </w:tc>
      </w:tr>
      <w:tr w:rsidR="002E7B14" w:rsidRPr="00ED2F8A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</w:tc>
      </w:tr>
      <w:tr w:rsidR="002E7B14" w:rsidRPr="00ED2F8A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15-20 человек</w:t>
            </w:r>
          </w:p>
        </w:tc>
      </w:tr>
      <w:tr w:rsidR="002E7B14" w:rsidRPr="00ED2F8A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Областное государственное казенное учреждение социального обслуживания «Социально-реабилитационный центр для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района – семейный многофункциональный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района.</w:t>
            </w:r>
          </w:p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Областное государственное казенное учреждение социального обслуживания «Центр  помощи детям, оставшимся без попечения родителей, Правобережного округа города Иркутска» - семейный многофункциональный центр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ркутска</w:t>
            </w:r>
          </w:p>
        </w:tc>
      </w:tr>
      <w:tr w:rsidR="002E7B14" w:rsidRPr="00ED2F8A" w:rsidTr="0068130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Pr="00ED2F8A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Документ, выдаваемый после </w:t>
            </w:r>
            <w:r w:rsidRPr="00B72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4" w:rsidRDefault="002E7B14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2E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Сертификат</w:t>
            </w:r>
          </w:p>
        </w:tc>
      </w:tr>
    </w:tbl>
    <w:p w:rsidR="005060D1" w:rsidRDefault="005060D1"/>
    <w:sectPr w:rsidR="005060D1" w:rsidSect="0050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FCF"/>
    <w:multiLevelType w:val="multilevel"/>
    <w:tmpl w:val="1734804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B14"/>
    <w:rsid w:val="002E7B14"/>
    <w:rsid w:val="005060D1"/>
    <w:rsid w:val="00AC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B14"/>
    <w:rPr>
      <w:color w:val="0000FF"/>
      <w:u w:val="single"/>
    </w:rPr>
  </w:style>
  <w:style w:type="paragraph" w:styleId="a5">
    <w:name w:val="List Paragraph"/>
    <w:aliases w:val="ПАРАГРАФ,Абзац списка11,Абзац списка1"/>
    <w:basedOn w:val="a"/>
    <w:link w:val="a6"/>
    <w:uiPriority w:val="34"/>
    <w:qFormat/>
    <w:rsid w:val="002E7B14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ПАРАГРАФ Знак,Абзац списка11 Знак,Абзац списка1 Знак"/>
    <w:basedOn w:val="a0"/>
    <w:link w:val="a5"/>
    <w:uiPriority w:val="34"/>
    <w:rsid w:val="002E7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kdetst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detstvo.ru/" TargetMode="External"/><Relationship Id="rId5" Type="http://schemas.openxmlformats.org/officeDocument/2006/relationships/hyperlink" Target="https://umc3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2023-11-08T08:43:00Z</dcterms:created>
  <dcterms:modified xsi:type="dcterms:W3CDTF">2023-11-08T08:49:00Z</dcterms:modified>
</cp:coreProperties>
</file>